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24EB1" w14:textId="656B9001" w:rsidR="00B36EDA" w:rsidRPr="0042298D" w:rsidRDefault="00AB332F" w:rsidP="0042298D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42298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2298D" w:rsidRPr="0042298D">
        <w:rPr>
          <w:rFonts w:ascii="Arial Narrow" w:hAnsi="Arial Narrow" w:cs="Arial"/>
          <w:sz w:val="22"/>
          <w:szCs w:val="22"/>
        </w:rPr>
        <w:t xml:space="preserve"> </w:t>
      </w:r>
      <w:r w:rsidR="0042298D">
        <w:rPr>
          <w:rFonts w:ascii="Arial Narrow" w:hAnsi="Arial Narrow" w:cs="Arial"/>
          <w:sz w:val="22"/>
          <w:szCs w:val="22"/>
        </w:rPr>
        <w:tab/>
      </w:r>
      <w:r w:rsidR="0042298D">
        <w:rPr>
          <w:rFonts w:ascii="Arial Narrow" w:hAnsi="Arial Narrow" w:cs="Arial"/>
          <w:sz w:val="22"/>
          <w:szCs w:val="22"/>
        </w:rPr>
        <w:tab/>
      </w:r>
      <w:r w:rsidR="0042298D">
        <w:rPr>
          <w:rFonts w:ascii="Arial Narrow" w:hAnsi="Arial Narrow" w:cs="Arial"/>
          <w:sz w:val="22"/>
          <w:szCs w:val="22"/>
        </w:rPr>
        <w:tab/>
      </w:r>
      <w:r w:rsidR="0042298D">
        <w:rPr>
          <w:rFonts w:ascii="Arial Narrow" w:hAnsi="Arial Narrow" w:cs="Arial"/>
          <w:sz w:val="22"/>
          <w:szCs w:val="22"/>
        </w:rPr>
        <w:tab/>
      </w:r>
      <w:r w:rsidR="0042298D">
        <w:rPr>
          <w:rFonts w:ascii="Arial Narrow" w:hAnsi="Arial Narrow" w:cs="Arial"/>
          <w:sz w:val="22"/>
          <w:szCs w:val="22"/>
        </w:rPr>
        <w:tab/>
      </w:r>
      <w:r w:rsidR="0042298D">
        <w:rPr>
          <w:rFonts w:ascii="Arial Narrow" w:hAnsi="Arial Narrow" w:cs="Arial"/>
          <w:sz w:val="22"/>
          <w:szCs w:val="22"/>
        </w:rPr>
        <w:tab/>
      </w:r>
      <w:r w:rsidR="0042298D">
        <w:rPr>
          <w:rFonts w:ascii="Arial Narrow" w:hAnsi="Arial Narrow" w:cs="Arial"/>
          <w:sz w:val="22"/>
          <w:szCs w:val="22"/>
        </w:rPr>
        <w:tab/>
      </w:r>
      <w:r w:rsidR="0042298D" w:rsidRPr="0042298D">
        <w:rPr>
          <w:rFonts w:ascii="Arial Narrow" w:hAnsi="Arial Narrow" w:cs="Arial"/>
          <w:sz w:val="22"/>
          <w:szCs w:val="22"/>
        </w:rPr>
        <w:t>Bydgoszcz dnia: 2025-10-22</w:t>
      </w:r>
    </w:p>
    <w:p w14:paraId="4D71DA54" w14:textId="77777777" w:rsidR="00B36EDA" w:rsidRPr="0042298D" w:rsidRDefault="00AB332F" w:rsidP="0042298D">
      <w:pPr>
        <w:ind w:right="3969"/>
        <w:rPr>
          <w:rFonts w:ascii="Arial Narrow" w:hAnsi="Arial Narrow" w:cs="Arial"/>
          <w:sz w:val="22"/>
          <w:szCs w:val="22"/>
        </w:rPr>
      </w:pPr>
      <w:r w:rsidRPr="0042298D">
        <w:rPr>
          <w:rFonts w:ascii="Arial Narrow" w:hAnsi="Arial Narrow" w:cs="Arial"/>
          <w:sz w:val="22"/>
          <w:szCs w:val="22"/>
        </w:rPr>
        <w:t>Powstańców Warszawy</w:t>
      </w:r>
      <w:r w:rsidR="00B36EDA" w:rsidRPr="0042298D">
        <w:rPr>
          <w:rFonts w:ascii="Arial Narrow" w:hAnsi="Arial Narrow" w:cs="Arial"/>
          <w:sz w:val="22"/>
          <w:szCs w:val="22"/>
        </w:rPr>
        <w:t xml:space="preserve"> </w:t>
      </w:r>
      <w:r w:rsidRPr="0042298D">
        <w:rPr>
          <w:rFonts w:ascii="Arial Narrow" w:hAnsi="Arial Narrow" w:cs="Arial"/>
          <w:sz w:val="22"/>
          <w:szCs w:val="22"/>
        </w:rPr>
        <w:t>5</w:t>
      </w:r>
    </w:p>
    <w:p w14:paraId="23D1B64A" w14:textId="77777777" w:rsidR="00B36EDA" w:rsidRPr="0042298D" w:rsidRDefault="00AB332F" w:rsidP="0042298D">
      <w:pPr>
        <w:ind w:right="3969"/>
        <w:rPr>
          <w:rFonts w:ascii="Arial Narrow" w:hAnsi="Arial Narrow" w:cs="Arial"/>
          <w:sz w:val="22"/>
          <w:szCs w:val="22"/>
        </w:rPr>
      </w:pPr>
      <w:r w:rsidRPr="0042298D">
        <w:rPr>
          <w:rFonts w:ascii="Arial Narrow" w:hAnsi="Arial Narrow" w:cs="Arial"/>
          <w:sz w:val="22"/>
          <w:szCs w:val="22"/>
        </w:rPr>
        <w:t>85-681</w:t>
      </w:r>
      <w:r w:rsidR="00B36EDA" w:rsidRPr="0042298D">
        <w:rPr>
          <w:rFonts w:ascii="Arial Narrow" w:hAnsi="Arial Narrow" w:cs="Arial"/>
          <w:sz w:val="22"/>
          <w:szCs w:val="22"/>
        </w:rPr>
        <w:t xml:space="preserve"> </w:t>
      </w:r>
      <w:r w:rsidRPr="0042298D">
        <w:rPr>
          <w:rFonts w:ascii="Arial Narrow" w:hAnsi="Arial Narrow" w:cs="Arial"/>
          <w:sz w:val="22"/>
          <w:szCs w:val="22"/>
        </w:rPr>
        <w:t>Bydgoszcz</w:t>
      </w:r>
    </w:p>
    <w:p w14:paraId="5268D550" w14:textId="77777777" w:rsidR="00B36EDA" w:rsidRPr="0042298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2298D" w14:paraId="400C7C38" w14:textId="77777777" w:rsidTr="00B36EDA">
        <w:tc>
          <w:tcPr>
            <w:tcW w:w="9923" w:type="dxa"/>
            <w:shd w:val="clear" w:color="auto" w:fill="F2F2F2"/>
            <w:hideMark/>
          </w:tcPr>
          <w:p w14:paraId="1ACC4025" w14:textId="77777777" w:rsidR="00B36EDA" w:rsidRPr="0042298D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2298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8C59C5E" w14:textId="77777777" w:rsidR="00B36EDA" w:rsidRPr="0042298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2298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A06416B" w14:textId="77777777" w:rsidR="00B36EDA" w:rsidRPr="0042298D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D086DE1" w14:textId="77777777" w:rsidR="00B36EDA" w:rsidRPr="0042298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2298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2298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2298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2298D" w14:paraId="452D59E5" w14:textId="77777777" w:rsidTr="00B36EDA">
        <w:tc>
          <w:tcPr>
            <w:tcW w:w="2269" w:type="dxa"/>
          </w:tcPr>
          <w:p w14:paraId="676C1991" w14:textId="77777777" w:rsidR="00B36EDA" w:rsidRPr="0042298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391DBECC" w14:textId="77777777" w:rsidR="00B36EDA" w:rsidRPr="0042298D" w:rsidRDefault="00AB332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do witrektomii, hemostatyków i płynów do irygacji na okres 12 miesięcy</w:t>
            </w:r>
          </w:p>
        </w:tc>
      </w:tr>
      <w:tr w:rsidR="00AB332F" w:rsidRPr="0042298D" w14:paraId="5DAEBC42" w14:textId="77777777" w:rsidTr="00B2425F">
        <w:tc>
          <w:tcPr>
            <w:tcW w:w="2269" w:type="dxa"/>
          </w:tcPr>
          <w:p w14:paraId="77DE9276" w14:textId="77777777" w:rsidR="00AB332F" w:rsidRPr="0042298D" w:rsidRDefault="00AB332F" w:rsidP="00B242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0A5A4C4" w14:textId="77777777" w:rsidR="00AB332F" w:rsidRPr="0042298D" w:rsidRDefault="00AB332F" w:rsidP="00B242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91/2025</w:t>
            </w:r>
          </w:p>
        </w:tc>
      </w:tr>
    </w:tbl>
    <w:p w14:paraId="13790DA4" w14:textId="77777777" w:rsidR="00B36EDA" w:rsidRPr="0042298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60D0201" w14:textId="77777777" w:rsidR="00B36EDA" w:rsidRPr="0042298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42298D">
        <w:rPr>
          <w:rFonts w:ascii="Arial Narrow" w:hAnsi="Arial Narrow" w:cs="Arial"/>
          <w:sz w:val="22"/>
          <w:szCs w:val="22"/>
        </w:rPr>
        <w:t xml:space="preserve">Zamawiający, </w:t>
      </w:r>
      <w:r w:rsidR="00AB332F" w:rsidRPr="0042298D">
        <w:rPr>
          <w:rFonts w:ascii="Arial Narrow" w:hAnsi="Arial Narrow" w:cs="Arial"/>
          <w:b/>
          <w:sz w:val="22"/>
          <w:szCs w:val="22"/>
        </w:rPr>
        <w:t>10WSzKzP SPZOZ</w:t>
      </w:r>
      <w:r w:rsidRPr="0042298D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B332F" w:rsidRPr="0042298D">
        <w:rPr>
          <w:rFonts w:ascii="Arial Narrow" w:hAnsi="Arial Narrow" w:cs="Arial"/>
          <w:sz w:val="22"/>
          <w:szCs w:val="22"/>
        </w:rPr>
        <w:t>(t.j. Dz. U. z 2024 poz. 1320)</w:t>
      </w:r>
      <w:r w:rsidRPr="0042298D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B332F" w:rsidRPr="0042298D" w14:paraId="0490F3FA" w14:textId="77777777" w:rsidTr="0042298D">
        <w:trPr>
          <w:cantSplit/>
        </w:trPr>
        <w:tc>
          <w:tcPr>
            <w:tcW w:w="9923" w:type="dxa"/>
            <w:hideMark/>
          </w:tcPr>
          <w:p w14:paraId="5C12A765" w14:textId="77777777" w:rsidR="00AB332F" w:rsidRPr="0042298D" w:rsidRDefault="00AB332F" w:rsidP="00B2425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>Wyroby medyczne okulistyczne</w:t>
            </w:r>
          </w:p>
          <w:p w14:paraId="52ACAF06" w14:textId="5F242A1F" w:rsidR="00AB332F" w:rsidRPr="0042298D" w:rsidRDefault="00AB332F" w:rsidP="00B2425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 xml:space="preserve">Optotech </w:t>
            </w:r>
            <w:r w:rsidR="0042298D">
              <w:rPr>
                <w:rFonts w:ascii="Arial Narrow" w:hAnsi="Arial Narrow" w:cs="Arial"/>
                <w:b/>
                <w:sz w:val="22"/>
                <w:szCs w:val="22"/>
              </w:rPr>
              <w:t xml:space="preserve">Sp z o.o. Sp. k. </w:t>
            </w:r>
          </w:p>
          <w:p w14:paraId="45C35125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Wimmera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67E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10CDBB8" w14:textId="77777777" w:rsidR="00AB332F" w:rsidRPr="0042298D" w:rsidRDefault="00AB332F" w:rsidP="00B2425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14:paraId="15561589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22 275.00 zł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84EDA1" w14:textId="77777777" w:rsidR="00AB332F" w:rsidRPr="0042298D" w:rsidRDefault="00AB332F" w:rsidP="00B2425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229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09D108E" w14:textId="77777777" w:rsidR="00AB332F" w:rsidRPr="0042298D" w:rsidRDefault="00AB332F" w:rsidP="00B2425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32F" w:rsidRPr="0042298D" w14:paraId="7724F6F8" w14:textId="77777777" w:rsidTr="0042298D">
        <w:trPr>
          <w:cantSplit/>
        </w:trPr>
        <w:tc>
          <w:tcPr>
            <w:tcW w:w="9923" w:type="dxa"/>
            <w:hideMark/>
          </w:tcPr>
          <w:p w14:paraId="47EC6FDF" w14:textId="77777777" w:rsidR="00AB332F" w:rsidRPr="0042298D" w:rsidRDefault="00AB332F" w:rsidP="00B2425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>Oleje silikonowe stosowane w zabiegu witrektomii</w:t>
            </w:r>
          </w:p>
          <w:p w14:paraId="548CA4BD" w14:textId="77777777" w:rsidR="00AB332F" w:rsidRPr="0042298D" w:rsidRDefault="00AB332F" w:rsidP="00B2425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Consultronix Sp. z o.o.</w:t>
            </w:r>
          </w:p>
          <w:p w14:paraId="3298C1A0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948DE3C" w14:textId="77777777" w:rsidR="00AB332F" w:rsidRPr="0042298D" w:rsidRDefault="00AB332F" w:rsidP="00B2425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14:paraId="6B8265BB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24 224.40 zł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485B125" w14:textId="77777777" w:rsidR="00AB332F" w:rsidRPr="0042298D" w:rsidRDefault="00AB332F" w:rsidP="00B2425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229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7E995CF" w14:textId="77777777" w:rsidR="00AB332F" w:rsidRPr="0042298D" w:rsidRDefault="00AB332F" w:rsidP="00B2425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32F" w:rsidRPr="0042298D" w14:paraId="75A6E879" w14:textId="77777777" w:rsidTr="0042298D">
        <w:trPr>
          <w:cantSplit/>
        </w:trPr>
        <w:tc>
          <w:tcPr>
            <w:tcW w:w="9923" w:type="dxa"/>
            <w:hideMark/>
          </w:tcPr>
          <w:p w14:paraId="602380F4" w14:textId="77777777" w:rsidR="00AB332F" w:rsidRPr="0042298D" w:rsidRDefault="00AB332F" w:rsidP="00B2425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>Gąbki celulozowe okulistyczne</w:t>
            </w:r>
          </w:p>
          <w:p w14:paraId="4D16EA08" w14:textId="77777777" w:rsidR="00AB332F" w:rsidRPr="0042298D" w:rsidRDefault="00AB332F" w:rsidP="00B2425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Consultronix Sp. z o.o.</w:t>
            </w:r>
          </w:p>
          <w:p w14:paraId="031D0323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B0DFB1C" w14:textId="77777777" w:rsidR="00AB332F" w:rsidRPr="0042298D" w:rsidRDefault="00AB332F" w:rsidP="00B2425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14:paraId="326706CA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1 536.67 zł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57C44E5" w14:textId="77777777" w:rsidR="00AB332F" w:rsidRPr="0042298D" w:rsidRDefault="00AB332F" w:rsidP="00B2425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229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B6BE7C2" w14:textId="77777777" w:rsidR="00AB332F" w:rsidRPr="0042298D" w:rsidRDefault="00AB332F" w:rsidP="00B2425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32F" w:rsidRPr="0042298D" w14:paraId="21FEB619" w14:textId="77777777" w:rsidTr="0042298D">
        <w:trPr>
          <w:cantSplit/>
        </w:trPr>
        <w:tc>
          <w:tcPr>
            <w:tcW w:w="9923" w:type="dxa"/>
            <w:hideMark/>
          </w:tcPr>
          <w:p w14:paraId="1F31527C" w14:textId="77777777" w:rsidR="00AB332F" w:rsidRPr="0042298D" w:rsidRDefault="00AB332F" w:rsidP="00B2425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>Barwniki stosowane w zabiegu witrektomii</w:t>
            </w:r>
          </w:p>
          <w:p w14:paraId="42362182" w14:textId="77777777" w:rsidR="00AB332F" w:rsidRPr="0042298D" w:rsidRDefault="00AB332F" w:rsidP="00B2425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POLYMED POLSKA SP. Z O.O.</w:t>
            </w:r>
          </w:p>
          <w:p w14:paraId="31B0567D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WARSZAWSKA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320A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4F2C037" w14:textId="77777777" w:rsidR="00AB332F" w:rsidRPr="0042298D" w:rsidRDefault="00AB332F" w:rsidP="00B2425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05-082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STARE BABICE</w:t>
            </w:r>
          </w:p>
          <w:p w14:paraId="7FC4F0C4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56 538.00 zł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15599E5" w14:textId="77777777" w:rsidR="00AB332F" w:rsidRPr="0042298D" w:rsidRDefault="00AB332F" w:rsidP="00B2425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229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BFDC86D" w14:textId="77777777" w:rsidR="00AB332F" w:rsidRPr="0042298D" w:rsidRDefault="00AB332F" w:rsidP="00B2425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32F" w:rsidRPr="0042298D" w14:paraId="718B594A" w14:textId="77777777" w:rsidTr="0042298D">
        <w:trPr>
          <w:cantSplit/>
        </w:trPr>
        <w:tc>
          <w:tcPr>
            <w:tcW w:w="9923" w:type="dxa"/>
            <w:hideMark/>
          </w:tcPr>
          <w:p w14:paraId="439C8EE9" w14:textId="77777777" w:rsidR="00AB332F" w:rsidRPr="0042298D" w:rsidRDefault="00AB332F" w:rsidP="00B2425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>Implanty opony twardej</w:t>
            </w:r>
          </w:p>
          <w:p w14:paraId="68235277" w14:textId="2C370B75" w:rsidR="00AB332F" w:rsidRPr="0042298D" w:rsidRDefault="00AB332F" w:rsidP="00B2425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 xml:space="preserve">Aesculap Chifa </w:t>
            </w:r>
            <w:r w:rsidR="0042298D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2E1F868F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A79E1F0" w14:textId="77777777" w:rsidR="00AB332F" w:rsidRPr="0042298D" w:rsidRDefault="00AB332F" w:rsidP="00B2425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14:paraId="00DD5A55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45 900.00 zł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6DF0D73" w14:textId="77777777" w:rsidR="00AB332F" w:rsidRPr="0042298D" w:rsidRDefault="00AB332F" w:rsidP="00B2425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229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613D2CF" w14:textId="77777777" w:rsidR="00AB332F" w:rsidRPr="0042298D" w:rsidRDefault="00AB332F" w:rsidP="00B2425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32F" w:rsidRPr="0042298D" w14:paraId="58C23554" w14:textId="77777777" w:rsidTr="0042298D">
        <w:trPr>
          <w:cantSplit/>
        </w:trPr>
        <w:tc>
          <w:tcPr>
            <w:tcW w:w="9923" w:type="dxa"/>
            <w:hideMark/>
          </w:tcPr>
          <w:p w14:paraId="09ED6319" w14:textId="77777777" w:rsidR="00AB332F" w:rsidRPr="0042298D" w:rsidRDefault="00AB332F" w:rsidP="00B2425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>Szczeliwo hydrożelowe neurochirurgiczne</w:t>
            </w:r>
          </w:p>
          <w:p w14:paraId="72FF6941" w14:textId="50A53148" w:rsidR="00AB332F" w:rsidRPr="0042298D" w:rsidRDefault="00AB332F" w:rsidP="00B2425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 xml:space="preserve">Comef </w:t>
            </w:r>
            <w:r w:rsidR="0042298D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4B75E523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ul. Gdańska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4E459BE" w14:textId="77777777" w:rsidR="00AB332F" w:rsidRPr="0042298D" w:rsidRDefault="00AB332F" w:rsidP="00B2425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40-719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47538253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99 792.00 zł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BB7BBF" w14:textId="77777777" w:rsidR="00AB332F" w:rsidRPr="0042298D" w:rsidRDefault="00AB332F" w:rsidP="00B2425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229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887472C" w14:textId="77777777" w:rsidR="00AB332F" w:rsidRPr="0042298D" w:rsidRDefault="00AB332F" w:rsidP="00B2425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32F" w:rsidRPr="0042298D" w14:paraId="2E231D20" w14:textId="77777777" w:rsidTr="0042298D">
        <w:trPr>
          <w:cantSplit/>
        </w:trPr>
        <w:tc>
          <w:tcPr>
            <w:tcW w:w="9923" w:type="dxa"/>
            <w:hideMark/>
          </w:tcPr>
          <w:p w14:paraId="2D84C942" w14:textId="77777777" w:rsidR="00AB332F" w:rsidRPr="0042298D" w:rsidRDefault="00AB332F" w:rsidP="00B2425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>Płyny do irygacji w workach</w:t>
            </w:r>
          </w:p>
          <w:p w14:paraId="5A29B879" w14:textId="77777777" w:rsidR="00AB332F" w:rsidRPr="0042298D" w:rsidRDefault="00AB332F" w:rsidP="00B2425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0D96EF73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Kruczkowskiego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26CBB0F" w14:textId="77777777" w:rsidR="00AB332F" w:rsidRPr="0042298D" w:rsidRDefault="00AB332F" w:rsidP="00B2425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00-380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05115B3" w14:textId="77777777" w:rsidR="00AB332F" w:rsidRPr="0042298D" w:rsidRDefault="00AB332F" w:rsidP="00B2425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2298D">
              <w:rPr>
                <w:rFonts w:ascii="Arial Narrow" w:hAnsi="Arial Narrow" w:cs="Arial"/>
                <w:b/>
                <w:sz w:val="22"/>
                <w:szCs w:val="22"/>
              </w:rPr>
              <w:t>152 064.00 zł</w:t>
            </w:r>
            <w:r w:rsidRPr="004229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9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1BA598E" w14:textId="77777777" w:rsidR="00AB332F" w:rsidRPr="0042298D" w:rsidRDefault="00AB332F" w:rsidP="00B2425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229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50A7B24" w14:textId="77777777" w:rsidR="00AB332F" w:rsidRPr="0042298D" w:rsidRDefault="00AB332F" w:rsidP="00B2425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42110A5" w14:textId="77777777" w:rsidR="00B36EDA" w:rsidRPr="0042298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2298D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2298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14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2835"/>
        <w:gridCol w:w="1843"/>
        <w:gridCol w:w="1701"/>
      </w:tblGrid>
      <w:tr w:rsidR="00B36EDA" w:rsidRPr="0042298D" w14:paraId="1B195869" w14:textId="77777777" w:rsidTr="0042298D">
        <w:trPr>
          <w:trHeight w:val="524"/>
          <w:jc w:val="center"/>
        </w:trPr>
        <w:tc>
          <w:tcPr>
            <w:tcW w:w="2765" w:type="dxa"/>
            <w:shd w:val="clear" w:color="auto" w:fill="F2F2F2"/>
            <w:hideMark/>
          </w:tcPr>
          <w:p w14:paraId="53885060" w14:textId="77777777" w:rsidR="00B36EDA" w:rsidRPr="004229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835" w:type="dxa"/>
            <w:shd w:val="clear" w:color="auto" w:fill="F2F2F2"/>
            <w:hideMark/>
          </w:tcPr>
          <w:p w14:paraId="2F8042D3" w14:textId="77777777" w:rsidR="00B36EDA" w:rsidRPr="004229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1843" w:type="dxa"/>
            <w:shd w:val="clear" w:color="auto" w:fill="F2F2F2"/>
            <w:hideMark/>
          </w:tcPr>
          <w:p w14:paraId="66906B39" w14:textId="77777777" w:rsidR="00B36EDA" w:rsidRPr="004229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701" w:type="dxa"/>
            <w:shd w:val="clear" w:color="auto" w:fill="F2F2F2"/>
            <w:hideMark/>
          </w:tcPr>
          <w:p w14:paraId="4D6E49FD" w14:textId="77777777" w:rsidR="00B36EDA" w:rsidRPr="004229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2298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AB332F" w:rsidRPr="0042298D" w14:paraId="48429216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36618465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Wyroby medyczne okulistyczne</w:t>
            </w:r>
          </w:p>
        </w:tc>
        <w:tc>
          <w:tcPr>
            <w:tcW w:w="2835" w:type="dxa"/>
            <w:hideMark/>
          </w:tcPr>
          <w:p w14:paraId="5620DEC5" w14:textId="199E059A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Optotech </w:t>
            </w:r>
            <w:r w:rsid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14:paraId="460F21BA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Wimmera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67E</w:t>
            </w:r>
          </w:p>
          <w:p w14:paraId="4D8DC791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1843" w:type="dxa"/>
            <w:vAlign w:val="center"/>
            <w:hideMark/>
          </w:tcPr>
          <w:p w14:paraId="532DEE33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701" w:type="dxa"/>
            <w:vAlign w:val="center"/>
            <w:hideMark/>
          </w:tcPr>
          <w:p w14:paraId="24180347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B332F" w:rsidRPr="0042298D" w14:paraId="0C75CF34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3CEB20EC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Oleje silikonowe stosowane w zabiegu witrektomii</w:t>
            </w:r>
          </w:p>
        </w:tc>
        <w:tc>
          <w:tcPr>
            <w:tcW w:w="2835" w:type="dxa"/>
            <w:hideMark/>
          </w:tcPr>
          <w:p w14:paraId="235AC9CA" w14:textId="0F86A158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Inov8 I. Żebrowska </w:t>
            </w:r>
            <w:r w:rsid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6CFC0BDE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MIŃSKA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48/1U</w:t>
            </w:r>
          </w:p>
          <w:p w14:paraId="1C603A6A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03-808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vAlign w:val="center"/>
            <w:hideMark/>
          </w:tcPr>
          <w:p w14:paraId="32ADA43D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- 65.97</w:t>
            </w:r>
          </w:p>
        </w:tc>
        <w:tc>
          <w:tcPr>
            <w:tcW w:w="1701" w:type="dxa"/>
            <w:vAlign w:val="center"/>
            <w:hideMark/>
          </w:tcPr>
          <w:p w14:paraId="4A8286AF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65,97</w:t>
            </w:r>
          </w:p>
        </w:tc>
      </w:tr>
      <w:tr w:rsidR="00AB332F" w:rsidRPr="0042298D" w14:paraId="588D0AF3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1E9AB963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Oleje silikonowe stosowane w zabiegu witrektomii</w:t>
            </w:r>
          </w:p>
        </w:tc>
        <w:tc>
          <w:tcPr>
            <w:tcW w:w="2835" w:type="dxa"/>
            <w:hideMark/>
          </w:tcPr>
          <w:p w14:paraId="30C6C6FC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Ocustar Sp. z o.o.</w:t>
            </w:r>
          </w:p>
          <w:p w14:paraId="54CC77FB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Młyńska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5/9</w:t>
            </w:r>
          </w:p>
          <w:p w14:paraId="4323A822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61-729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1843" w:type="dxa"/>
            <w:vAlign w:val="center"/>
            <w:hideMark/>
          </w:tcPr>
          <w:p w14:paraId="49F5F2EC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- 65.81</w:t>
            </w:r>
          </w:p>
        </w:tc>
        <w:tc>
          <w:tcPr>
            <w:tcW w:w="1701" w:type="dxa"/>
            <w:vAlign w:val="center"/>
            <w:hideMark/>
          </w:tcPr>
          <w:p w14:paraId="7B752804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65,81</w:t>
            </w:r>
          </w:p>
        </w:tc>
      </w:tr>
      <w:tr w:rsidR="00AB332F" w:rsidRPr="0042298D" w14:paraId="12A56CB1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35EA02E4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Oleje silikonowe stosowane w zabiegu witrektomii</w:t>
            </w:r>
          </w:p>
        </w:tc>
        <w:tc>
          <w:tcPr>
            <w:tcW w:w="2835" w:type="dxa"/>
            <w:hideMark/>
          </w:tcPr>
          <w:p w14:paraId="6D7DACE8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Consultronix Sp. z o.o.</w:t>
            </w:r>
          </w:p>
          <w:p w14:paraId="095F3672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Przemysłowa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14:paraId="24B87820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32-083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Balice</w:t>
            </w:r>
          </w:p>
        </w:tc>
        <w:tc>
          <w:tcPr>
            <w:tcW w:w="1843" w:type="dxa"/>
            <w:vAlign w:val="center"/>
            <w:hideMark/>
          </w:tcPr>
          <w:p w14:paraId="53E52CC1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701" w:type="dxa"/>
            <w:vAlign w:val="center"/>
            <w:hideMark/>
          </w:tcPr>
          <w:p w14:paraId="19F2CCBF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B332F" w:rsidRPr="0042298D" w14:paraId="4171E1C4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6F4789B4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Oleje silikonowe stosowane w zabiegu witrektomii</w:t>
            </w:r>
          </w:p>
        </w:tc>
        <w:tc>
          <w:tcPr>
            <w:tcW w:w="2835" w:type="dxa"/>
            <w:hideMark/>
          </w:tcPr>
          <w:p w14:paraId="267AC291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POLYMED POLSKA SP. Z O.O.</w:t>
            </w:r>
          </w:p>
          <w:p w14:paraId="4E86F809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WARSZAWSKA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320A</w:t>
            </w:r>
          </w:p>
          <w:p w14:paraId="2AE6566D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05-082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STARE BABICE</w:t>
            </w:r>
          </w:p>
        </w:tc>
        <w:tc>
          <w:tcPr>
            <w:tcW w:w="1843" w:type="dxa"/>
            <w:vAlign w:val="center"/>
            <w:hideMark/>
          </w:tcPr>
          <w:p w14:paraId="618E4F50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- 77.88</w:t>
            </w:r>
          </w:p>
        </w:tc>
        <w:tc>
          <w:tcPr>
            <w:tcW w:w="1701" w:type="dxa"/>
            <w:vAlign w:val="center"/>
            <w:hideMark/>
          </w:tcPr>
          <w:p w14:paraId="2B85A75A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77,88</w:t>
            </w:r>
          </w:p>
        </w:tc>
      </w:tr>
      <w:tr w:rsidR="00AB332F" w:rsidRPr="0042298D" w14:paraId="4A4D2D3F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48EEED46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Gąbki celulozowe okulistyczne</w:t>
            </w:r>
          </w:p>
        </w:tc>
        <w:tc>
          <w:tcPr>
            <w:tcW w:w="2835" w:type="dxa"/>
            <w:hideMark/>
          </w:tcPr>
          <w:p w14:paraId="111184CD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Ocustar Sp. z o.o.</w:t>
            </w:r>
          </w:p>
          <w:p w14:paraId="6820754D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Młyńska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5/9</w:t>
            </w:r>
          </w:p>
          <w:p w14:paraId="4040FA17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61-729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1843" w:type="dxa"/>
            <w:vAlign w:val="center"/>
            <w:hideMark/>
          </w:tcPr>
          <w:p w14:paraId="17C72C82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  <w:hideMark/>
          </w:tcPr>
          <w:p w14:paraId="4F033D22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B332F" w:rsidRPr="0042298D" w14:paraId="58E951E4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0DCDB94F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Gąbki celulozowe okulistyczne</w:t>
            </w:r>
          </w:p>
        </w:tc>
        <w:tc>
          <w:tcPr>
            <w:tcW w:w="2835" w:type="dxa"/>
            <w:hideMark/>
          </w:tcPr>
          <w:p w14:paraId="284AC300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Consultronix Sp. z o.o.</w:t>
            </w:r>
          </w:p>
          <w:p w14:paraId="57278C6C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Przemysłowa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14:paraId="2342F8A2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32-083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Balice</w:t>
            </w:r>
          </w:p>
        </w:tc>
        <w:tc>
          <w:tcPr>
            <w:tcW w:w="1843" w:type="dxa"/>
            <w:vAlign w:val="center"/>
            <w:hideMark/>
          </w:tcPr>
          <w:p w14:paraId="5B4919D2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701" w:type="dxa"/>
            <w:vAlign w:val="center"/>
            <w:hideMark/>
          </w:tcPr>
          <w:p w14:paraId="1E706542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B332F" w:rsidRPr="0042298D" w14:paraId="68C46761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09F78B85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Gąbki celulozowe okulistyczne</w:t>
            </w:r>
          </w:p>
        </w:tc>
        <w:tc>
          <w:tcPr>
            <w:tcW w:w="2835" w:type="dxa"/>
            <w:hideMark/>
          </w:tcPr>
          <w:p w14:paraId="78B0322C" w14:textId="22FD1C9B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Optotech </w:t>
            </w:r>
            <w:r w:rsid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14:paraId="1A81BF6B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Wimmera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67E</w:t>
            </w:r>
          </w:p>
          <w:p w14:paraId="7E99220A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1843" w:type="dxa"/>
            <w:vAlign w:val="center"/>
            <w:hideMark/>
          </w:tcPr>
          <w:p w14:paraId="53BBE659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- 36.19</w:t>
            </w:r>
          </w:p>
        </w:tc>
        <w:tc>
          <w:tcPr>
            <w:tcW w:w="1701" w:type="dxa"/>
            <w:vAlign w:val="center"/>
            <w:hideMark/>
          </w:tcPr>
          <w:p w14:paraId="6A80C2F7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36,19</w:t>
            </w:r>
          </w:p>
        </w:tc>
      </w:tr>
      <w:tr w:rsidR="00AB332F" w:rsidRPr="0042298D" w14:paraId="11FCF129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51BED26C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Barwniki stosowane w zabiegu witrektomii</w:t>
            </w:r>
          </w:p>
        </w:tc>
        <w:tc>
          <w:tcPr>
            <w:tcW w:w="2835" w:type="dxa"/>
            <w:hideMark/>
          </w:tcPr>
          <w:p w14:paraId="209B5F70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Ocustar Sp. z o.o.</w:t>
            </w:r>
          </w:p>
          <w:p w14:paraId="03A91C3D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Młyńska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5/9</w:t>
            </w:r>
          </w:p>
          <w:p w14:paraId="09AD0DC1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61-729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1843" w:type="dxa"/>
            <w:vAlign w:val="center"/>
            <w:hideMark/>
          </w:tcPr>
          <w:p w14:paraId="4EF5646D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- 93.27</w:t>
            </w:r>
          </w:p>
        </w:tc>
        <w:tc>
          <w:tcPr>
            <w:tcW w:w="1701" w:type="dxa"/>
            <w:vAlign w:val="center"/>
            <w:hideMark/>
          </w:tcPr>
          <w:p w14:paraId="371A9618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93,27</w:t>
            </w:r>
          </w:p>
        </w:tc>
      </w:tr>
      <w:tr w:rsidR="00AB332F" w:rsidRPr="0042298D" w14:paraId="68E97185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2FBC6E96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Barwniki stosowane w zabiegu witrektomii</w:t>
            </w:r>
          </w:p>
        </w:tc>
        <w:tc>
          <w:tcPr>
            <w:tcW w:w="2835" w:type="dxa"/>
            <w:hideMark/>
          </w:tcPr>
          <w:p w14:paraId="6AEB4F46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POLYMED POLSKA SP. Z O.O.</w:t>
            </w:r>
          </w:p>
          <w:p w14:paraId="604D2803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WARSZAWSKA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320A</w:t>
            </w:r>
          </w:p>
          <w:p w14:paraId="0B04F766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05-082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STARE BABICE</w:t>
            </w:r>
          </w:p>
        </w:tc>
        <w:tc>
          <w:tcPr>
            <w:tcW w:w="1843" w:type="dxa"/>
            <w:vAlign w:val="center"/>
            <w:hideMark/>
          </w:tcPr>
          <w:p w14:paraId="5893C4A4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701" w:type="dxa"/>
            <w:vAlign w:val="center"/>
            <w:hideMark/>
          </w:tcPr>
          <w:p w14:paraId="37EBB772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B332F" w:rsidRPr="0042298D" w14:paraId="77507947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5EB4E4BD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Implanty opony twardej</w:t>
            </w:r>
          </w:p>
        </w:tc>
        <w:tc>
          <w:tcPr>
            <w:tcW w:w="2835" w:type="dxa"/>
            <w:hideMark/>
          </w:tcPr>
          <w:p w14:paraId="5CB8164D" w14:textId="17C6CC43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Chifa </w:t>
            </w:r>
            <w:r w:rsid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1D3C7A8A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3435CF8F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vAlign w:val="center"/>
            <w:hideMark/>
          </w:tcPr>
          <w:p w14:paraId="0F68691C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701" w:type="dxa"/>
            <w:vAlign w:val="center"/>
            <w:hideMark/>
          </w:tcPr>
          <w:p w14:paraId="33950794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B332F" w:rsidRPr="0042298D" w14:paraId="0697B91E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654981B1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lastRenderedPageBreak/>
              <w:t>6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Szczeliwo hydrożelowe neurochirurgiczne</w:t>
            </w:r>
          </w:p>
        </w:tc>
        <w:tc>
          <w:tcPr>
            <w:tcW w:w="2835" w:type="dxa"/>
            <w:hideMark/>
          </w:tcPr>
          <w:p w14:paraId="50014887" w14:textId="55BA3158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Comef </w:t>
            </w:r>
            <w:r w:rsid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5C484C17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ul. Gdańska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14:paraId="5C9C0185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40-719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1843" w:type="dxa"/>
            <w:vAlign w:val="center"/>
            <w:hideMark/>
          </w:tcPr>
          <w:p w14:paraId="67F32C1F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701" w:type="dxa"/>
            <w:vAlign w:val="center"/>
            <w:hideMark/>
          </w:tcPr>
          <w:p w14:paraId="76F0952C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B332F" w:rsidRPr="0042298D" w14:paraId="29A201BB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05A55864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Szczeliwo hydrożelowe neurochirurgiczne</w:t>
            </w:r>
          </w:p>
        </w:tc>
        <w:tc>
          <w:tcPr>
            <w:tcW w:w="2835" w:type="dxa"/>
            <w:hideMark/>
          </w:tcPr>
          <w:p w14:paraId="333CB96A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IMC IMPOMED CENTRUM S.A.</w:t>
            </w:r>
          </w:p>
          <w:p w14:paraId="3BA1DD1E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SKRZYNECKIEGO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38</w:t>
            </w:r>
          </w:p>
          <w:p w14:paraId="4BAC97EC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04-563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vAlign w:val="center"/>
            <w:hideMark/>
          </w:tcPr>
          <w:p w14:paraId="374D1246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  <w:hideMark/>
          </w:tcPr>
          <w:p w14:paraId="22C2E398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B332F" w:rsidRPr="0042298D" w14:paraId="462FE671" w14:textId="77777777" w:rsidTr="0042298D">
        <w:trPr>
          <w:jc w:val="center"/>
        </w:trPr>
        <w:tc>
          <w:tcPr>
            <w:tcW w:w="2765" w:type="dxa"/>
            <w:vAlign w:val="center"/>
            <w:hideMark/>
          </w:tcPr>
          <w:p w14:paraId="47292FA9" w14:textId="77777777" w:rsidR="00AB332F" w:rsidRPr="0042298D" w:rsidRDefault="00AB332F" w:rsidP="00B2425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Płyny do irygacji w workach</w:t>
            </w:r>
          </w:p>
        </w:tc>
        <w:tc>
          <w:tcPr>
            <w:tcW w:w="2835" w:type="dxa"/>
            <w:hideMark/>
          </w:tcPr>
          <w:p w14:paraId="1216403D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7AAB0F77" w14:textId="77777777" w:rsidR="00AB332F" w:rsidRPr="0042298D" w:rsidRDefault="00AB332F" w:rsidP="00B2425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Kruczkowskiego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8</w:t>
            </w:r>
          </w:p>
          <w:p w14:paraId="0F7D47FD" w14:textId="77777777" w:rsidR="00AB332F" w:rsidRPr="0042298D" w:rsidRDefault="00AB332F" w:rsidP="00B2425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00-380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2298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vAlign w:val="center"/>
            <w:hideMark/>
          </w:tcPr>
          <w:p w14:paraId="543F5CD9" w14:textId="77777777" w:rsidR="00AB332F" w:rsidRPr="0042298D" w:rsidRDefault="00AB332F" w:rsidP="0042298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701" w:type="dxa"/>
            <w:vAlign w:val="center"/>
            <w:hideMark/>
          </w:tcPr>
          <w:p w14:paraId="1DD9C38E" w14:textId="77777777" w:rsidR="00AB332F" w:rsidRPr="0042298D" w:rsidRDefault="00AB332F" w:rsidP="00B2425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229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36A85E4F" w14:textId="77777777" w:rsidR="00B464D3" w:rsidRPr="0042298D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2298D">
        <w:rPr>
          <w:rFonts w:ascii="Arial Narrow" w:hAnsi="Arial Narrow" w:cs="Arial"/>
          <w:i/>
          <w:sz w:val="22"/>
          <w:szCs w:val="22"/>
        </w:rPr>
        <w:t>Zamawiający</w:t>
      </w:r>
    </w:p>
    <w:p w14:paraId="7436CDB2" w14:textId="3058C69A" w:rsidR="008642B3" w:rsidRDefault="00AB332F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  <w:r w:rsidRPr="0042298D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293CE7DE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016C2C36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545ECA15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4212FAD0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6BDD6143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5A542051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11F59967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3490FA1D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5171D0F4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7A8FF44B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17D7851D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0A96F4EF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00108B98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33CE72D2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331B4D4D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4AF460E7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69C9368E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6FBDCDB0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1BAC5DB1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2CF1CF05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34727B18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54C28A46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0B9503D2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6104C86B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2A507D27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1E7CFBE3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64E5FBAB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7A07C8BD" w14:textId="77777777" w:rsid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5F6EE112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676D0324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16B29D6E" w14:textId="77777777" w:rsidR="0042298D" w:rsidRP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1C6D9726" w14:textId="77777777" w:rsid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0F143E4A" w14:textId="77777777" w:rsidR="0042298D" w:rsidRDefault="0042298D" w:rsidP="0042298D">
      <w:pPr>
        <w:rPr>
          <w:rFonts w:ascii="Arial Narrow" w:hAnsi="Arial Narrow" w:cs="Arial"/>
          <w:sz w:val="22"/>
          <w:szCs w:val="22"/>
        </w:rPr>
      </w:pPr>
    </w:p>
    <w:p w14:paraId="0590C928" w14:textId="1EA7C4B6" w:rsidR="0042298D" w:rsidRDefault="0042298D" w:rsidP="0042298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14:paraId="12B83EA0" w14:textId="1C863A6B" w:rsidR="0042298D" w:rsidRDefault="0042298D" w:rsidP="0042298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013CC93E" w14:textId="6A038947" w:rsidR="0042298D" w:rsidRDefault="0042298D" w:rsidP="0042298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6274C5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0220D042" w14:textId="5F0F4901" w:rsidR="0042298D" w:rsidRPr="0042298D" w:rsidRDefault="0042298D" w:rsidP="0042298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2025-10-22</w:t>
      </w:r>
    </w:p>
    <w:sectPr w:rsidR="0042298D" w:rsidRPr="0042298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BA8D8" w14:textId="77777777" w:rsidR="00317863" w:rsidRDefault="00317863">
      <w:r>
        <w:separator/>
      </w:r>
    </w:p>
  </w:endnote>
  <w:endnote w:type="continuationSeparator" w:id="0">
    <w:p w14:paraId="04A67E9E" w14:textId="77777777" w:rsidR="00317863" w:rsidRDefault="00317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3A28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B87C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A417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24D89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AEC2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28853" w14:textId="77777777" w:rsidR="00317863" w:rsidRDefault="00317863">
      <w:r>
        <w:separator/>
      </w:r>
    </w:p>
  </w:footnote>
  <w:footnote w:type="continuationSeparator" w:id="0">
    <w:p w14:paraId="46315871" w14:textId="77777777" w:rsidR="00317863" w:rsidRDefault="00317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0524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3A53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DD64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86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7863"/>
    <w:rsid w:val="003445A0"/>
    <w:rsid w:val="003A0AFC"/>
    <w:rsid w:val="003D611C"/>
    <w:rsid w:val="0042298D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B332F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683E5"/>
  <w15:chartTrackingRefBased/>
  <w15:docId w15:val="{0EEDB825-1516-4403-B01B-92D1D9148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42298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229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855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2025-10-22T10:06:00Z</dcterms:created>
  <dcterms:modified xsi:type="dcterms:W3CDTF">2025-10-22T10:11:00Z</dcterms:modified>
</cp:coreProperties>
</file>