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5D6C4D62" w:rsidR="00FE7D55" w:rsidRDefault="000367D7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NZ-26-2025-99-D-P-A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C6CF9B0" w:rsidR="00FE7D55" w:rsidRDefault="000367D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______2025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069147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 xml:space="preserve">, (tekst jednolity </w:t>
      </w:r>
      <w:r w:rsidR="00F2726E" w:rsidRPr="00F2726E">
        <w:rPr>
          <w:color w:val="000000"/>
          <w:sz w:val="19"/>
          <w:szCs w:val="19"/>
        </w:rPr>
        <w:t>Dz. U. z 2024 r. poz. 1320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C38D76E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819A1" w:rsidRPr="00E819A1">
        <w:rPr>
          <w:rFonts w:asciiTheme="majorHAnsi" w:hAnsiTheme="majorHAnsi"/>
          <w:b/>
          <w:sz w:val="19"/>
          <w:szCs w:val="19"/>
        </w:rPr>
        <w:t>Dostawy</w:t>
      </w:r>
      <w:r w:rsidR="00E47D59" w:rsidRPr="00E47D59">
        <w:t xml:space="preserve"> </w:t>
      </w:r>
      <w:r w:rsidR="00E47D59">
        <w:rPr>
          <w:rFonts w:asciiTheme="majorHAnsi" w:hAnsiTheme="majorHAnsi"/>
          <w:b/>
          <w:sz w:val="19"/>
          <w:szCs w:val="19"/>
        </w:rPr>
        <w:t>mat podłogowych chłonnych, mopów do sprzątania,</w:t>
      </w:r>
      <w:r w:rsidR="00E47D59" w:rsidRPr="00E47D59">
        <w:rPr>
          <w:rFonts w:asciiTheme="majorHAnsi" w:hAnsiTheme="majorHAnsi"/>
          <w:b/>
          <w:sz w:val="19"/>
          <w:szCs w:val="19"/>
        </w:rPr>
        <w:t xml:space="preserve"> gąbek, rękawic i mydeł </w:t>
      </w:r>
      <w:r w:rsidR="0083223B" w:rsidRPr="00E47D59">
        <w:rPr>
          <w:rFonts w:asciiTheme="majorHAnsi" w:hAnsiTheme="majorHAnsi"/>
          <w:b/>
          <w:sz w:val="19"/>
          <w:szCs w:val="19"/>
        </w:rPr>
        <w:t>ujęte w</w:t>
      </w:r>
      <w:r w:rsidR="00E47D59" w:rsidRPr="00E47D59">
        <w:rPr>
          <w:rFonts w:asciiTheme="majorHAnsi" w:hAnsiTheme="majorHAnsi"/>
          <w:b/>
          <w:sz w:val="19"/>
          <w:szCs w:val="19"/>
        </w:rPr>
        <w:t xml:space="preserve"> 3 zadaniach asortymentowych</w:t>
      </w:r>
      <w:r w:rsidR="00E819A1" w:rsidRPr="00E819A1">
        <w:rPr>
          <w:rFonts w:asciiTheme="majorHAnsi" w:hAnsiTheme="majorHAnsi"/>
          <w:b/>
          <w:sz w:val="19"/>
          <w:szCs w:val="19"/>
        </w:rPr>
        <w:t xml:space="preserve"> </w:t>
      </w:r>
      <w:r w:rsidR="00E819A1">
        <w:rPr>
          <w:rFonts w:asciiTheme="majorHAnsi" w:hAnsiTheme="majorHAnsi"/>
          <w:b/>
          <w:sz w:val="19"/>
          <w:szCs w:val="19"/>
        </w:rPr>
        <w:t xml:space="preserve">w zadaniu nr _______ </w:t>
      </w:r>
      <w:r w:rsidR="00E819A1" w:rsidRPr="00E819A1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F80581">
        <w:rPr>
          <w:rFonts w:asciiTheme="majorHAnsi" w:hAnsiTheme="majorHAnsi"/>
          <w:b/>
          <w:sz w:val="19"/>
          <w:szCs w:val="19"/>
        </w:rPr>
        <w:t xml:space="preserve"> w </w:t>
      </w:r>
      <w:r w:rsidR="00664ADD">
        <w:rPr>
          <w:rFonts w:asciiTheme="majorHAnsi" w:hAnsiTheme="majorHAnsi"/>
          <w:sz w:val="19"/>
          <w:szCs w:val="19"/>
        </w:rPr>
        <w:t>ilości, asortymencie,</w:t>
      </w:r>
      <w:r>
        <w:rPr>
          <w:rFonts w:asciiTheme="majorHAnsi" w:hAnsiTheme="majorHAnsi"/>
          <w:sz w:val="19"/>
          <w:szCs w:val="19"/>
        </w:rPr>
        <w:t xml:space="preserve"> cenach</w:t>
      </w:r>
      <w:r w:rsidR="00550DA7">
        <w:rPr>
          <w:rFonts w:asciiTheme="majorHAnsi" w:hAnsiTheme="majorHAnsi"/>
          <w:sz w:val="19"/>
          <w:szCs w:val="19"/>
        </w:rPr>
        <w:t>, opisie i wymaganiach</w:t>
      </w:r>
      <w:r>
        <w:rPr>
          <w:rFonts w:asciiTheme="majorHAnsi" w:hAnsiTheme="majorHAnsi"/>
          <w:sz w:val="19"/>
          <w:szCs w:val="19"/>
        </w:rPr>
        <w:t xml:space="preserve"> określonych w ofercie Wykonawcy stanowiącej zał</w:t>
      </w:r>
      <w:r w:rsidR="00322DE9">
        <w:rPr>
          <w:rFonts w:asciiTheme="majorHAnsi" w:hAnsiTheme="majorHAnsi"/>
          <w:sz w:val="19"/>
          <w:szCs w:val="19"/>
        </w:rPr>
        <w:t>ącznik nr 1 do niniejszej umowy Formularza asortymentowo- cenowego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02254CD4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</w:t>
      </w:r>
      <w:r w:rsidR="00C45391">
        <w:rPr>
          <w:rFonts w:asciiTheme="majorHAnsi" w:hAnsiTheme="majorHAnsi"/>
          <w:sz w:val="19"/>
          <w:szCs w:val="19"/>
        </w:rPr>
        <w:t>dnia 7 kwietnia</w:t>
      </w:r>
      <w:r>
        <w:rPr>
          <w:rFonts w:asciiTheme="majorHAnsi" w:hAnsiTheme="majorHAnsi"/>
          <w:sz w:val="19"/>
          <w:szCs w:val="19"/>
        </w:rPr>
        <w:t xml:space="preserve"> 2022 r. o Wyrobach Medycznych </w:t>
      </w:r>
      <w:r w:rsidR="0083223B" w:rsidRPr="0083223B">
        <w:rPr>
          <w:rFonts w:asciiTheme="majorHAnsi" w:hAnsiTheme="majorHAnsi"/>
          <w:sz w:val="19"/>
          <w:szCs w:val="19"/>
        </w:rPr>
        <w:t>(Dz.U. 2024 poz. 1620)</w:t>
      </w:r>
      <w:r w:rsidR="0083223B">
        <w:rPr>
          <w:rFonts w:asciiTheme="majorHAnsi" w:hAnsiTheme="majorHAnsi"/>
          <w:sz w:val="19"/>
          <w:szCs w:val="19"/>
        </w:rPr>
        <w:t>.  Wykonawca</w:t>
      </w:r>
      <w:r>
        <w:rPr>
          <w:rFonts w:asciiTheme="majorHAnsi" w:hAnsiTheme="majorHAnsi"/>
          <w:sz w:val="19"/>
          <w:szCs w:val="19"/>
        </w:rPr>
        <w:t xml:space="preserve"> oświadcza, że na każde żądanie Zamawiającego przedstawienia właściwych dok</w:t>
      </w:r>
      <w:r w:rsidR="00A76CF1">
        <w:rPr>
          <w:rFonts w:asciiTheme="majorHAnsi" w:hAnsiTheme="majorHAnsi"/>
          <w:sz w:val="19"/>
          <w:szCs w:val="19"/>
        </w:rPr>
        <w:t>umentów niezwłocznie je prześle.</w:t>
      </w:r>
    </w:p>
    <w:p w14:paraId="7BF0C576" w14:textId="7C0756F7" w:rsidR="004F313B" w:rsidRPr="004F313B" w:rsidRDefault="004F313B" w:rsidP="004F313B">
      <w:pPr>
        <w:spacing w:after="53" w:line="240" w:lineRule="auto"/>
        <w:rPr>
          <w:rFonts w:asciiTheme="majorHAnsi" w:hAnsiTheme="majorHAnsi"/>
          <w:sz w:val="19"/>
          <w:szCs w:val="19"/>
        </w:rPr>
      </w:pPr>
      <w:r w:rsidRPr="004F313B">
        <w:rPr>
          <w:rFonts w:asciiTheme="majorHAnsi" w:hAnsiTheme="majorHAnsi"/>
          <w:sz w:val="19"/>
          <w:szCs w:val="19"/>
        </w:rPr>
        <w:t>7.Wszystkie oferowane produkty będące przedmiotem zamówienia będą posiadać niezbędne dopuszczenia (świadectwa/certyfikaty/atesty/karty charakterystyki) do stosowania na terenie RP zgodnie z ich przeznaczeniem, które to dokumenty będą przesłane na każd</w:t>
      </w:r>
      <w:r w:rsidR="008F381E">
        <w:rPr>
          <w:rFonts w:asciiTheme="majorHAnsi" w:hAnsiTheme="majorHAnsi"/>
          <w:sz w:val="19"/>
          <w:szCs w:val="19"/>
        </w:rPr>
        <w:t>e</w:t>
      </w:r>
      <w:r w:rsidR="00CD1B5D">
        <w:rPr>
          <w:rFonts w:asciiTheme="majorHAnsi" w:hAnsiTheme="majorHAnsi"/>
          <w:sz w:val="19"/>
          <w:szCs w:val="19"/>
        </w:rPr>
        <w:t xml:space="preserve"> żądanie Zamawiającego</w:t>
      </w:r>
      <w:r w:rsidRPr="004F313B">
        <w:rPr>
          <w:rFonts w:asciiTheme="majorHAnsi" w:hAnsiTheme="majorHAnsi"/>
          <w:sz w:val="19"/>
          <w:szCs w:val="19"/>
        </w:rPr>
        <w:t>.</w:t>
      </w:r>
      <w:r w:rsidR="00A76CF1">
        <w:rPr>
          <w:rFonts w:asciiTheme="majorHAnsi" w:hAnsiTheme="majorHAnsi"/>
          <w:sz w:val="19"/>
          <w:szCs w:val="19"/>
        </w:rPr>
        <w:t xml:space="preserve"> </w:t>
      </w:r>
    </w:p>
    <w:p w14:paraId="5ED4276B" w14:textId="702C0668" w:rsidR="004F313B" w:rsidRPr="004F313B" w:rsidRDefault="004F313B" w:rsidP="004F313B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8</w:t>
      </w:r>
      <w:r w:rsidRPr="004F313B">
        <w:rPr>
          <w:rFonts w:asciiTheme="majorHAnsi" w:hAnsiTheme="majorHAnsi"/>
          <w:sz w:val="19"/>
          <w:szCs w:val="19"/>
        </w:rPr>
        <w:t>. Wszystkie oferowane produkty, będące substancjami niebezpiecznymi lub preparatami chemicznymi oznakowanymi znakiem szkodliwości, muszą posiadać aktualne karty charakterystyki, zgodnie z ustawą z dnia 25 lutego 2011</w:t>
      </w:r>
      <w:r w:rsidR="00C45391" w:rsidRPr="004F313B">
        <w:rPr>
          <w:rFonts w:asciiTheme="majorHAnsi" w:hAnsiTheme="majorHAnsi"/>
          <w:sz w:val="19"/>
          <w:szCs w:val="19"/>
        </w:rPr>
        <w:t>r. o</w:t>
      </w:r>
      <w:r w:rsidRPr="004F313B">
        <w:rPr>
          <w:rFonts w:asciiTheme="majorHAnsi" w:hAnsiTheme="majorHAnsi"/>
          <w:sz w:val="19"/>
          <w:szCs w:val="19"/>
        </w:rPr>
        <w:t xml:space="preserve"> </w:t>
      </w:r>
      <w:r w:rsidR="00C45391" w:rsidRPr="004F313B">
        <w:rPr>
          <w:rFonts w:asciiTheme="majorHAnsi" w:hAnsiTheme="majorHAnsi"/>
          <w:sz w:val="19"/>
          <w:szCs w:val="19"/>
        </w:rPr>
        <w:t>substancjach i</w:t>
      </w:r>
      <w:r w:rsidRPr="004F313B">
        <w:rPr>
          <w:rFonts w:asciiTheme="majorHAnsi" w:hAnsiTheme="majorHAnsi"/>
          <w:sz w:val="19"/>
          <w:szCs w:val="19"/>
        </w:rPr>
        <w:t xml:space="preserve"> preparatach chemicznych i ich mieszaninach (Dz. U. z  2011r.  poz. 322 ze zm).</w:t>
      </w:r>
    </w:p>
    <w:p w14:paraId="656FB123" w14:textId="6AC2DDB1" w:rsidR="00E819A1" w:rsidRDefault="00E819A1" w:rsidP="00E819A1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7564D588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</w:t>
      </w:r>
      <w:r w:rsidR="00C45391">
        <w:rPr>
          <w:sz w:val="20"/>
          <w:szCs w:val="20"/>
        </w:rPr>
        <w:t>wyczerpania wartości</w:t>
      </w:r>
      <w:r>
        <w:rPr>
          <w:sz w:val="20"/>
          <w:szCs w:val="20"/>
        </w:rPr>
        <w:t xml:space="preserve"> zamówienia, w zależności od </w:t>
      </w:r>
      <w:r w:rsidR="00C45391">
        <w:rPr>
          <w:sz w:val="20"/>
          <w:szCs w:val="20"/>
        </w:rPr>
        <w:t>tego, który</w:t>
      </w:r>
      <w:r>
        <w:rPr>
          <w:sz w:val="20"/>
          <w:szCs w:val="20"/>
        </w:rPr>
        <w:t xml:space="preserve">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</w:t>
      </w:r>
    </w:p>
    <w:p w14:paraId="38A8EF8A" w14:textId="4F8A4B5C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Numer telefonu do kontaktu ze strony Wykonawcy wyznaczony całodobowo w </w:t>
      </w:r>
      <w:r w:rsidR="00C45391">
        <w:rPr>
          <w:rFonts w:asciiTheme="majorHAnsi" w:hAnsiTheme="majorHAnsi"/>
          <w:sz w:val="19"/>
          <w:szCs w:val="19"/>
          <w:lang w:eastAsia="ar-SA"/>
        </w:rPr>
        <w:t>przypadkach pilnych</w:t>
      </w:r>
      <w:r>
        <w:rPr>
          <w:rFonts w:asciiTheme="majorHAnsi" w:hAnsiTheme="majorHAnsi"/>
          <w:sz w:val="19"/>
          <w:szCs w:val="19"/>
          <w:lang w:eastAsia="ar-SA"/>
        </w:rPr>
        <w:t xml:space="preserve"> zamówień „cito”:……………………………………………………………………..</w:t>
      </w:r>
    </w:p>
    <w:p w14:paraId="435C7172" w14:textId="4F64157B" w:rsidR="007D7705" w:rsidRDefault="007D7705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częściowe realizowane będą w terminie do 5 dni od daty otrzymania zamówienia.</w:t>
      </w:r>
    </w:p>
    <w:p w14:paraId="675358BA" w14:textId="0585D3A3" w:rsidR="00441DC3" w:rsidRDefault="00441DC3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nieprzewidziane „PILNE” realizowane do 48 godzin</w:t>
      </w:r>
    </w:p>
    <w:p w14:paraId="75786006" w14:textId="49DCF6E4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</w:t>
      </w:r>
      <w:r w:rsidR="002A3C3B">
        <w:rPr>
          <w:rFonts w:asciiTheme="majorHAnsi" w:hAnsiTheme="majorHAnsi"/>
          <w:sz w:val="19"/>
          <w:szCs w:val="19"/>
          <w:lang w:eastAsia="ar-SA"/>
        </w:rPr>
        <w:t xml:space="preserve">a będą składane </w:t>
      </w:r>
      <w:r w:rsidR="001441F2">
        <w:rPr>
          <w:rFonts w:asciiTheme="majorHAnsi" w:hAnsiTheme="majorHAnsi"/>
          <w:sz w:val="19"/>
          <w:szCs w:val="19"/>
          <w:lang w:eastAsia="ar-SA"/>
        </w:rPr>
        <w:t>e-mailem, lub</w:t>
      </w:r>
      <w:r>
        <w:rPr>
          <w:rFonts w:asciiTheme="majorHAnsi" w:hAnsiTheme="majorHAnsi"/>
          <w:sz w:val="19"/>
          <w:szCs w:val="19"/>
          <w:lang w:eastAsia="ar-SA"/>
        </w:rPr>
        <w:t xml:space="preserve"> pisemnie przez osobę wyznaczoną </w:t>
      </w:r>
      <w:r w:rsidR="00C45391">
        <w:rPr>
          <w:rFonts w:asciiTheme="majorHAnsi" w:hAnsiTheme="majorHAnsi"/>
          <w:sz w:val="19"/>
          <w:szCs w:val="19"/>
          <w:lang w:eastAsia="ar-SA"/>
        </w:rPr>
        <w:t>przez Zamawiającego</w:t>
      </w:r>
      <w:r>
        <w:rPr>
          <w:rFonts w:asciiTheme="majorHAnsi" w:hAnsiTheme="majorHAnsi"/>
          <w:sz w:val="19"/>
          <w:szCs w:val="19"/>
          <w:lang w:eastAsia="ar-SA"/>
        </w:rPr>
        <w:t>.</w:t>
      </w:r>
    </w:p>
    <w:p w14:paraId="2608C170" w14:textId="69C1D6F2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Magazynu zlokalizowanego w siedzibie Zamawiającego w dni robocze w godz. </w:t>
      </w:r>
      <w:r w:rsidR="00726EE4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 Odpowiedzialność za dostarczenie przedmiotu zamówienia w terminie i w miejsce wskazane przez Zamawiającego ponosi Wykonawca.</w:t>
      </w:r>
    </w:p>
    <w:p w14:paraId="2C283CE8" w14:textId="248F9AA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okresie obowiązywania niniejszej umowy Zamawiający będzie zamawiał przedmiot zamówienia o wartości </w:t>
      </w:r>
      <w:r w:rsidR="00C45391">
        <w:rPr>
          <w:rFonts w:asciiTheme="majorHAnsi" w:hAnsiTheme="majorHAnsi"/>
          <w:sz w:val="19"/>
          <w:szCs w:val="19"/>
          <w:lang w:eastAsia="ar-SA"/>
        </w:rPr>
        <w:t>nieprzekraczającej</w:t>
      </w:r>
      <w:r>
        <w:rPr>
          <w:rFonts w:asciiTheme="majorHAnsi" w:hAnsiTheme="majorHAnsi"/>
          <w:sz w:val="19"/>
          <w:szCs w:val="19"/>
          <w:lang w:eastAsia="ar-SA"/>
        </w:rPr>
        <w:t xml:space="preserve">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3D12CF1F" w:rsidR="00FE7D55" w:rsidRDefault="00CE7CE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C00BB4">
        <w:rPr>
          <w:b/>
          <w:sz w:val="19"/>
          <w:szCs w:val="19"/>
        </w:rPr>
        <w:t xml:space="preserve"> 3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000DB5D2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każdej partii towaru muszą znajdować się etykiety umożliwiające oznaczenie </w:t>
      </w:r>
      <w:r w:rsidR="00C45391">
        <w:rPr>
          <w:rFonts w:asciiTheme="majorHAnsi" w:hAnsiTheme="majorHAnsi"/>
          <w:sz w:val="19"/>
          <w:szCs w:val="19"/>
          <w:lang w:eastAsia="ar-SA"/>
        </w:rPr>
        <w:t>towaru, co</w:t>
      </w:r>
      <w:r>
        <w:rPr>
          <w:rFonts w:asciiTheme="majorHAnsi" w:hAnsiTheme="majorHAnsi"/>
          <w:sz w:val="19"/>
          <w:szCs w:val="19"/>
          <w:lang w:eastAsia="ar-SA"/>
        </w:rPr>
        <w:t xml:space="preserve">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</w:t>
      </w:r>
    </w:p>
    <w:p w14:paraId="046B4B52" w14:textId="46809FA5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termin przydatności do użycia </w:t>
      </w:r>
      <w:r w:rsidR="00CE7CE0">
        <w:rPr>
          <w:rFonts w:asciiTheme="majorHAnsi" w:hAnsiTheme="majorHAnsi"/>
          <w:b/>
          <w:sz w:val="19"/>
          <w:szCs w:val="19"/>
          <w:lang w:eastAsia="ar-SA"/>
        </w:rPr>
        <w:t>min 12 miesięcy</w:t>
      </w:r>
    </w:p>
    <w:p w14:paraId="23354E06" w14:textId="4B3FA611" w:rsidR="00FE7D55" w:rsidRDefault="001441F2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Oferowany przedmiot zamówienia musi być fabrycznie nowy, bez śladów używania i uszkodzenia, pełnowartościowy.</w:t>
      </w:r>
    </w:p>
    <w:p w14:paraId="30859F24" w14:textId="3A3C262A" w:rsidR="00FA0FD4" w:rsidRDefault="00FA0FD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Dostarczony </w:t>
      </w:r>
      <w:r w:rsidR="00CA1C95">
        <w:rPr>
          <w:rFonts w:asciiTheme="majorHAnsi" w:hAnsiTheme="majorHAnsi"/>
          <w:sz w:val="19"/>
          <w:szCs w:val="19"/>
          <w:lang w:eastAsia="ar-SA"/>
        </w:rPr>
        <w:t>towar, do którego</w:t>
      </w:r>
      <w:r>
        <w:rPr>
          <w:rFonts w:asciiTheme="majorHAnsi" w:hAnsiTheme="majorHAnsi"/>
          <w:sz w:val="19"/>
          <w:szCs w:val="19"/>
          <w:lang w:eastAsia="ar-SA"/>
        </w:rPr>
        <w:t xml:space="preserve"> Zamawiający będzie mieć </w:t>
      </w:r>
      <w:r w:rsidR="00CA1C95">
        <w:rPr>
          <w:rFonts w:asciiTheme="majorHAnsi" w:hAnsiTheme="majorHAnsi"/>
          <w:sz w:val="19"/>
          <w:szCs w:val="19"/>
          <w:lang w:eastAsia="ar-SA"/>
        </w:rPr>
        <w:t>zastrzeżenia zostanie zwrócony Wykonawcy, który będzie zobowiązany do wymiany na nowy na swój koszt.</w:t>
      </w:r>
    </w:p>
    <w:p w14:paraId="4EFF0FB9" w14:textId="15E28130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</w:t>
      </w:r>
      <w:r w:rsidR="00C45391">
        <w:rPr>
          <w:rFonts w:asciiTheme="majorHAnsi" w:hAnsiTheme="majorHAnsi"/>
          <w:sz w:val="19"/>
          <w:szCs w:val="19"/>
          <w:lang w:eastAsia="ar-SA"/>
        </w:rPr>
        <w:t>dokumentów, o których</w:t>
      </w:r>
      <w:r>
        <w:rPr>
          <w:rFonts w:asciiTheme="majorHAnsi" w:hAnsiTheme="majorHAnsi"/>
          <w:sz w:val="19"/>
          <w:szCs w:val="19"/>
          <w:lang w:eastAsia="ar-SA"/>
        </w:rPr>
        <w:t xml:space="preserve"> mowa w ust. 1 pkt. 1 lub w przypadku uszkodzenia towaru.</w:t>
      </w:r>
    </w:p>
    <w:p w14:paraId="7F2DD573" w14:textId="5AD3D48F" w:rsidR="008F381E" w:rsidRDefault="008F381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06FEC8FD" w14:textId="63D2C04D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emailem przez osobę upoważnioną przez niego.</w:t>
      </w:r>
    </w:p>
    <w:p w14:paraId="107CF6C1" w14:textId="77777777" w:rsidR="00EB76E0" w:rsidRDefault="00EB76E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Reklamacje Ilościowe (niezgodność dostawy z fakturą) zgłaszane będą przez Zamawiającego w terminie 3 dni roboczych od dnia dostawy, a Wykonawca do 3 dni dostarczy brakujący przedmiot zamówienia.</w:t>
      </w:r>
    </w:p>
    <w:p w14:paraId="3C08C38E" w14:textId="2B79EAB4" w:rsidR="00EB76E0" w:rsidRDefault="00EB76E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Reklamacje jakościowe zgłaszane będą niezwłocznie przez Zamawiającego, a Wykonawca rozpatrzy je w terminie do 5 dni od daty jej otrzymania i dostarczy Zamawiającemu przedmiot zamówienia </w:t>
      </w:r>
      <w:r w:rsidR="008F381E">
        <w:rPr>
          <w:rFonts w:asciiTheme="majorHAnsi" w:hAnsiTheme="majorHAnsi"/>
          <w:sz w:val="19"/>
          <w:szCs w:val="19"/>
          <w:lang w:eastAsia="ar-SA"/>
        </w:rPr>
        <w:t>odpowiedniej, jakości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</w:p>
    <w:p w14:paraId="2E6D11A2" w14:textId="7A0EC4D6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dostarczenia towarów </w:t>
      </w:r>
      <w:r w:rsidR="00C45391">
        <w:rPr>
          <w:rFonts w:asciiTheme="majorHAnsi" w:hAnsiTheme="majorHAnsi"/>
          <w:sz w:val="19"/>
          <w:szCs w:val="19"/>
          <w:lang w:eastAsia="ar-SA"/>
        </w:rPr>
        <w:t>niezamówionych</w:t>
      </w:r>
      <w:r>
        <w:rPr>
          <w:rFonts w:asciiTheme="majorHAnsi" w:hAnsiTheme="majorHAnsi"/>
          <w:sz w:val="19"/>
          <w:szCs w:val="19"/>
          <w:lang w:eastAsia="ar-SA"/>
        </w:rPr>
        <w:t xml:space="preserve"> przez Zamawiającego zostaną one zwrócone Wykonawcy na jego koszt.</w:t>
      </w:r>
    </w:p>
    <w:p w14:paraId="79459CB4" w14:textId="1FAAB165" w:rsidR="00550DA7" w:rsidRPr="00550DA7" w:rsidRDefault="009A6205" w:rsidP="00550DA7">
      <w:pPr>
        <w:pStyle w:val="Akapitzlist"/>
        <w:numPr>
          <w:ilvl w:val="0"/>
          <w:numId w:val="4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9A6205">
        <w:rPr>
          <w:rFonts w:asciiTheme="majorHAnsi" w:eastAsia="Calibri" w:hAnsiTheme="majorHAnsi" w:cs="Calibri"/>
          <w:sz w:val="19"/>
          <w:szCs w:val="19"/>
          <w:lang w:eastAsia="ar-SA"/>
        </w:rPr>
        <w:t xml:space="preserve">Jeżeli po złożeniu zamówienia Wykonawca </w:t>
      </w:r>
      <w:r w:rsidR="00C45391" w:rsidRPr="009A6205">
        <w:rPr>
          <w:rFonts w:asciiTheme="majorHAnsi" w:eastAsia="Calibri" w:hAnsiTheme="majorHAnsi" w:cs="Calibri"/>
          <w:sz w:val="19"/>
          <w:szCs w:val="19"/>
          <w:lang w:eastAsia="ar-SA"/>
        </w:rPr>
        <w:t>nie będzie</w:t>
      </w:r>
      <w:r w:rsidRPr="009A6205">
        <w:rPr>
          <w:rFonts w:asciiTheme="majorHAnsi" w:eastAsia="Calibri" w:hAnsiTheme="majorHAnsi" w:cs="Calibri"/>
          <w:sz w:val="19"/>
          <w:szCs w:val="19"/>
          <w:lang w:eastAsia="ar-SA"/>
        </w:rPr>
        <w:t xml:space="preserve"> mógł zrealizować całości dostawy w terminie poinformuje o tym fakcie pisemnie Zamawiającego z określeniem przyczyny i terminu realizacji braku. W przypadku braku przedmiotu zamówienia u Wykonawcy i dokonania zakupu przez Zamawiającego u innego dostawcy Wykonawca pokryje różnicę kosztów zakupu </w:t>
      </w:r>
    </w:p>
    <w:p w14:paraId="6D29EF89" w14:textId="77777777" w:rsidR="009A6205" w:rsidRDefault="009A6205" w:rsidP="009A6205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4FC1565" w14:textId="0BDCFEF4" w:rsidR="00A3710F" w:rsidRDefault="002B24E8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C00BB4">
        <w:rPr>
          <w:b/>
          <w:sz w:val="19"/>
          <w:szCs w:val="19"/>
        </w:rPr>
        <w:t xml:space="preserve"> 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13A4FB2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</w:t>
      </w:r>
      <w:r w:rsidR="00896EB4">
        <w:rPr>
          <w:rFonts w:asciiTheme="majorHAnsi" w:hAnsiTheme="majorHAnsi"/>
          <w:sz w:val="19"/>
          <w:szCs w:val="19"/>
          <w:lang w:eastAsia="ar-SA"/>
        </w:rPr>
        <w:t xml:space="preserve">ji ze skutkami określonymi w § </w:t>
      </w:r>
      <w:r w:rsidR="007C43CE">
        <w:rPr>
          <w:rFonts w:asciiTheme="majorHAnsi" w:hAnsiTheme="majorHAnsi"/>
          <w:sz w:val="19"/>
          <w:szCs w:val="19"/>
          <w:lang w:eastAsia="ar-SA"/>
        </w:rPr>
        <w:t>6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0843000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C45391">
        <w:rPr>
          <w:rFonts w:asciiTheme="majorHAnsi" w:hAnsiTheme="majorHAnsi"/>
          <w:sz w:val="19"/>
          <w:szCs w:val="19"/>
          <w:lang w:eastAsia="ar-SA"/>
        </w:rPr>
        <w:t>ze skutkiem</w:t>
      </w:r>
      <w:r w:rsidR="00BA5F42">
        <w:rPr>
          <w:rFonts w:asciiTheme="majorHAnsi" w:hAnsiTheme="majorHAnsi"/>
          <w:sz w:val="19"/>
          <w:szCs w:val="19"/>
          <w:lang w:eastAsia="ar-SA"/>
        </w:rPr>
        <w:t xml:space="preserve">, o którym mowa </w:t>
      </w:r>
      <w:r w:rsidR="00C45391">
        <w:rPr>
          <w:rFonts w:asciiTheme="majorHAnsi" w:hAnsiTheme="majorHAnsi"/>
          <w:sz w:val="19"/>
          <w:szCs w:val="19"/>
          <w:lang w:eastAsia="ar-SA"/>
        </w:rPr>
        <w:t>w § 7 ust</w:t>
      </w:r>
      <w:r>
        <w:rPr>
          <w:rFonts w:asciiTheme="majorHAnsi" w:hAnsiTheme="majorHAnsi"/>
          <w:sz w:val="19"/>
          <w:szCs w:val="19"/>
          <w:lang w:eastAsia="ar-SA"/>
        </w:rPr>
        <w:t>. 4 umowy.</w:t>
      </w:r>
    </w:p>
    <w:p w14:paraId="662B48B6" w14:textId="0ADD52EB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</w:t>
      </w:r>
      <w:r w:rsidR="00BA5F42">
        <w:rPr>
          <w:rFonts w:asciiTheme="majorHAnsi" w:hAnsiTheme="majorHAnsi"/>
          <w:sz w:val="19"/>
          <w:szCs w:val="19"/>
          <w:lang w:eastAsia="ar-SA"/>
        </w:rPr>
        <w:t xml:space="preserve">e skutkiem, o którym mowa </w:t>
      </w:r>
      <w:r w:rsidR="00C45391">
        <w:rPr>
          <w:rFonts w:asciiTheme="majorHAnsi" w:hAnsiTheme="majorHAnsi"/>
          <w:sz w:val="19"/>
          <w:szCs w:val="19"/>
          <w:lang w:eastAsia="ar-SA"/>
        </w:rPr>
        <w:t>w § 7 ust</w:t>
      </w:r>
      <w:r>
        <w:rPr>
          <w:rFonts w:asciiTheme="majorHAnsi" w:hAnsiTheme="majorHAnsi"/>
          <w:sz w:val="19"/>
          <w:szCs w:val="19"/>
          <w:lang w:eastAsia="ar-SA"/>
        </w:rPr>
        <w:t>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03D70D5" w14:textId="77777777" w:rsidR="00280916" w:rsidRDefault="00280916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596C6E93" w:rsidR="00A3710F" w:rsidRDefault="00BA0C4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4C51B73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C45391">
        <w:rPr>
          <w:rFonts w:asciiTheme="majorHAnsi" w:hAnsiTheme="majorHAnsi"/>
          <w:sz w:val="19"/>
          <w:szCs w:val="19"/>
          <w:lang w:eastAsia="ar-SA"/>
        </w:rPr>
        <w:t>nieujęte</w:t>
      </w:r>
      <w:r>
        <w:rPr>
          <w:rFonts w:asciiTheme="majorHAnsi" w:hAnsiTheme="majorHAnsi"/>
          <w:sz w:val="19"/>
          <w:szCs w:val="19"/>
          <w:lang w:eastAsia="ar-SA"/>
        </w:rPr>
        <w:t xml:space="preserve">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34651B5F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275311">
        <w:rPr>
          <w:rFonts w:asciiTheme="majorHAnsi" w:hAnsiTheme="majorHAnsi"/>
          <w:sz w:val="19"/>
          <w:szCs w:val="19"/>
          <w:lang w:eastAsia="ar-SA"/>
        </w:rPr>
        <w:t xml:space="preserve"> 12 </w:t>
      </w:r>
      <w:r w:rsidR="00C45391">
        <w:rPr>
          <w:rFonts w:asciiTheme="majorHAnsi" w:hAnsiTheme="majorHAnsi"/>
          <w:sz w:val="19"/>
          <w:szCs w:val="19"/>
          <w:lang w:eastAsia="ar-SA"/>
        </w:rPr>
        <w:t>miesięcy od</w:t>
      </w:r>
      <w:r>
        <w:rPr>
          <w:rFonts w:asciiTheme="majorHAnsi" w:hAnsiTheme="majorHAnsi"/>
          <w:sz w:val="19"/>
          <w:szCs w:val="19"/>
          <w:lang w:eastAsia="ar-SA"/>
        </w:rPr>
        <w:t xml:space="preserve"> dnia zawarcia umowy, z wyłączeniem zmiany stawek podatkowych (ceny netto – bez zmian), które następują z dniem wejścia w życie przepisów wprowadzających zmianę. </w:t>
      </w:r>
    </w:p>
    <w:p w14:paraId="3892E2DB" w14:textId="136541E6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</w:t>
      </w:r>
      <w:r w:rsidR="00C45391">
        <w:rPr>
          <w:rFonts w:asciiTheme="majorHAnsi" w:hAnsiTheme="majorHAnsi"/>
          <w:sz w:val="19"/>
          <w:szCs w:val="19"/>
          <w:lang w:eastAsia="ar-SA"/>
        </w:rPr>
        <w:t>waluty, w której</w:t>
      </w:r>
      <w:r>
        <w:rPr>
          <w:rFonts w:asciiTheme="majorHAnsi" w:hAnsiTheme="majorHAnsi"/>
          <w:sz w:val="19"/>
          <w:szCs w:val="19"/>
          <w:lang w:eastAsia="ar-SA"/>
        </w:rPr>
        <w:t xml:space="preserve">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483D4928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</w:t>
      </w:r>
      <w:r w:rsidR="00C45391">
        <w:rPr>
          <w:rFonts w:cstheme="majorHAnsi"/>
          <w:bCs/>
          <w:sz w:val="19"/>
          <w:szCs w:val="19"/>
          <w:lang w:eastAsia="ar-SA"/>
        </w:rPr>
        <w:t>najmniej 10 % w</w:t>
      </w:r>
      <w:r>
        <w:rPr>
          <w:rFonts w:cstheme="majorHAnsi"/>
          <w:bCs/>
          <w:sz w:val="19"/>
          <w:szCs w:val="19"/>
          <w:lang w:eastAsia="ar-SA"/>
        </w:rPr>
        <w:t xml:space="preserve">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58203CD0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</w:t>
      </w:r>
      <w:r w:rsidR="00C45391">
        <w:rPr>
          <w:rFonts w:cstheme="majorHAnsi"/>
          <w:bCs/>
          <w:sz w:val="19"/>
          <w:szCs w:val="19"/>
          <w:lang w:eastAsia="ar-SA"/>
        </w:rPr>
        <w:t>przekroczy +/- 20 % wysokości</w:t>
      </w:r>
      <w:r>
        <w:rPr>
          <w:rFonts w:cstheme="majorHAnsi"/>
          <w:bCs/>
          <w:sz w:val="19"/>
          <w:szCs w:val="19"/>
          <w:lang w:eastAsia="ar-SA"/>
        </w:rPr>
        <w:t xml:space="preserve"> wynagrodzenia umownego;</w:t>
      </w:r>
    </w:p>
    <w:p w14:paraId="58857E6B" w14:textId="477E2B0B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</w:t>
      </w:r>
      <w:r w:rsidR="00C45391">
        <w:rPr>
          <w:rFonts w:cstheme="majorHAnsi"/>
          <w:bCs/>
          <w:sz w:val="19"/>
          <w:szCs w:val="19"/>
          <w:lang w:eastAsia="ar-SA"/>
        </w:rPr>
        <w:t>podstawie art</w:t>
      </w:r>
      <w:r>
        <w:rPr>
          <w:rFonts w:cstheme="majorHAnsi"/>
          <w:bCs/>
          <w:sz w:val="19"/>
          <w:szCs w:val="19"/>
          <w:lang w:eastAsia="ar-SA"/>
        </w:rPr>
        <w:t>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264B18F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</w:t>
      </w:r>
      <w:r w:rsidR="00C45391">
        <w:rPr>
          <w:rFonts w:asciiTheme="majorHAnsi" w:hAnsiTheme="majorHAnsi" w:cstheme="majorHAnsi"/>
          <w:bCs/>
          <w:color w:val="000000"/>
          <w:sz w:val="19"/>
          <w:szCs w:val="19"/>
        </w:rPr>
        <w:t>ust. 5 Pzp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79803731" w:rsidR="00A3710F" w:rsidRDefault="00BA0C4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40B58240" w14:textId="6000CF30" w:rsidR="00B43E36" w:rsidRPr="00B43E36" w:rsidRDefault="00B43E36" w:rsidP="00B43E36">
      <w:pPr>
        <w:pStyle w:val="Akapitzlist"/>
        <w:numPr>
          <w:ilvl w:val="0"/>
          <w:numId w:val="7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B43E3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Na fakturze VAT wyszczególniona będzie w języku polskim nazwa towaru z nr katalogowym towaru zgodna z załącznikiem do umowy. Na opakowaniu zbiorczym i jednostkowym wymaga się czytelnych oznaczeń i opisów w języku polskim: nazwa towaru, seria, </w:t>
      </w:r>
      <w:r w:rsidR="00C45391" w:rsidRPr="00B43E36">
        <w:rPr>
          <w:rFonts w:asciiTheme="majorHAnsi" w:eastAsia="Calibri" w:hAnsiTheme="majorHAnsi" w:cs="Calibri"/>
          <w:sz w:val="19"/>
          <w:szCs w:val="19"/>
          <w:lang w:eastAsia="ar-SA"/>
        </w:rPr>
        <w:t>rozmiar, (jeżeli</w:t>
      </w:r>
      <w:r w:rsidRPr="00B43E3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 jest wskazany w formularzu asortymentowo-cenowym) nr katalogowy, nazwa producenta, na opakowaniu zbiorczym ilość jednostkowych opakowań/sztuk, data ważności/trwałości materiałowo-użytkowej, dla wyrobów sterylnych: data ważności sterylizacji, metoda sterylizacji.  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BCEEFE8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</w:t>
      </w:r>
      <w:r w:rsidR="00C45391" w:rsidRPr="008C1594">
        <w:rPr>
          <w:sz w:val="19"/>
          <w:szCs w:val="19"/>
          <w:lang w:eastAsia="ar-SA"/>
        </w:rPr>
        <w:t>przypadków, gdy</w:t>
      </w:r>
      <w:r>
        <w:rPr>
          <w:sz w:val="19"/>
          <w:szCs w:val="19"/>
          <w:lang w:eastAsia="ar-SA"/>
        </w:rPr>
        <w:t xml:space="preserve"> z przyczyn technicznych nie będzie istniała tego rodzaju możliwość. Wówczas doręczenie faktury nastąpić winno osobiście lub za pomocą operatora pocztowego</w:t>
      </w:r>
    </w:p>
    <w:p w14:paraId="70D4A9F0" w14:textId="155ADA30" w:rsidR="00A3710F" w:rsidRDefault="00BA0C4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55D9ABAD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</w:t>
      </w:r>
      <w:r w:rsidR="00C45391">
        <w:rPr>
          <w:rFonts w:asciiTheme="majorHAnsi" w:hAnsiTheme="majorHAnsi"/>
          <w:sz w:val="19"/>
          <w:szCs w:val="19"/>
          <w:lang w:eastAsia="ar-SA"/>
        </w:rPr>
        <w:t>zwłoki ponad</w:t>
      </w:r>
      <w:r>
        <w:rPr>
          <w:rFonts w:asciiTheme="majorHAnsi" w:hAnsiTheme="majorHAnsi"/>
          <w:sz w:val="19"/>
          <w:szCs w:val="19"/>
          <w:lang w:eastAsia="ar-SA"/>
        </w:rPr>
        <w:t xml:space="preserve">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154C48E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</w:t>
      </w:r>
      <w:r w:rsidR="009442B5">
        <w:rPr>
          <w:rFonts w:asciiTheme="majorHAnsi" w:hAnsiTheme="majorHAnsi"/>
          <w:sz w:val="19"/>
          <w:szCs w:val="19"/>
          <w:lang w:eastAsia="ar-SA"/>
        </w:rPr>
        <w:t>oki ponad termin określony w § 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19CAD0EF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</w:t>
      </w:r>
      <w:r w:rsidR="00C45391">
        <w:rPr>
          <w:rFonts w:asciiTheme="majorHAnsi" w:hAnsiTheme="majorHAnsi"/>
          <w:sz w:val="19"/>
          <w:szCs w:val="19"/>
          <w:lang w:eastAsia="ar-SA"/>
        </w:rPr>
        <w:t>w § 2 ust</w:t>
      </w:r>
      <w:r>
        <w:rPr>
          <w:rFonts w:asciiTheme="majorHAnsi" w:hAnsiTheme="majorHAnsi"/>
          <w:sz w:val="19"/>
          <w:szCs w:val="19"/>
          <w:lang w:eastAsia="ar-SA"/>
        </w:rPr>
        <w:t xml:space="preserve">. 1 umowy lub </w:t>
      </w:r>
    </w:p>
    <w:p w14:paraId="52D30199" w14:textId="71567D06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</w:t>
      </w:r>
      <w:r w:rsidR="00C45391">
        <w:rPr>
          <w:rFonts w:asciiTheme="majorHAnsi" w:hAnsiTheme="majorHAnsi"/>
          <w:sz w:val="19"/>
          <w:szCs w:val="19"/>
          <w:lang w:eastAsia="ar-SA"/>
        </w:rPr>
        <w:t>zwłoki w</w:t>
      </w:r>
      <w:r>
        <w:rPr>
          <w:rFonts w:asciiTheme="majorHAnsi" w:hAnsiTheme="majorHAnsi"/>
          <w:sz w:val="19"/>
          <w:szCs w:val="19"/>
          <w:lang w:eastAsia="ar-SA"/>
        </w:rPr>
        <w:t xml:space="preserve"> wymianie towaru na wolny od </w:t>
      </w:r>
      <w:r w:rsidR="00BA0C4F">
        <w:rPr>
          <w:rFonts w:asciiTheme="majorHAnsi" w:hAnsiTheme="majorHAnsi"/>
          <w:sz w:val="19"/>
          <w:szCs w:val="19"/>
          <w:lang w:eastAsia="ar-SA"/>
        </w:rPr>
        <w:t>wad ponad termin określony w § 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47ACC85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którąkolwiek ze stron od niniejszej umowy z </w:t>
      </w:r>
      <w:r w:rsidR="00C45391">
        <w:rPr>
          <w:rFonts w:asciiTheme="majorHAnsi" w:hAnsiTheme="majorHAnsi"/>
          <w:sz w:val="19"/>
          <w:szCs w:val="19"/>
          <w:lang w:eastAsia="ar-SA"/>
        </w:rPr>
        <w:t>przyczyn, za które</w:t>
      </w:r>
      <w:r>
        <w:rPr>
          <w:rFonts w:asciiTheme="majorHAnsi" w:hAnsiTheme="majorHAnsi"/>
          <w:sz w:val="19"/>
          <w:szCs w:val="19"/>
          <w:lang w:eastAsia="ar-SA"/>
        </w:rPr>
        <w:t xml:space="preserve"> odpowiada Wykonawca oraz w przypadku rozwiązania umowy przez </w:t>
      </w:r>
      <w:r w:rsidR="00C45391">
        <w:rPr>
          <w:rFonts w:asciiTheme="majorHAnsi" w:hAnsiTheme="majorHAnsi"/>
          <w:sz w:val="19"/>
          <w:szCs w:val="19"/>
          <w:lang w:eastAsia="ar-SA"/>
        </w:rPr>
        <w:t>Zamawiającego na</w:t>
      </w:r>
      <w:r w:rsidR="00BA0C4F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45391">
        <w:rPr>
          <w:rFonts w:asciiTheme="majorHAnsi" w:hAnsiTheme="majorHAnsi"/>
          <w:sz w:val="19"/>
          <w:szCs w:val="19"/>
          <w:lang w:eastAsia="ar-SA"/>
        </w:rPr>
        <w:t>podstawie § 4 ust</w:t>
      </w:r>
      <w:r>
        <w:rPr>
          <w:rFonts w:asciiTheme="majorHAnsi" w:hAnsiTheme="majorHAnsi"/>
          <w:sz w:val="19"/>
          <w:szCs w:val="19"/>
          <w:lang w:eastAsia="ar-SA"/>
        </w:rPr>
        <w:t>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03B2EA96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1F725AC7" w:rsidR="00A3710F" w:rsidRDefault="00C45391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dopuszczają</w:t>
      </w:r>
      <w:r w:rsidR="00A3710F">
        <w:rPr>
          <w:rFonts w:asciiTheme="majorHAnsi" w:hAnsiTheme="majorHAnsi"/>
          <w:sz w:val="19"/>
          <w:szCs w:val="19"/>
          <w:lang w:eastAsia="ar-SA"/>
        </w:rPr>
        <w:t xml:space="preserve"> zmianę umowy w przypadku:</w:t>
      </w:r>
    </w:p>
    <w:p w14:paraId="2EE82FE7" w14:textId="0BECAFFB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</w:t>
      </w:r>
      <w:r w:rsidR="00963CDD">
        <w:rPr>
          <w:rFonts w:asciiTheme="majorHAnsi" w:hAnsiTheme="majorHAnsi"/>
          <w:sz w:val="19"/>
          <w:szCs w:val="19"/>
          <w:lang w:eastAsia="ar-SA"/>
        </w:rPr>
        <w:t xml:space="preserve">izacji </w:t>
      </w:r>
      <w:r w:rsidR="00C45391">
        <w:rPr>
          <w:rFonts w:asciiTheme="majorHAnsi" w:hAnsiTheme="majorHAnsi"/>
          <w:sz w:val="19"/>
          <w:szCs w:val="19"/>
          <w:lang w:eastAsia="ar-SA"/>
        </w:rPr>
        <w:t>umowy, o którym</w:t>
      </w:r>
      <w:r w:rsidR="00963CDD">
        <w:rPr>
          <w:rFonts w:asciiTheme="majorHAnsi" w:hAnsiTheme="majorHAnsi"/>
          <w:sz w:val="19"/>
          <w:szCs w:val="19"/>
          <w:lang w:eastAsia="ar-SA"/>
        </w:rPr>
        <w:t xml:space="preserve"> mowa w § </w:t>
      </w:r>
      <w:r>
        <w:rPr>
          <w:rFonts w:asciiTheme="majorHAnsi" w:hAnsiTheme="majorHAnsi"/>
          <w:sz w:val="19"/>
          <w:szCs w:val="19"/>
          <w:lang w:eastAsia="ar-SA"/>
        </w:rPr>
        <w:t>2 o okres nie dłuższy niż 12 miesięcy.</w:t>
      </w:r>
    </w:p>
    <w:p w14:paraId="1C82837E" w14:textId="301F61F5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</w:t>
      </w:r>
      <w:r w:rsidR="00C45391">
        <w:rPr>
          <w:rFonts w:asciiTheme="majorHAnsi" w:hAnsiTheme="majorHAnsi"/>
          <w:sz w:val="19"/>
          <w:szCs w:val="19"/>
          <w:lang w:eastAsia="ar-SA"/>
        </w:rPr>
        <w:t>części/ pozycji</w:t>
      </w:r>
      <w:r>
        <w:rPr>
          <w:rFonts w:asciiTheme="majorHAnsi" w:hAnsiTheme="majorHAnsi"/>
          <w:sz w:val="19"/>
          <w:szCs w:val="19"/>
          <w:lang w:eastAsia="ar-SA"/>
        </w:rPr>
        <w:t xml:space="preserve">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550C5A56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6A455602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umów zawartych na okres dłuższy niż 12 miesięcy strony przewidują, iż istnieje możliwość zmiany umowy w zakresie </w:t>
      </w:r>
      <w:r w:rsidR="00C45391">
        <w:rPr>
          <w:rFonts w:asciiTheme="majorHAnsi" w:hAnsiTheme="majorHAnsi"/>
          <w:sz w:val="19"/>
          <w:szCs w:val="19"/>
          <w:lang w:eastAsia="ar-SA"/>
        </w:rPr>
        <w:t>wynagrodzenia, jeżeli</w:t>
      </w:r>
      <w:r>
        <w:rPr>
          <w:rFonts w:asciiTheme="majorHAnsi" w:hAnsiTheme="majorHAnsi"/>
          <w:sz w:val="19"/>
          <w:szCs w:val="19"/>
          <w:lang w:eastAsia="ar-SA"/>
        </w:rPr>
        <w:t xml:space="preserve">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4FE45294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21ECC209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403E809F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</w:t>
      </w:r>
      <w:bookmarkStart w:id="0" w:name="_GoBack"/>
      <w:bookmarkEnd w:id="0"/>
      <w:r w:rsidR="00CA1C95">
        <w:rPr>
          <w:rFonts w:asciiTheme="majorHAnsi" w:hAnsiTheme="majorHAnsi"/>
          <w:sz w:val="19"/>
          <w:szCs w:val="19"/>
          <w:lang w:eastAsia="ar-SA"/>
        </w:rPr>
        <w:t>odpadów jądrowych</w:t>
      </w:r>
      <w:r>
        <w:rPr>
          <w:rFonts w:asciiTheme="majorHAnsi" w:hAnsiTheme="majorHAnsi"/>
          <w:sz w:val="19"/>
          <w:szCs w:val="19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34157D6F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5AAF8A0C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6326EB80" w:rsidR="00A3710F" w:rsidRDefault="00465627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C00BB4">
        <w:rPr>
          <w:b/>
          <w:sz w:val="19"/>
          <w:szCs w:val="19"/>
          <w:lang w:eastAsia="ar-SA"/>
        </w:rPr>
        <w:t xml:space="preserve"> 14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29092BE3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  <w:r w:rsidR="00C00BB4">
        <w:rPr>
          <w:rFonts w:asciiTheme="majorHAnsi" w:hAnsiTheme="majorHAnsi"/>
          <w:b/>
          <w:sz w:val="19"/>
          <w:szCs w:val="19"/>
          <w:lang w:eastAsia="ar-SA"/>
        </w:rPr>
        <w:t xml:space="preserve"> 15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1E44D8" w14:textId="77777777" w:rsidR="00E06545" w:rsidRDefault="00E06545">
      <w:pPr>
        <w:spacing w:after="0" w:line="240" w:lineRule="auto"/>
      </w:pPr>
      <w:r>
        <w:separator/>
      </w:r>
    </w:p>
  </w:endnote>
  <w:endnote w:type="continuationSeparator" w:id="0">
    <w:p w14:paraId="1DBF5C0A" w14:textId="77777777" w:rsidR="00E06545" w:rsidRDefault="00E0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A1C95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E06545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8270D" w14:textId="77777777" w:rsidR="00E06545" w:rsidRDefault="00E06545">
      <w:pPr>
        <w:spacing w:after="0" w:line="240" w:lineRule="auto"/>
      </w:pPr>
      <w:r>
        <w:separator/>
      </w:r>
    </w:p>
  </w:footnote>
  <w:footnote w:type="continuationSeparator" w:id="0">
    <w:p w14:paraId="6E932A5A" w14:textId="77777777" w:rsidR="00E06545" w:rsidRDefault="00E06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367D7"/>
    <w:rsid w:val="00075B93"/>
    <w:rsid w:val="000D6C91"/>
    <w:rsid w:val="001068D2"/>
    <w:rsid w:val="001429CE"/>
    <w:rsid w:val="001441F2"/>
    <w:rsid w:val="00191B87"/>
    <w:rsid w:val="001B2D79"/>
    <w:rsid w:val="001E104D"/>
    <w:rsid w:val="00213651"/>
    <w:rsid w:val="00275311"/>
    <w:rsid w:val="00280916"/>
    <w:rsid w:val="002A3C3B"/>
    <w:rsid w:val="002B24E8"/>
    <w:rsid w:val="002C16DE"/>
    <w:rsid w:val="002F0C89"/>
    <w:rsid w:val="00322DE9"/>
    <w:rsid w:val="003921FB"/>
    <w:rsid w:val="003952A0"/>
    <w:rsid w:val="003A52D3"/>
    <w:rsid w:val="004066A7"/>
    <w:rsid w:val="00441DC3"/>
    <w:rsid w:val="0044334E"/>
    <w:rsid w:val="004469A2"/>
    <w:rsid w:val="00463583"/>
    <w:rsid w:val="00465627"/>
    <w:rsid w:val="004D7A44"/>
    <w:rsid w:val="004F313B"/>
    <w:rsid w:val="00531034"/>
    <w:rsid w:val="00550DA7"/>
    <w:rsid w:val="00553515"/>
    <w:rsid w:val="00575F7B"/>
    <w:rsid w:val="00585E80"/>
    <w:rsid w:val="00591DF4"/>
    <w:rsid w:val="005A62E8"/>
    <w:rsid w:val="005B5C9A"/>
    <w:rsid w:val="005D5C98"/>
    <w:rsid w:val="006352BE"/>
    <w:rsid w:val="00664ADD"/>
    <w:rsid w:val="00713670"/>
    <w:rsid w:val="00726EE4"/>
    <w:rsid w:val="007A31E4"/>
    <w:rsid w:val="007C43CE"/>
    <w:rsid w:val="007D7705"/>
    <w:rsid w:val="00826384"/>
    <w:rsid w:val="0083223B"/>
    <w:rsid w:val="0083657F"/>
    <w:rsid w:val="00857DDD"/>
    <w:rsid w:val="00896EB4"/>
    <w:rsid w:val="008B6AC3"/>
    <w:rsid w:val="008C76D9"/>
    <w:rsid w:val="008E4EF8"/>
    <w:rsid w:val="008F381E"/>
    <w:rsid w:val="009442B5"/>
    <w:rsid w:val="00963CDD"/>
    <w:rsid w:val="009A6205"/>
    <w:rsid w:val="00A3710F"/>
    <w:rsid w:val="00A60863"/>
    <w:rsid w:val="00A76CF1"/>
    <w:rsid w:val="00AF026E"/>
    <w:rsid w:val="00B43E36"/>
    <w:rsid w:val="00B805CF"/>
    <w:rsid w:val="00BA0C4F"/>
    <w:rsid w:val="00BA5F42"/>
    <w:rsid w:val="00BE5883"/>
    <w:rsid w:val="00C00BB4"/>
    <w:rsid w:val="00C115C2"/>
    <w:rsid w:val="00C34454"/>
    <w:rsid w:val="00C45391"/>
    <w:rsid w:val="00C512C1"/>
    <w:rsid w:val="00C555C2"/>
    <w:rsid w:val="00C80770"/>
    <w:rsid w:val="00CA1C95"/>
    <w:rsid w:val="00CD1B5D"/>
    <w:rsid w:val="00CE7CE0"/>
    <w:rsid w:val="00D66A69"/>
    <w:rsid w:val="00D7355D"/>
    <w:rsid w:val="00E06545"/>
    <w:rsid w:val="00E11F4F"/>
    <w:rsid w:val="00E47D59"/>
    <w:rsid w:val="00E55290"/>
    <w:rsid w:val="00E63554"/>
    <w:rsid w:val="00E819A1"/>
    <w:rsid w:val="00EA718B"/>
    <w:rsid w:val="00EB76E0"/>
    <w:rsid w:val="00F2726E"/>
    <w:rsid w:val="00F75CDD"/>
    <w:rsid w:val="00F77895"/>
    <w:rsid w:val="00F80581"/>
    <w:rsid w:val="00FA0FD4"/>
    <w:rsid w:val="00FE7AEC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70CDE-C554-445D-885B-1A49FEAE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7</Pages>
  <Words>4308</Words>
  <Characters>25850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20</cp:revision>
  <cp:lastPrinted>2024-01-16T12:11:00Z</cp:lastPrinted>
  <dcterms:created xsi:type="dcterms:W3CDTF">2025-10-14T07:45:00Z</dcterms:created>
  <dcterms:modified xsi:type="dcterms:W3CDTF">2025-10-16T08:16:00Z</dcterms:modified>
  <dc:language>pl-PL</dc:language>
</cp:coreProperties>
</file>