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0A0E7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51C9A1CC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3F50EDE5" w14:textId="77777777" w:rsidR="0089068A" w:rsidRPr="003C40E4" w:rsidRDefault="0089068A" w:rsidP="0089068A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2C24B5BE" w14:textId="77777777" w:rsidR="00226B10" w:rsidRDefault="00226B10" w:rsidP="00226B10">
      <w:pPr>
        <w:pStyle w:val="Bezodstpw"/>
        <w:jc w:val="center"/>
        <w:rPr>
          <w:b/>
          <w:bCs/>
          <w:sz w:val="24"/>
          <w:szCs w:val="24"/>
        </w:rPr>
      </w:pPr>
    </w:p>
    <w:p w14:paraId="3DAD8F8C" w14:textId="1A182A8A" w:rsidR="00226B10" w:rsidRPr="00226B10" w:rsidRDefault="00226B10" w:rsidP="00226B10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>Część  1</w:t>
      </w:r>
    </w:p>
    <w:p w14:paraId="4668B6FD" w14:textId="77777777" w:rsidR="00226B10" w:rsidRPr="00226B10" w:rsidRDefault="00226B10" w:rsidP="00226B10">
      <w:pPr>
        <w:pStyle w:val="Bezodstpw"/>
        <w:rPr>
          <w:b/>
          <w:bCs/>
        </w:rPr>
      </w:pPr>
      <w:r w:rsidRPr="00226B10">
        <w:rPr>
          <w:b/>
          <w:bCs/>
        </w:rPr>
        <w:t xml:space="preserve">Laptop – 1 szt. </w:t>
      </w:r>
    </w:p>
    <w:p w14:paraId="3A40EC8A" w14:textId="77777777" w:rsidR="00226B10" w:rsidRPr="000358EC" w:rsidRDefault="00226B10" w:rsidP="00226B10">
      <w:pPr>
        <w:pStyle w:val="Bezodstpw"/>
      </w:pPr>
      <w:r w:rsidRPr="000358EC">
        <w:rPr>
          <w:b/>
          <w:bCs/>
        </w:rPr>
        <w:t>Wyświetlacz</w:t>
      </w:r>
      <w:r w:rsidRPr="000358EC">
        <w:t xml:space="preserve"> posiadający matrycę LCD o przekątnej min. 16 cala, maks. 16.2 cala; rozdzielczość natywna min. 3456 na 2234 piksele przy 254 pikselach na cal</w:t>
      </w:r>
    </w:p>
    <w:p w14:paraId="67BF41CC" w14:textId="77777777" w:rsidR="00226B10" w:rsidRPr="000358EC" w:rsidRDefault="00226B10" w:rsidP="00226B10">
      <w:pPr>
        <w:pStyle w:val="Bezodstpw"/>
      </w:pPr>
      <w:r w:rsidRPr="000358EC">
        <w:t>jasność min. 1000 nitów jasności utrzymywanej na całym ekranie; min. 1600 nitów jasności szczytowej (tylko treści HDR) Jasność SDR min 500 nitów</w:t>
      </w:r>
    </w:p>
    <w:p w14:paraId="2F4C1CE1" w14:textId="77777777" w:rsidR="00226B10" w:rsidRPr="000358EC" w:rsidRDefault="00226B10" w:rsidP="00226B10">
      <w:pPr>
        <w:pStyle w:val="Bezodstpw"/>
      </w:pPr>
      <w:r w:rsidRPr="000358EC">
        <w:t>Min. kontrast 1 000 000:1</w:t>
      </w:r>
    </w:p>
    <w:p w14:paraId="15FCC18D" w14:textId="77777777" w:rsidR="00226B10" w:rsidRPr="000358EC" w:rsidRDefault="00226B10" w:rsidP="00226B10">
      <w:pPr>
        <w:pStyle w:val="Bezodstpw"/>
      </w:pPr>
      <w:r w:rsidRPr="000358EC">
        <w:t>Kolory min. 1 mld kolorów</w:t>
      </w:r>
    </w:p>
    <w:p w14:paraId="1C9A0196" w14:textId="77777777" w:rsidR="00226B10" w:rsidRPr="000358EC" w:rsidRDefault="00226B10" w:rsidP="00226B10">
      <w:pPr>
        <w:pStyle w:val="Bezodstpw"/>
      </w:pPr>
      <w:r w:rsidRPr="000358EC">
        <w:t>Szeroka gama kolorów (P3)</w:t>
      </w:r>
    </w:p>
    <w:p w14:paraId="5B3B9648" w14:textId="77777777" w:rsidR="00226B10" w:rsidRPr="000358EC" w:rsidRDefault="00226B10" w:rsidP="00226B10">
      <w:pPr>
        <w:pStyle w:val="Bezodstpw"/>
      </w:pPr>
      <w:r w:rsidRPr="000358EC">
        <w:t>Technologia wyświetlacza, która dostosowuje poziom jasności i temperaturę kolorów do światła otoczenia</w:t>
      </w:r>
    </w:p>
    <w:p w14:paraId="18012A3D" w14:textId="77777777" w:rsidR="00226B10" w:rsidRPr="000358EC" w:rsidRDefault="00226B10" w:rsidP="00226B10">
      <w:pPr>
        <w:pStyle w:val="Bezodstpw"/>
      </w:pPr>
      <w:r w:rsidRPr="000358EC">
        <w:t>Częstotliwość odświeżania</w:t>
      </w:r>
    </w:p>
    <w:p w14:paraId="7FBE3714" w14:textId="77777777" w:rsidR="00226B10" w:rsidRPr="000358EC" w:rsidRDefault="00226B10" w:rsidP="00226B10">
      <w:pPr>
        <w:pStyle w:val="Bezodstpw"/>
      </w:pPr>
      <w:r w:rsidRPr="000358EC">
        <w:t xml:space="preserve">Technologia zapewniająca adaptacyjną częstotliwość odświeżania do 120 </w:t>
      </w:r>
      <w:proofErr w:type="spellStart"/>
      <w:r w:rsidRPr="000358EC">
        <w:t>Hz</w:t>
      </w:r>
      <w:proofErr w:type="spellEnd"/>
    </w:p>
    <w:p w14:paraId="3F540110" w14:textId="77777777" w:rsidR="00226B10" w:rsidRPr="000358EC" w:rsidRDefault="00226B10" w:rsidP="00226B10">
      <w:pPr>
        <w:pStyle w:val="Bezodstpw"/>
      </w:pPr>
      <w:r w:rsidRPr="000358EC">
        <w:t xml:space="preserve">Stałe częstotliwości odświeżania: 47,95 </w:t>
      </w:r>
      <w:proofErr w:type="spellStart"/>
      <w:r w:rsidRPr="000358EC">
        <w:t>Hz</w:t>
      </w:r>
      <w:proofErr w:type="spellEnd"/>
      <w:r w:rsidRPr="000358EC">
        <w:t xml:space="preserve">, 48,00 </w:t>
      </w:r>
      <w:proofErr w:type="spellStart"/>
      <w:r w:rsidRPr="000358EC">
        <w:t>Hz</w:t>
      </w:r>
      <w:proofErr w:type="spellEnd"/>
      <w:r w:rsidRPr="000358EC">
        <w:t xml:space="preserve">, 50,00 </w:t>
      </w:r>
      <w:proofErr w:type="spellStart"/>
      <w:r w:rsidRPr="000358EC">
        <w:t>Hz</w:t>
      </w:r>
      <w:proofErr w:type="spellEnd"/>
      <w:r w:rsidRPr="000358EC">
        <w:t xml:space="preserve">, 59,94 </w:t>
      </w:r>
      <w:proofErr w:type="spellStart"/>
      <w:r w:rsidRPr="000358EC">
        <w:t>Hz</w:t>
      </w:r>
      <w:proofErr w:type="spellEnd"/>
      <w:r w:rsidRPr="000358EC">
        <w:t xml:space="preserve">, 60,00 </w:t>
      </w:r>
      <w:proofErr w:type="spellStart"/>
      <w:r w:rsidRPr="000358EC">
        <w:t>Hz</w:t>
      </w:r>
      <w:proofErr w:type="spellEnd"/>
    </w:p>
    <w:p w14:paraId="14B993F6" w14:textId="77777777" w:rsidR="00226B10" w:rsidRPr="00F031DF" w:rsidRDefault="00226B10" w:rsidP="00226B10">
      <w:pPr>
        <w:pStyle w:val="Bezodstpw"/>
      </w:pPr>
      <w:r w:rsidRPr="00F031DF">
        <w:rPr>
          <w:b/>
          <w:bCs/>
        </w:rPr>
        <w:t>Procesor</w:t>
      </w:r>
      <w:r w:rsidRPr="00F031DF">
        <w:t xml:space="preserve"> osiągający nie mniej niż 37600 pkt w teście </w:t>
      </w:r>
      <w:hyperlink r:id="rId5" w:history="1">
        <w:r w:rsidRPr="00F031DF">
          <w:rPr>
            <w:rStyle w:val="Hipercze"/>
            <w:color w:val="auto"/>
            <w:sz w:val="20"/>
            <w:szCs w:val="20"/>
          </w:rPr>
          <w:t>www.cpubenchmark.net</w:t>
        </w:r>
      </w:hyperlink>
      <w:r w:rsidRPr="00F031DF">
        <w:t>  z wbudowanym GPU</w:t>
      </w:r>
    </w:p>
    <w:p w14:paraId="2E6E1358" w14:textId="77777777" w:rsidR="00226B10" w:rsidRPr="00F031DF" w:rsidRDefault="00226B10" w:rsidP="00226B10">
      <w:pPr>
        <w:pStyle w:val="Bezodstpw"/>
      </w:pPr>
      <w:r w:rsidRPr="00F031DF">
        <w:t>Wynik musi znajdować się na stronie .</w:t>
      </w:r>
    </w:p>
    <w:p w14:paraId="4FE8DBAD" w14:textId="77777777" w:rsidR="00226B10" w:rsidRPr="00F031DF" w:rsidRDefault="00226B10" w:rsidP="00226B10">
      <w:pPr>
        <w:pStyle w:val="Bezodstpw"/>
      </w:pPr>
      <w:r w:rsidRPr="00F031DF">
        <w:t>Załączyć wydruk z dowolnego dnia  od daty ogłoszenia postępowania  do daty złożenia oferty.</w:t>
      </w:r>
    </w:p>
    <w:p w14:paraId="33406B58" w14:textId="77777777" w:rsidR="00226B10" w:rsidRPr="000358EC" w:rsidRDefault="00226B10" w:rsidP="00226B10">
      <w:pPr>
        <w:pStyle w:val="Bezodstpw"/>
      </w:pPr>
      <w:r w:rsidRPr="000358EC">
        <w:t>Silnik multimedialny</w:t>
      </w:r>
    </w:p>
    <w:p w14:paraId="4962CD3C" w14:textId="77777777" w:rsidR="00226B10" w:rsidRPr="000358EC" w:rsidRDefault="00226B10" w:rsidP="00226B10">
      <w:pPr>
        <w:pStyle w:val="Bezodstpw"/>
      </w:pPr>
      <w:r w:rsidRPr="000358EC">
        <w:t xml:space="preserve">Sprzętowa akceleracja obsługi H.264, HEVC, </w:t>
      </w:r>
      <w:proofErr w:type="spellStart"/>
      <w:r w:rsidRPr="000358EC">
        <w:t>ProRes</w:t>
      </w:r>
      <w:proofErr w:type="spellEnd"/>
      <w:r w:rsidRPr="000358EC">
        <w:t xml:space="preserve"> i </w:t>
      </w:r>
      <w:proofErr w:type="spellStart"/>
      <w:r w:rsidRPr="000358EC">
        <w:t>ProRes</w:t>
      </w:r>
      <w:proofErr w:type="spellEnd"/>
      <w:r w:rsidRPr="000358EC">
        <w:t xml:space="preserve"> RAW</w:t>
      </w:r>
    </w:p>
    <w:p w14:paraId="6E684E76" w14:textId="77777777" w:rsidR="00226B10" w:rsidRPr="000358EC" w:rsidRDefault="00226B10" w:rsidP="00226B10">
      <w:pPr>
        <w:pStyle w:val="Bezodstpw"/>
      </w:pPr>
      <w:r w:rsidRPr="000358EC">
        <w:t>Silnik dekodowania wideo</w:t>
      </w:r>
    </w:p>
    <w:p w14:paraId="3296F2A3" w14:textId="77777777" w:rsidR="00226B10" w:rsidRPr="000358EC" w:rsidRDefault="00226B10" w:rsidP="00226B10">
      <w:pPr>
        <w:pStyle w:val="Bezodstpw"/>
      </w:pPr>
      <w:r w:rsidRPr="000358EC">
        <w:t>Silnik kodowania wideo</w:t>
      </w:r>
    </w:p>
    <w:p w14:paraId="63E73519" w14:textId="77777777" w:rsidR="00226B10" w:rsidRPr="000358EC" w:rsidRDefault="00226B10" w:rsidP="00226B10">
      <w:pPr>
        <w:pStyle w:val="Bezodstpw"/>
      </w:pPr>
      <w:r w:rsidRPr="000358EC">
        <w:t xml:space="preserve">Silnik kodujący i dekodujący format </w:t>
      </w:r>
      <w:proofErr w:type="spellStart"/>
      <w:r w:rsidRPr="000358EC">
        <w:t>ProRes</w:t>
      </w:r>
      <w:proofErr w:type="spellEnd"/>
    </w:p>
    <w:p w14:paraId="37ECF0C6" w14:textId="77777777" w:rsidR="00226B10" w:rsidRPr="000358EC" w:rsidRDefault="00226B10" w:rsidP="00226B10">
      <w:pPr>
        <w:pStyle w:val="Bezodstpw"/>
      </w:pPr>
      <w:r w:rsidRPr="000358EC">
        <w:rPr>
          <w:b/>
          <w:bCs/>
        </w:rPr>
        <w:t>Pamięć masowa</w:t>
      </w:r>
      <w:r w:rsidRPr="000358EC">
        <w:t xml:space="preserve"> min. SSD 1 T</w:t>
      </w:r>
    </w:p>
    <w:p w14:paraId="17DDBCF7" w14:textId="77777777" w:rsidR="00226B10" w:rsidRPr="000358EC" w:rsidRDefault="00226B10" w:rsidP="00226B10">
      <w:pPr>
        <w:pStyle w:val="Bezodstpw"/>
      </w:pPr>
      <w:r w:rsidRPr="000358EC">
        <w:rPr>
          <w:b/>
          <w:bCs/>
        </w:rPr>
        <w:t>Pamięć RAM</w:t>
      </w:r>
      <w:r w:rsidRPr="000358EC">
        <w:t xml:space="preserve"> min. 24 GB zunifikowanej pamięci RAM</w:t>
      </w:r>
    </w:p>
    <w:p w14:paraId="30A70BD3" w14:textId="77777777" w:rsidR="00226B10" w:rsidRPr="000358EC" w:rsidRDefault="00226B10" w:rsidP="00226B10">
      <w:pPr>
        <w:pStyle w:val="Bezodstpw"/>
      </w:pPr>
      <w:r w:rsidRPr="000358EC">
        <w:t>Zasilanie i bateria</w:t>
      </w:r>
    </w:p>
    <w:p w14:paraId="137D6B0E" w14:textId="77777777" w:rsidR="00226B10" w:rsidRPr="000358EC" w:rsidRDefault="00226B10" w:rsidP="00226B10">
      <w:pPr>
        <w:pStyle w:val="Bezodstpw"/>
      </w:pPr>
      <w:r w:rsidRPr="000358EC">
        <w:t xml:space="preserve">Min. do 22 godzin odtwarzania filmów </w:t>
      </w:r>
    </w:p>
    <w:p w14:paraId="4D80C3EA" w14:textId="77777777" w:rsidR="00226B10" w:rsidRPr="000358EC" w:rsidRDefault="00226B10" w:rsidP="00226B10">
      <w:pPr>
        <w:pStyle w:val="Bezodstpw"/>
      </w:pPr>
      <w:r w:rsidRPr="000358EC">
        <w:t>Min. do 1</w:t>
      </w:r>
      <w:r>
        <w:t>4</w:t>
      </w:r>
      <w:r w:rsidRPr="000358EC">
        <w:t xml:space="preserve"> godzin bezprzewodowego przeglądania </w:t>
      </w:r>
      <w:proofErr w:type="spellStart"/>
      <w:r w:rsidRPr="000358EC">
        <w:t>internetu</w:t>
      </w:r>
      <w:proofErr w:type="spellEnd"/>
    </w:p>
    <w:p w14:paraId="5FE8BAF4" w14:textId="77777777" w:rsidR="00226B10" w:rsidRPr="000358EC" w:rsidRDefault="00226B10" w:rsidP="00226B10">
      <w:pPr>
        <w:pStyle w:val="Bezodstpw"/>
      </w:pPr>
      <w:r w:rsidRPr="000358EC">
        <w:t xml:space="preserve">Bateria </w:t>
      </w:r>
      <w:proofErr w:type="spellStart"/>
      <w:r w:rsidRPr="000358EC">
        <w:t>litowo</w:t>
      </w:r>
      <w:proofErr w:type="spellEnd"/>
      <w:r w:rsidRPr="000358EC">
        <w:t xml:space="preserve">-polimerowa o pojemności min. 70 </w:t>
      </w:r>
      <w:proofErr w:type="spellStart"/>
      <w:r w:rsidRPr="000358EC">
        <w:t>Wh</w:t>
      </w:r>
      <w:proofErr w:type="spellEnd"/>
    </w:p>
    <w:p w14:paraId="7E58FF66" w14:textId="77777777" w:rsidR="00226B10" w:rsidRPr="000358EC" w:rsidRDefault="00226B10" w:rsidP="00226B10">
      <w:pPr>
        <w:pStyle w:val="Bezodstpw"/>
      </w:pPr>
      <w:r w:rsidRPr="000358EC">
        <w:t xml:space="preserve">Zasilacz USB C o mocy min. 67 W </w:t>
      </w:r>
    </w:p>
    <w:p w14:paraId="374AE750" w14:textId="77777777" w:rsidR="00226B10" w:rsidRPr="000358EC" w:rsidRDefault="00226B10" w:rsidP="00226B10">
      <w:pPr>
        <w:pStyle w:val="Bezodstpw"/>
      </w:pPr>
      <w:r w:rsidRPr="000358EC">
        <w:t>Możliwość szybkiego ładowania zasilaczem USB C o mocy 96 W</w:t>
      </w:r>
    </w:p>
    <w:p w14:paraId="4F98BA42" w14:textId="77777777" w:rsidR="00226B10" w:rsidRPr="000358EC" w:rsidRDefault="00226B10" w:rsidP="00226B10">
      <w:pPr>
        <w:pStyle w:val="Bezodstpw"/>
      </w:pPr>
      <w:r w:rsidRPr="000358EC">
        <w:t>Ładowanie i rozbudowa</w:t>
      </w:r>
    </w:p>
    <w:p w14:paraId="312E59C8" w14:textId="77777777" w:rsidR="00226B10" w:rsidRPr="000358EC" w:rsidRDefault="00226B10" w:rsidP="00226B10">
      <w:pPr>
        <w:pStyle w:val="Bezodstpw"/>
      </w:pPr>
      <w:r w:rsidRPr="000358EC">
        <w:t>Min. 1x Gniazdo na kartę SDXC</w:t>
      </w:r>
    </w:p>
    <w:p w14:paraId="5A372565" w14:textId="77777777" w:rsidR="00226B10" w:rsidRPr="000358EC" w:rsidRDefault="00226B10" w:rsidP="00226B10">
      <w:pPr>
        <w:pStyle w:val="Bezodstpw"/>
      </w:pPr>
      <w:r w:rsidRPr="000358EC">
        <w:t>Min. 1x Port HDMI</w:t>
      </w:r>
    </w:p>
    <w:p w14:paraId="10A2886F" w14:textId="77777777" w:rsidR="00226B10" w:rsidRPr="000358EC" w:rsidRDefault="00226B10" w:rsidP="00226B10">
      <w:pPr>
        <w:pStyle w:val="Bezodstpw"/>
      </w:pPr>
      <w:r w:rsidRPr="000358EC">
        <w:t>Min 1x Gniazdo słuchawkowe 3,5 mm</w:t>
      </w:r>
    </w:p>
    <w:p w14:paraId="4658BDA6" w14:textId="77777777" w:rsidR="00226B10" w:rsidRPr="000358EC" w:rsidRDefault="00226B10" w:rsidP="00226B10">
      <w:pPr>
        <w:pStyle w:val="Bezodstpw"/>
      </w:pPr>
      <w:r w:rsidRPr="000358EC">
        <w:t xml:space="preserve">Min 1x Port </w:t>
      </w:r>
      <w:proofErr w:type="spellStart"/>
      <w:r w:rsidRPr="000358EC">
        <w:t>MagSafe</w:t>
      </w:r>
      <w:proofErr w:type="spellEnd"/>
    </w:p>
    <w:p w14:paraId="55707367" w14:textId="77777777" w:rsidR="00226B10" w:rsidRPr="000358EC" w:rsidRDefault="00226B10" w:rsidP="00226B10">
      <w:pPr>
        <w:pStyle w:val="Bezodstpw"/>
      </w:pPr>
      <w:r w:rsidRPr="000358EC">
        <w:t xml:space="preserve">Min. 3x port </w:t>
      </w:r>
      <w:proofErr w:type="spellStart"/>
      <w:r w:rsidRPr="000358EC">
        <w:t>Thunderbolt</w:t>
      </w:r>
      <w:proofErr w:type="spellEnd"/>
      <w:r w:rsidRPr="000358EC">
        <w:t xml:space="preserve"> 4 (USB C) obsługujące:</w:t>
      </w:r>
    </w:p>
    <w:p w14:paraId="5608180C" w14:textId="77777777" w:rsidR="00226B10" w:rsidRPr="000358EC" w:rsidRDefault="00226B10" w:rsidP="00226B10">
      <w:pPr>
        <w:pStyle w:val="Bezodstpw"/>
      </w:pPr>
      <w:r w:rsidRPr="000358EC">
        <w:t>Ładowanie</w:t>
      </w:r>
    </w:p>
    <w:p w14:paraId="0F8F7834" w14:textId="77777777" w:rsidR="00226B10" w:rsidRPr="000358EC" w:rsidRDefault="00226B10" w:rsidP="00226B10">
      <w:pPr>
        <w:pStyle w:val="Bezodstpw"/>
        <w:rPr>
          <w:lang w:val="en-US"/>
        </w:rPr>
      </w:pPr>
      <w:r w:rsidRPr="000358EC">
        <w:rPr>
          <w:lang w:val="en-US"/>
        </w:rPr>
        <w:t>DisplayPort</w:t>
      </w:r>
    </w:p>
    <w:p w14:paraId="0E030F54" w14:textId="77777777" w:rsidR="00226B10" w:rsidRPr="000358EC" w:rsidRDefault="00226B10" w:rsidP="00226B10">
      <w:pPr>
        <w:pStyle w:val="Bezodstpw"/>
        <w:rPr>
          <w:lang w:val="en-US"/>
        </w:rPr>
      </w:pPr>
      <w:r w:rsidRPr="000358EC">
        <w:rPr>
          <w:lang w:val="en-US"/>
        </w:rPr>
        <w:t>Thunderbolt 4 (do 40 Gb/s)</w:t>
      </w:r>
    </w:p>
    <w:p w14:paraId="266FB1FB" w14:textId="77777777" w:rsidR="00226B10" w:rsidRPr="000358EC" w:rsidRDefault="00226B10" w:rsidP="00226B10">
      <w:pPr>
        <w:pStyle w:val="Bezodstpw"/>
      </w:pPr>
      <w:r w:rsidRPr="000358EC">
        <w:t xml:space="preserve">USB 4 (do 40 </w:t>
      </w:r>
      <w:proofErr w:type="spellStart"/>
      <w:r w:rsidRPr="000358EC">
        <w:t>Gb</w:t>
      </w:r>
      <w:proofErr w:type="spellEnd"/>
      <w:r w:rsidRPr="000358EC">
        <w:t>/s)</w:t>
      </w:r>
    </w:p>
    <w:p w14:paraId="260BA0F5" w14:textId="77777777" w:rsidR="00226B10" w:rsidRPr="000358EC" w:rsidRDefault="00226B10" w:rsidP="00226B10">
      <w:pPr>
        <w:pStyle w:val="Bezodstpw"/>
        <w:rPr>
          <w:b/>
          <w:bCs/>
        </w:rPr>
      </w:pPr>
      <w:r w:rsidRPr="000358EC">
        <w:rPr>
          <w:b/>
          <w:bCs/>
        </w:rPr>
        <w:t>Klawiatura i gładzik</w:t>
      </w:r>
    </w:p>
    <w:p w14:paraId="272AA861" w14:textId="77777777" w:rsidR="00226B10" w:rsidRPr="000358EC" w:rsidRDefault="00226B10" w:rsidP="00226B10">
      <w:pPr>
        <w:pStyle w:val="Bezodstpw"/>
      </w:pPr>
      <w:r w:rsidRPr="000358EC">
        <w:t>Podświetlana klawiatura wyposażona w:</w:t>
      </w:r>
    </w:p>
    <w:p w14:paraId="2A8A4EC2" w14:textId="77777777" w:rsidR="00226B10" w:rsidRPr="000358EC" w:rsidRDefault="00226B10" w:rsidP="00226B10">
      <w:pPr>
        <w:pStyle w:val="Bezodstpw"/>
      </w:pPr>
      <w:r w:rsidRPr="000358EC">
        <w:t>Min. 79 (ISO) klawiszy, w tym 12 klawiszy funkcyjnych i 4 klawisze strzałek w układzie odwróconego „T”</w:t>
      </w:r>
    </w:p>
    <w:p w14:paraId="16FC20D3" w14:textId="77777777" w:rsidR="00226B10" w:rsidRPr="000358EC" w:rsidRDefault="00226B10" w:rsidP="00226B10">
      <w:pPr>
        <w:pStyle w:val="Bezodstpw"/>
      </w:pPr>
      <w:r w:rsidRPr="000358EC">
        <w:t xml:space="preserve">Czytnik  elektronicznego rozpoznawania linii papilarnych , który umożliwia użytkownikom odblokowywanie urządzeń, dokonywanie zakupów w różnych cyfrowych sklepach oraz uwierzytelnianie płatności online lub w aplikacjach. </w:t>
      </w:r>
    </w:p>
    <w:p w14:paraId="618408E8" w14:textId="77777777" w:rsidR="00226B10" w:rsidRPr="000358EC" w:rsidRDefault="00226B10" w:rsidP="00226B10">
      <w:pPr>
        <w:pStyle w:val="Bezodstpw"/>
      </w:pPr>
      <w:r w:rsidRPr="000358EC">
        <w:lastRenderedPageBreak/>
        <w:t>Min. 1 x Czujnik oświetlenia zewnętrznego</w:t>
      </w:r>
    </w:p>
    <w:p w14:paraId="21568659" w14:textId="77777777" w:rsidR="00226B10" w:rsidRPr="000358EC" w:rsidRDefault="00226B10" w:rsidP="00226B10">
      <w:pPr>
        <w:pStyle w:val="Bezodstpw"/>
      </w:pPr>
      <w:r w:rsidRPr="000358EC"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0358EC">
        <w:t>Touch</w:t>
      </w:r>
      <w:proofErr w:type="spellEnd"/>
    </w:p>
    <w:p w14:paraId="0F6CC48D" w14:textId="77777777" w:rsidR="00226B10" w:rsidRPr="000358EC" w:rsidRDefault="00226B10" w:rsidP="00226B10">
      <w:pPr>
        <w:pStyle w:val="Bezodstpw"/>
      </w:pPr>
      <w:r w:rsidRPr="000358EC">
        <w:t>Komunikacja bezprzewodowa</w:t>
      </w:r>
    </w:p>
    <w:p w14:paraId="5ABCFBE2" w14:textId="77777777" w:rsidR="00226B10" w:rsidRPr="000358EC" w:rsidRDefault="00226B10" w:rsidP="00226B10">
      <w:pPr>
        <w:pStyle w:val="Bezodstpw"/>
      </w:pPr>
      <w:r w:rsidRPr="000358EC">
        <w:t xml:space="preserve">Interfejs sieci bezprzewodowej min. </w:t>
      </w:r>
      <w:proofErr w:type="spellStart"/>
      <w:r w:rsidRPr="000358EC">
        <w:t>Wi</w:t>
      </w:r>
      <w:proofErr w:type="spellEnd"/>
      <w:r w:rsidRPr="000358EC">
        <w:t xml:space="preserve"> Fi 6 (802.11ax) zgodny z IEEE 802.11a/b/g/n/</w:t>
      </w:r>
      <w:proofErr w:type="spellStart"/>
      <w:r w:rsidRPr="000358EC">
        <w:t>ac</w:t>
      </w:r>
      <w:proofErr w:type="spellEnd"/>
    </w:p>
    <w:p w14:paraId="1F1802D1" w14:textId="77777777" w:rsidR="00226B10" w:rsidRPr="000358EC" w:rsidRDefault="00226B10" w:rsidP="00226B10">
      <w:pPr>
        <w:pStyle w:val="Bezodstpw"/>
      </w:pPr>
      <w:r w:rsidRPr="000358EC">
        <w:t>Bluetooth: Interfejs bezprzewodowy Bluetooth 5.0</w:t>
      </w:r>
    </w:p>
    <w:p w14:paraId="7730CD1C" w14:textId="77777777" w:rsidR="00226B10" w:rsidRPr="000358EC" w:rsidRDefault="00226B10" w:rsidP="00226B10">
      <w:pPr>
        <w:pStyle w:val="Bezodstpw"/>
      </w:pPr>
      <w:r w:rsidRPr="000358EC">
        <w:rPr>
          <w:b/>
          <w:bCs/>
        </w:rPr>
        <w:t>Kamera</w:t>
      </w:r>
      <w:r w:rsidRPr="000358EC">
        <w:t xml:space="preserve"> przednia min. HD 1080p</w:t>
      </w:r>
    </w:p>
    <w:p w14:paraId="2639AC6D" w14:textId="77777777" w:rsidR="00226B10" w:rsidRPr="000358EC" w:rsidRDefault="00226B10" w:rsidP="00226B10">
      <w:pPr>
        <w:pStyle w:val="Bezodstpw"/>
      </w:pPr>
      <w:r w:rsidRPr="000358EC">
        <w:t xml:space="preserve">Zaawansowany procesor ISP wykorzystujący techniki </w:t>
      </w:r>
      <w:proofErr w:type="spellStart"/>
      <w:r w:rsidRPr="000358EC">
        <w:t>wideografii</w:t>
      </w:r>
      <w:proofErr w:type="spellEnd"/>
      <w:r w:rsidRPr="000358EC">
        <w:t xml:space="preserve"> obliczeniowej</w:t>
      </w:r>
    </w:p>
    <w:p w14:paraId="0D9891D1" w14:textId="77777777" w:rsidR="00226B10" w:rsidRPr="000358EC" w:rsidRDefault="00226B10" w:rsidP="00226B10">
      <w:pPr>
        <w:pStyle w:val="Bezodstpw"/>
      </w:pPr>
      <w:r w:rsidRPr="000358EC">
        <w:t>Obsługa wideo</w:t>
      </w:r>
    </w:p>
    <w:p w14:paraId="311EA597" w14:textId="77777777" w:rsidR="00226B10" w:rsidRPr="000358EC" w:rsidRDefault="00226B10" w:rsidP="00226B10">
      <w:pPr>
        <w:pStyle w:val="Bezodstpw"/>
      </w:pPr>
      <w:r w:rsidRPr="000358EC">
        <w:t>Jednoczesne wyświetlanie obrazu w pełnej natywnej rozdzielczości na wbudowanym wyświetlaczu w miliardzie kolorów oraz:</w:t>
      </w:r>
    </w:p>
    <w:p w14:paraId="7FC36133" w14:textId="77777777" w:rsidR="00226B10" w:rsidRPr="000358EC" w:rsidRDefault="00226B10" w:rsidP="00226B10">
      <w:pPr>
        <w:pStyle w:val="Bezodstpw"/>
      </w:pPr>
      <w:r w:rsidRPr="000358EC">
        <w:t xml:space="preserve">obsługa maksymalnie dwóch wyświetlaczy zewnętrznych o rozdzielczości do 6K przy 60 </w:t>
      </w:r>
      <w:proofErr w:type="spellStart"/>
      <w:r w:rsidRPr="000358EC">
        <w:t>Hz</w:t>
      </w:r>
      <w:proofErr w:type="spellEnd"/>
      <w:r w:rsidRPr="000358EC"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0358EC">
        <w:t>Hz</w:t>
      </w:r>
      <w:proofErr w:type="spellEnd"/>
      <w:r w:rsidRPr="000358EC">
        <w:t xml:space="preserve"> z możliwością wyświetlania ponad miliarda kolorów </w:t>
      </w:r>
    </w:p>
    <w:p w14:paraId="0574EF72" w14:textId="77777777" w:rsidR="00226B10" w:rsidRPr="000358EC" w:rsidRDefault="00226B10" w:rsidP="00226B10">
      <w:pPr>
        <w:pStyle w:val="Bezodstpw"/>
      </w:pPr>
      <w:r w:rsidRPr="000358EC">
        <w:t xml:space="preserve">Cyfrowe wyjście wideo </w:t>
      </w:r>
      <w:proofErr w:type="spellStart"/>
      <w:r w:rsidRPr="000358EC">
        <w:t>Thunderbolt</w:t>
      </w:r>
      <w:proofErr w:type="spellEnd"/>
      <w:r w:rsidRPr="000358EC">
        <w:t xml:space="preserve"> 4:</w:t>
      </w:r>
    </w:p>
    <w:p w14:paraId="72129D16" w14:textId="77777777" w:rsidR="00226B10" w:rsidRPr="000358EC" w:rsidRDefault="00226B10" w:rsidP="00226B10">
      <w:pPr>
        <w:pStyle w:val="Bezodstpw"/>
      </w:pPr>
      <w:r w:rsidRPr="000358EC">
        <w:t xml:space="preserve">min. 1 x natywne wyjście </w:t>
      </w:r>
      <w:proofErr w:type="spellStart"/>
      <w:r w:rsidRPr="000358EC">
        <w:t>DisplayPort</w:t>
      </w:r>
      <w:proofErr w:type="spellEnd"/>
      <w:r w:rsidRPr="000358EC">
        <w:t xml:space="preserve"> przez USB-C</w:t>
      </w:r>
    </w:p>
    <w:p w14:paraId="4F21496E" w14:textId="77777777" w:rsidR="00226B10" w:rsidRPr="000358EC" w:rsidRDefault="00226B10" w:rsidP="00226B10">
      <w:pPr>
        <w:pStyle w:val="Bezodstpw"/>
      </w:pPr>
      <w:r w:rsidRPr="000358EC">
        <w:t xml:space="preserve">wyjścia VGA, HDMI, DVI i </w:t>
      </w:r>
      <w:proofErr w:type="spellStart"/>
      <w:r w:rsidRPr="000358EC">
        <w:t>Thunderbolt</w:t>
      </w:r>
      <w:proofErr w:type="spellEnd"/>
      <w:r w:rsidRPr="000358EC">
        <w:t xml:space="preserve"> 2 obsługiwane przez przejściówki (sprzedawane oddzielnie)</w:t>
      </w:r>
    </w:p>
    <w:p w14:paraId="4B0AE54A" w14:textId="77777777" w:rsidR="00226B10" w:rsidRPr="000358EC" w:rsidRDefault="00226B10" w:rsidP="00226B10">
      <w:pPr>
        <w:pStyle w:val="Bezodstpw"/>
      </w:pPr>
      <w:r w:rsidRPr="000358EC">
        <w:t>Cyfrowe wyjście wideo HDMI</w:t>
      </w:r>
    </w:p>
    <w:p w14:paraId="7C0B2A09" w14:textId="77777777" w:rsidR="00226B10" w:rsidRPr="000358EC" w:rsidRDefault="00226B10" w:rsidP="00226B10">
      <w:pPr>
        <w:pStyle w:val="Bezodstpw"/>
      </w:pPr>
      <w:r w:rsidRPr="000358EC">
        <w:t xml:space="preserve">Obsługa min. jednego wyświetlacza o rozdzielczości maksymalnej 4K przy 60 </w:t>
      </w:r>
      <w:proofErr w:type="spellStart"/>
      <w:r w:rsidRPr="000358EC">
        <w:t>Hz</w:t>
      </w:r>
      <w:proofErr w:type="spellEnd"/>
    </w:p>
    <w:p w14:paraId="53589986" w14:textId="77777777" w:rsidR="00226B10" w:rsidRPr="000358EC" w:rsidRDefault="00226B10" w:rsidP="00226B10">
      <w:pPr>
        <w:pStyle w:val="Bezodstpw"/>
      </w:pPr>
      <w:r w:rsidRPr="000358EC">
        <w:t>Wyjście DVI przez przejściówkę z HDMI na DVI (sprzedawaną oddzielnie)</w:t>
      </w:r>
    </w:p>
    <w:p w14:paraId="09068612" w14:textId="77777777" w:rsidR="00226B10" w:rsidRPr="000358EC" w:rsidRDefault="00226B10" w:rsidP="00226B10">
      <w:pPr>
        <w:pStyle w:val="Bezodstpw"/>
        <w:rPr>
          <w:b/>
          <w:bCs/>
        </w:rPr>
      </w:pPr>
      <w:r w:rsidRPr="000358EC">
        <w:rPr>
          <w:b/>
          <w:bCs/>
        </w:rPr>
        <w:t>Dźwięk</w:t>
      </w:r>
    </w:p>
    <w:p w14:paraId="5A521297" w14:textId="77777777" w:rsidR="00226B10" w:rsidRPr="000358EC" w:rsidRDefault="00226B10" w:rsidP="00226B10">
      <w:pPr>
        <w:pStyle w:val="Bezodstpw"/>
      </w:pPr>
      <w:r w:rsidRPr="000358EC">
        <w:t xml:space="preserve">System maks. sześciu głośników hi-fi z przetwornikami </w:t>
      </w:r>
      <w:proofErr w:type="spellStart"/>
      <w:r w:rsidRPr="000358EC">
        <w:t>niskotonowymi</w:t>
      </w:r>
      <w:proofErr w:type="spellEnd"/>
      <w:r w:rsidRPr="000358EC">
        <w:t xml:space="preserve"> w technologii </w:t>
      </w:r>
      <w:proofErr w:type="spellStart"/>
      <w:r w:rsidRPr="000358EC">
        <w:t>force-cancelling</w:t>
      </w:r>
      <w:proofErr w:type="spellEnd"/>
    </w:p>
    <w:p w14:paraId="19A01196" w14:textId="77777777" w:rsidR="00226B10" w:rsidRPr="000358EC" w:rsidRDefault="00226B10" w:rsidP="00226B10">
      <w:pPr>
        <w:pStyle w:val="Bezodstpw"/>
      </w:pPr>
      <w:r w:rsidRPr="000358EC">
        <w:t>Przestrzenny dźwięk stereo</w:t>
      </w:r>
    </w:p>
    <w:p w14:paraId="2CCF5C18" w14:textId="77777777" w:rsidR="00226B10" w:rsidRPr="000358EC" w:rsidRDefault="00226B10" w:rsidP="00226B10">
      <w:pPr>
        <w:pStyle w:val="Bezodstpw"/>
      </w:pPr>
      <w:r w:rsidRPr="000358EC">
        <w:t xml:space="preserve">Dźwięk przestrzenny podczas odtwarzania muzyki i materiałów wideo w technologii Dolby </w:t>
      </w:r>
      <w:proofErr w:type="spellStart"/>
      <w:r w:rsidRPr="000358EC">
        <w:t>Atmos</w:t>
      </w:r>
      <w:proofErr w:type="spellEnd"/>
      <w:r w:rsidRPr="000358EC">
        <w:t xml:space="preserve"> przy użyciu wbudowanych głośników</w:t>
      </w:r>
    </w:p>
    <w:p w14:paraId="2A0CCBD4" w14:textId="77777777" w:rsidR="00226B10" w:rsidRPr="000358EC" w:rsidRDefault="00226B10" w:rsidP="00226B10">
      <w:pPr>
        <w:pStyle w:val="Bezodstpw"/>
      </w:pPr>
      <w:r w:rsidRPr="000358EC">
        <w:t xml:space="preserve">Dźwięk przestrzenny z dynamicznym śledzeniem ruchu głowy </w:t>
      </w:r>
    </w:p>
    <w:p w14:paraId="47F445F4" w14:textId="77777777" w:rsidR="00226B10" w:rsidRPr="000358EC" w:rsidRDefault="00226B10" w:rsidP="00226B10">
      <w:pPr>
        <w:pStyle w:val="Bezodstpw"/>
      </w:pPr>
      <w:r w:rsidRPr="000358EC">
        <w:t>Układ trzech mikrofonów klasy studyjnej o wysokim stosunku sygnału do szumu z technologią kierunkowego kształtowania wiązki akustycznej</w:t>
      </w:r>
    </w:p>
    <w:p w14:paraId="012C757D" w14:textId="77777777" w:rsidR="00226B10" w:rsidRPr="000358EC" w:rsidRDefault="00226B10" w:rsidP="00226B10">
      <w:pPr>
        <w:pStyle w:val="Bezodstpw"/>
      </w:pPr>
      <w:r w:rsidRPr="000358EC">
        <w:t>Min. 1 x Gniazdo słuchawkowe 3,5 mm z zaawansowaną obsługą słuchawek o wysokiej impedancji</w:t>
      </w:r>
    </w:p>
    <w:p w14:paraId="21A3F9B4" w14:textId="77777777" w:rsidR="00226B10" w:rsidRPr="000358EC" w:rsidRDefault="00226B10" w:rsidP="00226B10">
      <w:pPr>
        <w:pStyle w:val="Bezodstpw"/>
      </w:pPr>
      <w:r w:rsidRPr="000358EC">
        <w:t>Wymagania środowiskowe</w:t>
      </w:r>
    </w:p>
    <w:p w14:paraId="2AAF3833" w14:textId="77777777" w:rsidR="00226B10" w:rsidRPr="000358EC" w:rsidRDefault="00226B10" w:rsidP="00226B10">
      <w:pPr>
        <w:pStyle w:val="Bezodstpw"/>
      </w:pPr>
      <w:r w:rsidRPr="000358EC">
        <w:t>Napięcie sieci: od 100 V do 240 V AC</w:t>
      </w:r>
    </w:p>
    <w:p w14:paraId="1F0BB849" w14:textId="77777777" w:rsidR="00226B10" w:rsidRPr="000358EC" w:rsidRDefault="00226B10" w:rsidP="00226B10">
      <w:pPr>
        <w:pStyle w:val="Bezodstpw"/>
      </w:pPr>
      <w:r w:rsidRPr="000358EC">
        <w:t xml:space="preserve">Częstotliwość: od 50 </w:t>
      </w:r>
      <w:proofErr w:type="spellStart"/>
      <w:r w:rsidRPr="000358EC">
        <w:t>Hz</w:t>
      </w:r>
      <w:proofErr w:type="spellEnd"/>
      <w:r w:rsidRPr="000358EC">
        <w:t xml:space="preserve"> do 60 </w:t>
      </w:r>
      <w:proofErr w:type="spellStart"/>
      <w:r w:rsidRPr="000358EC">
        <w:t>Hz</w:t>
      </w:r>
      <w:proofErr w:type="spellEnd"/>
    </w:p>
    <w:p w14:paraId="1FA989BF" w14:textId="77777777" w:rsidR="00226B10" w:rsidRPr="000358EC" w:rsidRDefault="00226B10" w:rsidP="00226B10">
      <w:pPr>
        <w:pStyle w:val="Bezodstpw"/>
      </w:pPr>
      <w:r w:rsidRPr="000358EC">
        <w:t>Temperatura eksploatacji: od 10°C do 35°C</w:t>
      </w:r>
    </w:p>
    <w:p w14:paraId="46162F94" w14:textId="77777777" w:rsidR="00226B10" w:rsidRPr="000358EC" w:rsidRDefault="00226B10" w:rsidP="00226B10">
      <w:pPr>
        <w:pStyle w:val="Bezodstpw"/>
      </w:pPr>
      <w:r w:rsidRPr="000358EC">
        <w:t>Ułatwienia dostępu</w:t>
      </w:r>
    </w:p>
    <w:p w14:paraId="5C2C1206" w14:textId="77777777" w:rsidR="00226B10" w:rsidRPr="000358EC" w:rsidRDefault="00226B10" w:rsidP="00226B10">
      <w:pPr>
        <w:pStyle w:val="Bezodstpw"/>
      </w:pPr>
      <w:r w:rsidRPr="000358EC">
        <w:t>Dostępne funkcje to m.in.:</w:t>
      </w:r>
    </w:p>
    <w:p w14:paraId="21BC5CD4" w14:textId="77777777" w:rsidR="00226B10" w:rsidRPr="000358EC" w:rsidRDefault="00226B10" w:rsidP="00226B10">
      <w:pPr>
        <w:pStyle w:val="Bezodstpw"/>
      </w:pPr>
      <w:r w:rsidRPr="000358EC">
        <w:t>mechanizm odczytywania komunikatów z ekranu</w:t>
      </w:r>
    </w:p>
    <w:p w14:paraId="5241F307" w14:textId="77777777" w:rsidR="00226B10" w:rsidRPr="000358EC" w:rsidRDefault="00226B10" w:rsidP="00226B10">
      <w:pPr>
        <w:pStyle w:val="Bezodstpw"/>
      </w:pPr>
      <w:r w:rsidRPr="000358EC">
        <w:t>Zoom</w:t>
      </w:r>
    </w:p>
    <w:p w14:paraId="47152E5B" w14:textId="77777777" w:rsidR="00226B10" w:rsidRPr="000358EC" w:rsidRDefault="00226B10" w:rsidP="00226B10">
      <w:pPr>
        <w:pStyle w:val="Bezodstpw"/>
      </w:pPr>
      <w:r w:rsidRPr="000358EC">
        <w:t>Zwiększ kontrast</w:t>
      </w:r>
    </w:p>
    <w:p w14:paraId="12A03898" w14:textId="77777777" w:rsidR="00226B10" w:rsidRPr="000358EC" w:rsidRDefault="00226B10" w:rsidP="00226B10">
      <w:pPr>
        <w:pStyle w:val="Bezodstpw"/>
      </w:pPr>
      <w:r w:rsidRPr="000358EC">
        <w:t>Redukuj ruch</w:t>
      </w:r>
    </w:p>
    <w:p w14:paraId="27A7E966" w14:textId="77777777" w:rsidR="00226B10" w:rsidRPr="000358EC" w:rsidRDefault="00226B10" w:rsidP="00226B10">
      <w:pPr>
        <w:pStyle w:val="Bezodstpw"/>
      </w:pPr>
      <w:r w:rsidRPr="000358EC">
        <w:t>Sterowanie przełącznikami</w:t>
      </w:r>
    </w:p>
    <w:p w14:paraId="6FB1C126" w14:textId="77777777" w:rsidR="00226B10" w:rsidRPr="000358EC" w:rsidRDefault="00226B10" w:rsidP="00226B10">
      <w:pPr>
        <w:pStyle w:val="Bezodstpw"/>
      </w:pPr>
      <w:r w:rsidRPr="000358EC">
        <w:t>Napisy dla niesłyszących</w:t>
      </w:r>
    </w:p>
    <w:p w14:paraId="114BB981" w14:textId="77777777" w:rsidR="00226B10" w:rsidRPr="000358EC" w:rsidRDefault="00226B10" w:rsidP="00226B10">
      <w:pPr>
        <w:pStyle w:val="Bezodstpw"/>
      </w:pPr>
      <w:r w:rsidRPr="000358EC">
        <w:t>Synteza mowy</w:t>
      </w:r>
    </w:p>
    <w:p w14:paraId="21185684" w14:textId="77777777" w:rsidR="00226B10" w:rsidRPr="000358EC" w:rsidRDefault="00226B10" w:rsidP="00226B10">
      <w:pPr>
        <w:pStyle w:val="Bezodstpw"/>
        <w:rPr>
          <w:b/>
          <w:bCs/>
        </w:rPr>
      </w:pPr>
      <w:r w:rsidRPr="000358EC">
        <w:rPr>
          <w:b/>
          <w:bCs/>
        </w:rPr>
        <w:t>Wymiary:</w:t>
      </w:r>
    </w:p>
    <w:p w14:paraId="3DBBD8D3" w14:textId="77777777" w:rsidR="00226B10" w:rsidRPr="000358EC" w:rsidRDefault="00226B10" w:rsidP="00226B10">
      <w:pPr>
        <w:pStyle w:val="Bezodstpw"/>
      </w:pPr>
      <w:r w:rsidRPr="000358EC">
        <w:t>Grubość: min. 1.60 maks. 1,70 cm</w:t>
      </w:r>
    </w:p>
    <w:p w14:paraId="6A79EC71" w14:textId="77777777" w:rsidR="00226B10" w:rsidRPr="000358EC" w:rsidRDefault="00226B10" w:rsidP="00226B10">
      <w:pPr>
        <w:pStyle w:val="Bezodstpw"/>
      </w:pPr>
      <w:r w:rsidRPr="000358EC">
        <w:t>Szerokość: min. 33 - 34 cm</w:t>
      </w:r>
    </w:p>
    <w:p w14:paraId="6270AA6D" w14:textId="77777777" w:rsidR="00226B10" w:rsidRPr="000358EC" w:rsidRDefault="00226B10" w:rsidP="00226B10">
      <w:pPr>
        <w:pStyle w:val="Bezodstpw"/>
      </w:pPr>
      <w:r w:rsidRPr="000358EC">
        <w:t>Głębokość: min. 24 - 25 cm</w:t>
      </w:r>
    </w:p>
    <w:p w14:paraId="17470FB6" w14:textId="77777777" w:rsidR="00226B10" w:rsidRPr="000358EC" w:rsidRDefault="00226B10" w:rsidP="00226B10">
      <w:pPr>
        <w:pStyle w:val="Bezodstpw"/>
      </w:pPr>
      <w:r w:rsidRPr="000358EC">
        <w:t>Masa: Nie większa niż 2,14 kg</w:t>
      </w:r>
    </w:p>
    <w:p w14:paraId="1C32731D" w14:textId="77777777" w:rsidR="00226B10" w:rsidRPr="000358EC" w:rsidRDefault="00226B10" w:rsidP="00226B10">
      <w:pPr>
        <w:pStyle w:val="Bezodstpw"/>
      </w:pPr>
      <w:r w:rsidRPr="000358EC">
        <w:t>Zawartość opakowania</w:t>
      </w:r>
    </w:p>
    <w:p w14:paraId="5676E9A3" w14:textId="77777777" w:rsidR="00226B10" w:rsidRPr="000358EC" w:rsidRDefault="00226B10" w:rsidP="00226B10">
      <w:pPr>
        <w:pStyle w:val="Bezodstpw"/>
      </w:pPr>
      <w:r w:rsidRPr="000358EC">
        <w:t>komputer</w:t>
      </w:r>
    </w:p>
    <w:p w14:paraId="2AEE04B5" w14:textId="77777777" w:rsidR="00226B10" w:rsidRPr="000358EC" w:rsidRDefault="00226B10" w:rsidP="00226B10">
      <w:pPr>
        <w:pStyle w:val="Bezodstpw"/>
      </w:pPr>
      <w:r w:rsidRPr="000358EC">
        <w:t xml:space="preserve">Zasilacz USB C o mocy min. 67 W </w:t>
      </w:r>
    </w:p>
    <w:p w14:paraId="08375C37" w14:textId="77777777" w:rsidR="00226B10" w:rsidRPr="000358EC" w:rsidRDefault="00226B10" w:rsidP="00226B10">
      <w:pPr>
        <w:pStyle w:val="Bezodstpw"/>
      </w:pPr>
      <w:r w:rsidRPr="000358EC">
        <w:t xml:space="preserve">Przewód z USB C </w:t>
      </w:r>
    </w:p>
    <w:p w14:paraId="4ED94FE5" w14:textId="77777777" w:rsidR="00226B10" w:rsidRPr="000358EC" w:rsidRDefault="00226B10" w:rsidP="00226B10">
      <w:pPr>
        <w:pStyle w:val="Bezodstpw"/>
      </w:pPr>
      <w:r w:rsidRPr="000358EC">
        <w:lastRenderedPageBreak/>
        <w:t>Dominujący kolor czarny</w:t>
      </w:r>
    </w:p>
    <w:p w14:paraId="01DADA96" w14:textId="77777777" w:rsidR="00226B10" w:rsidRPr="000358EC" w:rsidRDefault="00226B10" w:rsidP="00226B10">
      <w:pPr>
        <w:pStyle w:val="Bezodstpw"/>
        <w:rPr>
          <w:b/>
          <w:bCs/>
        </w:rPr>
      </w:pPr>
      <w:r w:rsidRPr="000358EC">
        <w:rPr>
          <w:b/>
          <w:bCs/>
        </w:rPr>
        <w:t xml:space="preserve">System operacyjny </w:t>
      </w:r>
    </w:p>
    <w:p w14:paraId="44007087" w14:textId="77777777" w:rsidR="00226B10" w:rsidRPr="000358EC" w:rsidRDefault="00226B10" w:rsidP="00226B10">
      <w:pPr>
        <w:pStyle w:val="Bezodstpw"/>
      </w:pPr>
      <w:r w:rsidRPr="000358EC">
        <w:t xml:space="preserve">zainstalowany system operacyjny musi umożliwiać natywne uruchamianie takich programów jak Apple </w:t>
      </w:r>
      <w:proofErr w:type="spellStart"/>
      <w:r w:rsidRPr="000358EC">
        <w:t>Final</w:t>
      </w:r>
      <w:proofErr w:type="spellEnd"/>
      <w:r w:rsidRPr="000358EC">
        <w:t xml:space="preserve"> </w:t>
      </w:r>
      <w:proofErr w:type="spellStart"/>
      <w:r w:rsidRPr="000358EC">
        <w:t>Cut</w:t>
      </w:r>
      <w:proofErr w:type="spellEnd"/>
      <w:r w:rsidRPr="000358EC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14:paraId="5FE9C22F" w14:textId="77777777" w:rsidR="00226B10" w:rsidRPr="000358EC" w:rsidRDefault="00226B10" w:rsidP="00226B10">
      <w:pPr>
        <w:pStyle w:val="Bezodstpw"/>
      </w:pPr>
      <w:r w:rsidRPr="000358EC">
        <w:rPr>
          <w:b/>
          <w:bCs/>
        </w:rPr>
        <w:t>Gwarancja</w:t>
      </w:r>
      <w:r w:rsidRPr="000358EC">
        <w:t xml:space="preserve"> </w:t>
      </w:r>
      <w:r w:rsidRPr="00AC7B55">
        <w:rPr>
          <w:b/>
          <w:bCs/>
        </w:rPr>
        <w:t>min 12 miesięcy</w:t>
      </w:r>
      <w:r w:rsidRPr="000358EC">
        <w:t xml:space="preserve"> sprawowana przez producenta sprzętu za pośrednictwem Dostawcy</w:t>
      </w:r>
    </w:p>
    <w:p w14:paraId="25CB7F6F" w14:textId="4C0DB441" w:rsidR="00226B10" w:rsidRPr="000358EC" w:rsidRDefault="00226B10" w:rsidP="00226B10">
      <w:pPr>
        <w:pStyle w:val="Bezodstpw"/>
      </w:pPr>
      <w:r w:rsidRPr="000358EC">
        <w:t>czas reakcji serwisu 48 godziny , czas naprawy od momentu zgłoszenia 14 dni</w:t>
      </w:r>
      <w:r w:rsidR="007425AC">
        <w:t xml:space="preserve"> kalendarzowych</w:t>
      </w:r>
    </w:p>
    <w:p w14:paraId="0AE4908E" w14:textId="77777777" w:rsidR="00226B10" w:rsidRPr="000358EC" w:rsidRDefault="00226B10" w:rsidP="00226B10">
      <w:pPr>
        <w:pStyle w:val="Bezodstpw"/>
      </w:pPr>
    </w:p>
    <w:p w14:paraId="7D8A5925" w14:textId="77777777" w:rsidR="00226B10" w:rsidRPr="00AC7B55" w:rsidRDefault="00226B10" w:rsidP="00AC7B55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AC7B55">
        <w:rPr>
          <w:b/>
          <w:bCs/>
          <w:sz w:val="28"/>
          <w:szCs w:val="28"/>
          <w:u w:val="single"/>
        </w:rPr>
        <w:t>Część 2</w:t>
      </w:r>
    </w:p>
    <w:p w14:paraId="3F8ADE2C" w14:textId="73A8298D" w:rsidR="00226B10" w:rsidRPr="00AC7B55" w:rsidRDefault="00226B10" w:rsidP="00AC7B55">
      <w:pPr>
        <w:pStyle w:val="Bezodstpw"/>
        <w:numPr>
          <w:ilvl w:val="0"/>
          <w:numId w:val="1"/>
        </w:numPr>
        <w:rPr>
          <w:b/>
          <w:bCs/>
        </w:rPr>
      </w:pPr>
      <w:r w:rsidRPr="00AC7B55">
        <w:rPr>
          <w:b/>
          <w:bCs/>
        </w:rPr>
        <w:t>Monitor  panoramiczny - 1 szt.</w:t>
      </w:r>
    </w:p>
    <w:p w14:paraId="4D7A1008" w14:textId="77777777" w:rsidR="00226B10" w:rsidRPr="000358EC" w:rsidRDefault="00226B10" w:rsidP="00226B10">
      <w:pPr>
        <w:pStyle w:val="Bezodstpw"/>
      </w:pPr>
      <w:r w:rsidRPr="000358EC">
        <w:t>Ekran: 34 ", VA, 3440 x 1440; Format ekranu: 21:9;</w:t>
      </w:r>
    </w:p>
    <w:p w14:paraId="5EC5D8C6" w14:textId="77777777" w:rsidR="00226B10" w:rsidRPr="000358EC" w:rsidRDefault="00226B10" w:rsidP="00226B10">
      <w:pPr>
        <w:pStyle w:val="Bezodstpw"/>
      </w:pPr>
      <w:r w:rsidRPr="000358EC">
        <w:t xml:space="preserve">Częstotliwość odświeżania obrazu: 180 </w:t>
      </w:r>
      <w:proofErr w:type="spellStart"/>
      <w:r w:rsidRPr="000358EC">
        <w:t>Hz</w:t>
      </w:r>
      <w:proofErr w:type="spellEnd"/>
      <w:r w:rsidRPr="000358EC">
        <w:t xml:space="preserve">; zakrzywiony ekran; </w:t>
      </w:r>
    </w:p>
    <w:p w14:paraId="671A03E9" w14:textId="77777777" w:rsidR="00226B10" w:rsidRPr="000358EC" w:rsidRDefault="00226B10" w:rsidP="00226B10">
      <w:pPr>
        <w:pStyle w:val="Bezodstpw"/>
      </w:pPr>
      <w:r w:rsidRPr="000358EC">
        <w:t xml:space="preserve">Kontrast statyczny / dynamiczny: 4000 :1 / 100000000 :1; </w:t>
      </w:r>
    </w:p>
    <w:p w14:paraId="6C14F5A2" w14:textId="77777777" w:rsidR="00226B10" w:rsidRPr="000358EC" w:rsidRDefault="00226B10" w:rsidP="00226B10">
      <w:pPr>
        <w:pStyle w:val="Bezodstpw"/>
      </w:pPr>
      <w:r w:rsidRPr="000358EC">
        <w:t xml:space="preserve">Jasność ekranu: 320 cd/m2; </w:t>
      </w:r>
    </w:p>
    <w:p w14:paraId="7B202895" w14:textId="77777777" w:rsidR="00226B10" w:rsidRPr="000358EC" w:rsidRDefault="00226B10" w:rsidP="00226B10">
      <w:pPr>
        <w:pStyle w:val="Bezodstpw"/>
      </w:pPr>
      <w:r w:rsidRPr="000358EC">
        <w:t>Czas reakcji matrycy: 1 ms;</w:t>
      </w:r>
    </w:p>
    <w:p w14:paraId="1BC1C927" w14:textId="77777777" w:rsidR="00226B10" w:rsidRPr="000358EC" w:rsidRDefault="00226B10" w:rsidP="00226B10">
      <w:pPr>
        <w:pStyle w:val="Bezodstpw"/>
      </w:pPr>
      <w:r w:rsidRPr="000358EC">
        <w:t xml:space="preserve">Wielkość plamki:0,231 mm; </w:t>
      </w:r>
    </w:p>
    <w:p w14:paraId="744E9BBB" w14:textId="77777777" w:rsidR="00226B10" w:rsidRPr="000358EC" w:rsidRDefault="00226B10" w:rsidP="00226B10">
      <w:pPr>
        <w:pStyle w:val="Bezodstpw"/>
      </w:pPr>
      <w:r w:rsidRPr="000358EC">
        <w:t>Kąt widzenia w pionie / w poziomie: 178 stopni / 178 stopni;</w:t>
      </w:r>
    </w:p>
    <w:p w14:paraId="06B9487A" w14:textId="77777777" w:rsidR="00226B10" w:rsidRPr="000358EC" w:rsidRDefault="00226B10" w:rsidP="00226B10">
      <w:pPr>
        <w:pStyle w:val="Bezodstpw"/>
      </w:pPr>
      <w:r w:rsidRPr="000358EC">
        <w:t xml:space="preserve">HDR; Certyfikat </w:t>
      </w:r>
      <w:proofErr w:type="spellStart"/>
      <w:r w:rsidRPr="000358EC">
        <w:t>Vesa</w:t>
      </w:r>
      <w:proofErr w:type="spellEnd"/>
      <w:r w:rsidRPr="000358EC">
        <w:t xml:space="preserve"> </w:t>
      </w:r>
      <w:proofErr w:type="spellStart"/>
      <w:r w:rsidRPr="000358EC">
        <w:t>DisplayHDR</w:t>
      </w:r>
      <w:proofErr w:type="spellEnd"/>
      <w:r w:rsidRPr="000358EC">
        <w:t xml:space="preserve">: </w:t>
      </w:r>
      <w:proofErr w:type="spellStart"/>
      <w:r w:rsidRPr="000358EC">
        <w:t>DisplayHDR</w:t>
      </w:r>
      <w:proofErr w:type="spellEnd"/>
      <w:r w:rsidRPr="000358EC">
        <w:t xml:space="preserve"> 400; redukcja migotania, filtr światła</w:t>
      </w:r>
    </w:p>
    <w:p w14:paraId="0D1E2765" w14:textId="77777777" w:rsidR="00226B10" w:rsidRPr="000358EC" w:rsidRDefault="00226B10" w:rsidP="00226B10">
      <w:pPr>
        <w:pStyle w:val="Bezodstpw"/>
      </w:pPr>
      <w:r w:rsidRPr="000358EC">
        <w:t xml:space="preserve">niebieskiego, </w:t>
      </w:r>
    </w:p>
    <w:p w14:paraId="58DA1493" w14:textId="77777777" w:rsidR="00226B10" w:rsidRPr="000358EC" w:rsidRDefault="00226B10" w:rsidP="00226B10">
      <w:pPr>
        <w:pStyle w:val="Bezodstpw"/>
      </w:pPr>
      <w:r w:rsidRPr="000358EC">
        <w:t xml:space="preserve">złącza: </w:t>
      </w:r>
    </w:p>
    <w:p w14:paraId="41541ECC" w14:textId="77777777" w:rsidR="00226B10" w:rsidRPr="000358EC" w:rsidRDefault="00226B10" w:rsidP="00226B10">
      <w:pPr>
        <w:pStyle w:val="Bezodstpw"/>
      </w:pPr>
      <w:r w:rsidRPr="000358EC">
        <w:t xml:space="preserve">min 2x </w:t>
      </w:r>
      <w:proofErr w:type="spellStart"/>
      <w:r w:rsidRPr="000358EC">
        <w:t>DisplayPort</w:t>
      </w:r>
      <w:proofErr w:type="spellEnd"/>
      <w:r w:rsidRPr="000358EC">
        <w:t xml:space="preserve">, </w:t>
      </w:r>
    </w:p>
    <w:p w14:paraId="532E5851" w14:textId="77777777" w:rsidR="00226B10" w:rsidRPr="000358EC" w:rsidRDefault="00226B10" w:rsidP="00226B10">
      <w:pPr>
        <w:pStyle w:val="Bezodstpw"/>
      </w:pPr>
      <w:r w:rsidRPr="000358EC">
        <w:t xml:space="preserve">min. 2 x HDMI 2.0, wyjście liniowe audio; </w:t>
      </w:r>
    </w:p>
    <w:p w14:paraId="33FEFDF5" w14:textId="77777777" w:rsidR="00226B10" w:rsidRPr="000358EC" w:rsidRDefault="00226B10" w:rsidP="00226B10">
      <w:pPr>
        <w:pStyle w:val="Bezodstpw"/>
      </w:pPr>
      <w:r w:rsidRPr="000358EC">
        <w:t xml:space="preserve">wąska ramka, </w:t>
      </w:r>
    </w:p>
    <w:p w14:paraId="5861745F" w14:textId="77777777" w:rsidR="00226B10" w:rsidRPr="000358EC" w:rsidRDefault="00226B10" w:rsidP="00226B10">
      <w:pPr>
        <w:pStyle w:val="Bezodstpw"/>
      </w:pPr>
      <w:r w:rsidRPr="000358EC">
        <w:t xml:space="preserve">zakrzywienie 1500R; </w:t>
      </w:r>
    </w:p>
    <w:p w14:paraId="2DBA4E95" w14:textId="77777777" w:rsidR="00226B10" w:rsidRPr="000358EC" w:rsidRDefault="00226B10" w:rsidP="00226B10">
      <w:pPr>
        <w:pStyle w:val="Bezodstpw"/>
      </w:pPr>
      <w:r w:rsidRPr="000358EC">
        <w:t>kolor obudowy: czarny, możliwość montażu na ścianie,</w:t>
      </w:r>
    </w:p>
    <w:p w14:paraId="5F657D73" w14:textId="77777777" w:rsidR="00226B10" w:rsidRPr="000358EC" w:rsidRDefault="00226B10" w:rsidP="00226B10">
      <w:pPr>
        <w:pStyle w:val="Bezodstpw"/>
      </w:pPr>
      <w:r w:rsidRPr="000358EC">
        <w:t xml:space="preserve">Wymiary z podstawą (szer. x wys. x gł.): 809 x 428-558 x 269 mm; </w:t>
      </w:r>
    </w:p>
    <w:p w14:paraId="538A7E04" w14:textId="77777777" w:rsidR="00226B10" w:rsidRPr="000358EC" w:rsidRDefault="00226B10" w:rsidP="00226B10">
      <w:pPr>
        <w:pStyle w:val="Bezodstpw"/>
      </w:pPr>
      <w:r w:rsidRPr="000358EC">
        <w:t xml:space="preserve">Waga max 8,7 kg; </w:t>
      </w:r>
    </w:p>
    <w:p w14:paraId="0311461C" w14:textId="77777777" w:rsidR="00226B10" w:rsidRPr="000358EC" w:rsidRDefault="00226B10" w:rsidP="00226B10">
      <w:pPr>
        <w:pStyle w:val="Bezodstpw"/>
      </w:pPr>
      <w:r w:rsidRPr="000358EC">
        <w:t xml:space="preserve">Regulacja wysokości, kąta pochylenia oraz kąta obrotu; </w:t>
      </w:r>
    </w:p>
    <w:p w14:paraId="48BB4DCE" w14:textId="77777777" w:rsidR="00226B10" w:rsidRPr="000358EC" w:rsidRDefault="00226B10" w:rsidP="00226B10">
      <w:pPr>
        <w:pStyle w:val="Bezodstpw"/>
      </w:pPr>
      <w:r w:rsidRPr="000358EC">
        <w:t xml:space="preserve">klasa energetyczna SDR/HDR: F/G; </w:t>
      </w:r>
    </w:p>
    <w:p w14:paraId="54A4A311" w14:textId="77777777" w:rsidR="00226B10" w:rsidRPr="000358EC" w:rsidRDefault="00226B10" w:rsidP="00226B10">
      <w:pPr>
        <w:pStyle w:val="Bezodstpw"/>
      </w:pPr>
      <w:r w:rsidRPr="000358EC">
        <w:t xml:space="preserve">Zużycie energii SDR: 31 kWh/1000h; </w:t>
      </w:r>
    </w:p>
    <w:p w14:paraId="4B109BBE" w14:textId="77777777" w:rsidR="00226B10" w:rsidRPr="000358EC" w:rsidRDefault="00226B10" w:rsidP="00226B10">
      <w:pPr>
        <w:pStyle w:val="Bezodstpw"/>
      </w:pPr>
      <w:r w:rsidRPr="000358EC">
        <w:t xml:space="preserve">Pobór mocy (tryb włączenia): 38 W; </w:t>
      </w:r>
    </w:p>
    <w:p w14:paraId="57339653" w14:textId="77777777" w:rsidR="00226B10" w:rsidRPr="000358EC" w:rsidRDefault="00226B10" w:rsidP="00226B10">
      <w:pPr>
        <w:pStyle w:val="Bezodstpw"/>
      </w:pPr>
      <w:r w:rsidRPr="000358EC">
        <w:t>Pobór mocy (tryb czuwania): 0,5 W.</w:t>
      </w:r>
    </w:p>
    <w:p w14:paraId="711AC0DF" w14:textId="77777777" w:rsidR="00226B10" w:rsidRPr="00AC7B55" w:rsidRDefault="00226B10" w:rsidP="00226B10">
      <w:pPr>
        <w:pStyle w:val="Bezodstpw"/>
        <w:rPr>
          <w:b/>
          <w:bCs/>
        </w:rPr>
      </w:pPr>
      <w:r w:rsidRPr="00AC7B55">
        <w:rPr>
          <w:b/>
          <w:bCs/>
        </w:rPr>
        <w:t>Gwarancja min 24 miesiące</w:t>
      </w:r>
    </w:p>
    <w:p w14:paraId="2A66193C" w14:textId="6CCB7650" w:rsidR="00226B10" w:rsidRPr="000358EC" w:rsidRDefault="00226B10" w:rsidP="00226B10">
      <w:pPr>
        <w:pStyle w:val="Bezodstpw"/>
      </w:pPr>
      <w:r w:rsidRPr="000358EC">
        <w:t>Gwarancja sprawowana za pośrednictwem dostawcy, czas reakcji serwisu 48 godziny , czas naprawy od momentu zgłoszenia 14 dni</w:t>
      </w:r>
      <w:r w:rsidR="00B161AF" w:rsidRPr="00B161AF">
        <w:t xml:space="preserve"> kalendarzowych</w:t>
      </w:r>
    </w:p>
    <w:p w14:paraId="29E2CDC4" w14:textId="77777777" w:rsidR="00226B10" w:rsidRPr="000358EC" w:rsidRDefault="00226B10" w:rsidP="00226B10">
      <w:pPr>
        <w:pStyle w:val="Bezodstpw"/>
      </w:pPr>
    </w:p>
    <w:p w14:paraId="7CFCB02A" w14:textId="49F77F07" w:rsidR="00226B10" w:rsidRPr="00AC7B55" w:rsidRDefault="00226B10" w:rsidP="00AC7B55">
      <w:pPr>
        <w:pStyle w:val="Bezodstpw"/>
        <w:numPr>
          <w:ilvl w:val="0"/>
          <w:numId w:val="1"/>
        </w:numPr>
        <w:rPr>
          <w:b/>
          <w:bCs/>
        </w:rPr>
      </w:pPr>
      <w:r w:rsidRPr="00AC7B55">
        <w:rPr>
          <w:b/>
          <w:bCs/>
        </w:rPr>
        <w:t>Monitor przenośny</w:t>
      </w:r>
      <w:r w:rsidR="00AC7B55">
        <w:rPr>
          <w:b/>
          <w:bCs/>
        </w:rPr>
        <w:t xml:space="preserve"> - </w:t>
      </w:r>
      <w:r w:rsidRPr="00AC7B55">
        <w:rPr>
          <w:b/>
          <w:bCs/>
        </w:rPr>
        <w:t xml:space="preserve"> 1 szt. </w:t>
      </w:r>
    </w:p>
    <w:p w14:paraId="04FF44E8" w14:textId="77777777" w:rsidR="00226B10" w:rsidRPr="00E54D78" w:rsidRDefault="00226B10" w:rsidP="00226B10">
      <w:pPr>
        <w:pStyle w:val="Bezodstpw"/>
        <w:rPr>
          <w:lang w:val="en-US"/>
        </w:rPr>
      </w:pPr>
      <w:proofErr w:type="spellStart"/>
      <w:r w:rsidRPr="00E54D78">
        <w:rPr>
          <w:lang w:val="en-US"/>
        </w:rPr>
        <w:t>Ekran</w:t>
      </w:r>
      <w:proofErr w:type="spellEnd"/>
      <w:r w:rsidRPr="00E54D78">
        <w:rPr>
          <w:lang w:val="en-US"/>
        </w:rPr>
        <w:t xml:space="preserve">: 15,6 ", Full HD IPS, 1920 x 1080; Format </w:t>
      </w:r>
      <w:proofErr w:type="spellStart"/>
      <w:r w:rsidRPr="00E54D78">
        <w:rPr>
          <w:lang w:val="en-US"/>
        </w:rPr>
        <w:t>ekranu</w:t>
      </w:r>
      <w:proofErr w:type="spellEnd"/>
      <w:r w:rsidRPr="00E54D78">
        <w:rPr>
          <w:lang w:val="en-US"/>
        </w:rPr>
        <w:t>: 16:9;</w:t>
      </w:r>
    </w:p>
    <w:p w14:paraId="50031F51" w14:textId="77777777" w:rsidR="00226B10" w:rsidRPr="000358EC" w:rsidRDefault="00226B10" w:rsidP="00226B10">
      <w:pPr>
        <w:pStyle w:val="Bezodstpw"/>
      </w:pPr>
      <w:r w:rsidRPr="000358EC">
        <w:t xml:space="preserve">Częstotliwość odświeżania obrazu: 60 </w:t>
      </w:r>
      <w:proofErr w:type="spellStart"/>
      <w:r w:rsidRPr="000358EC">
        <w:t>Hz</w:t>
      </w:r>
      <w:proofErr w:type="spellEnd"/>
      <w:r w:rsidRPr="000358EC">
        <w:t xml:space="preserve">; </w:t>
      </w:r>
    </w:p>
    <w:p w14:paraId="22D5589E" w14:textId="77777777" w:rsidR="00226B10" w:rsidRPr="000358EC" w:rsidRDefault="00226B10" w:rsidP="00226B10">
      <w:pPr>
        <w:pStyle w:val="Bezodstpw"/>
      </w:pPr>
      <w:r w:rsidRPr="000358EC">
        <w:t xml:space="preserve">Kontrast statyczny / dynamiczny: 800 :1 /100000000 :1; </w:t>
      </w:r>
    </w:p>
    <w:p w14:paraId="6DB57857" w14:textId="77777777" w:rsidR="00226B10" w:rsidRPr="000358EC" w:rsidRDefault="00226B10" w:rsidP="00226B10">
      <w:pPr>
        <w:pStyle w:val="Bezodstpw"/>
      </w:pPr>
      <w:r w:rsidRPr="000358EC">
        <w:t xml:space="preserve">Jasność ekranu: 250 cd/m2; </w:t>
      </w:r>
    </w:p>
    <w:p w14:paraId="65D6A4BA" w14:textId="77777777" w:rsidR="00226B10" w:rsidRPr="000358EC" w:rsidRDefault="00226B10" w:rsidP="00226B10">
      <w:pPr>
        <w:pStyle w:val="Bezodstpw"/>
      </w:pPr>
      <w:r w:rsidRPr="000358EC">
        <w:t xml:space="preserve">Czas reakcji matrycy: 5 ms; </w:t>
      </w:r>
    </w:p>
    <w:p w14:paraId="767A6EF9" w14:textId="77777777" w:rsidR="00226B10" w:rsidRPr="000358EC" w:rsidRDefault="00226B10" w:rsidP="00226B10">
      <w:pPr>
        <w:pStyle w:val="Bezodstpw"/>
      </w:pPr>
      <w:r w:rsidRPr="000358EC">
        <w:t xml:space="preserve">Wielkość plamki: 0,179 mm; </w:t>
      </w:r>
    </w:p>
    <w:p w14:paraId="52004CE1" w14:textId="77777777" w:rsidR="00226B10" w:rsidRPr="000358EC" w:rsidRDefault="00226B10" w:rsidP="00226B10">
      <w:pPr>
        <w:pStyle w:val="Bezodstpw"/>
      </w:pPr>
      <w:r w:rsidRPr="000358EC">
        <w:t xml:space="preserve">Kąt widzenia w pionie / w poziomie: 178 stopni / 178 stopni; </w:t>
      </w:r>
    </w:p>
    <w:p w14:paraId="7092287B" w14:textId="77777777" w:rsidR="00226B10" w:rsidRPr="000358EC" w:rsidRDefault="00226B10" w:rsidP="00226B10">
      <w:pPr>
        <w:pStyle w:val="Bezodstpw"/>
      </w:pPr>
      <w:r w:rsidRPr="000358EC">
        <w:t xml:space="preserve">Panel antyodblaskowy; redukcja migotania, filtr światła niebieskiego; </w:t>
      </w:r>
    </w:p>
    <w:p w14:paraId="3227E13C" w14:textId="77777777" w:rsidR="00226B10" w:rsidRPr="000358EC" w:rsidRDefault="00226B10" w:rsidP="00226B10">
      <w:pPr>
        <w:pStyle w:val="Bezodstpw"/>
      </w:pPr>
      <w:r w:rsidRPr="000358EC">
        <w:t>Złącza: USB 3.1 Typ C x 1;</w:t>
      </w:r>
    </w:p>
    <w:p w14:paraId="3EF879A9" w14:textId="77777777" w:rsidR="00226B10" w:rsidRPr="000358EC" w:rsidRDefault="00226B10" w:rsidP="00226B10">
      <w:pPr>
        <w:pStyle w:val="Bezodstpw"/>
      </w:pPr>
      <w:r w:rsidRPr="000358EC">
        <w:t xml:space="preserve">Kolor obudowy: czarny; </w:t>
      </w:r>
    </w:p>
    <w:p w14:paraId="5D603171" w14:textId="77777777" w:rsidR="00226B10" w:rsidRPr="000358EC" w:rsidRDefault="00226B10" w:rsidP="00226B10">
      <w:pPr>
        <w:pStyle w:val="Bezodstpw"/>
      </w:pPr>
      <w:r w:rsidRPr="000358EC">
        <w:t xml:space="preserve">Wymiary z podstawą (szer. x </w:t>
      </w:r>
      <w:proofErr w:type="spellStart"/>
      <w:r w:rsidRPr="000358EC">
        <w:t>wys.x</w:t>
      </w:r>
      <w:proofErr w:type="spellEnd"/>
      <w:r w:rsidRPr="000358EC">
        <w:t xml:space="preserve"> gł.): 360 x 226 x 12 mm; </w:t>
      </w:r>
    </w:p>
    <w:p w14:paraId="4E55AF37" w14:textId="77777777" w:rsidR="00226B10" w:rsidRPr="000358EC" w:rsidRDefault="00226B10" w:rsidP="00226B10">
      <w:pPr>
        <w:pStyle w:val="Bezodstpw"/>
      </w:pPr>
      <w:r w:rsidRPr="000358EC">
        <w:t xml:space="preserve">Waga max 0,78 kg; </w:t>
      </w:r>
    </w:p>
    <w:p w14:paraId="482FB1CA" w14:textId="77777777" w:rsidR="00226B10" w:rsidRPr="000358EC" w:rsidRDefault="00226B10" w:rsidP="00226B10">
      <w:pPr>
        <w:pStyle w:val="Bezodstpw"/>
      </w:pPr>
      <w:r w:rsidRPr="000358EC">
        <w:lastRenderedPageBreak/>
        <w:t xml:space="preserve">Ekran obrotowy; </w:t>
      </w:r>
    </w:p>
    <w:p w14:paraId="68C45FEE" w14:textId="77777777" w:rsidR="00226B10" w:rsidRPr="000358EC" w:rsidRDefault="00226B10" w:rsidP="00226B10">
      <w:pPr>
        <w:pStyle w:val="Bezodstpw"/>
      </w:pPr>
      <w:r w:rsidRPr="000358EC">
        <w:t xml:space="preserve">Klasa energetyczna SDR: B; </w:t>
      </w:r>
    </w:p>
    <w:p w14:paraId="50A12D96" w14:textId="77777777" w:rsidR="00226B10" w:rsidRPr="000358EC" w:rsidRDefault="00226B10" w:rsidP="00226B10">
      <w:pPr>
        <w:pStyle w:val="Bezodstpw"/>
      </w:pPr>
      <w:r w:rsidRPr="000358EC">
        <w:t>Pobór mocy (tryb czuwania): 0,5 W</w:t>
      </w:r>
    </w:p>
    <w:p w14:paraId="525EC48F" w14:textId="77777777" w:rsidR="00226B10" w:rsidRPr="00AC7B55" w:rsidRDefault="00226B10" w:rsidP="00226B10">
      <w:pPr>
        <w:pStyle w:val="Bezodstpw"/>
        <w:rPr>
          <w:b/>
          <w:bCs/>
        </w:rPr>
      </w:pPr>
      <w:r w:rsidRPr="00AC7B55">
        <w:rPr>
          <w:b/>
          <w:bCs/>
        </w:rPr>
        <w:t>Gwarancja min 24 miesiące</w:t>
      </w:r>
    </w:p>
    <w:p w14:paraId="18A77F76" w14:textId="054A33C8" w:rsidR="00226B10" w:rsidRPr="000358EC" w:rsidRDefault="00226B10" w:rsidP="00226B10">
      <w:pPr>
        <w:pStyle w:val="Bezodstpw"/>
      </w:pPr>
      <w:r w:rsidRPr="000358EC">
        <w:t>Gwarancja sprawowana za pośrednictwem dostawcy, czas reakcji serwisu 48 godziny , czas naprawy od momentu zgłoszenia 14 dni</w:t>
      </w:r>
      <w:r w:rsidR="00B161AF" w:rsidRPr="00B161AF">
        <w:t xml:space="preserve"> kalendarzowych</w:t>
      </w:r>
    </w:p>
    <w:p w14:paraId="6CD19FB7" w14:textId="77777777" w:rsidR="00226B10" w:rsidRPr="000358EC" w:rsidRDefault="00226B10" w:rsidP="00226B10">
      <w:pPr>
        <w:pStyle w:val="Bezodstpw"/>
      </w:pPr>
    </w:p>
    <w:p w14:paraId="40E9251E" w14:textId="77777777" w:rsidR="00226B10" w:rsidRPr="00AC7B55" w:rsidRDefault="00226B10" w:rsidP="00AC7B55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AC7B55">
        <w:rPr>
          <w:b/>
          <w:bCs/>
          <w:sz w:val="28"/>
          <w:szCs w:val="28"/>
          <w:u w:val="single"/>
        </w:rPr>
        <w:t>Część 3</w:t>
      </w:r>
    </w:p>
    <w:p w14:paraId="4B41D0A1" w14:textId="77777777" w:rsidR="00226B10" w:rsidRPr="00AC7B55" w:rsidRDefault="00226B10" w:rsidP="00226B10">
      <w:pPr>
        <w:pStyle w:val="Bezodstpw"/>
        <w:rPr>
          <w:b/>
          <w:bCs/>
        </w:rPr>
      </w:pPr>
      <w:r w:rsidRPr="00AC7B55">
        <w:rPr>
          <w:b/>
          <w:bCs/>
        </w:rPr>
        <w:t>Jednostka centralna – 1 szt.</w:t>
      </w:r>
    </w:p>
    <w:p w14:paraId="36ED9D6F" w14:textId="77777777" w:rsidR="00226B10" w:rsidRPr="000358EC" w:rsidRDefault="00226B10" w:rsidP="00226B10">
      <w:pPr>
        <w:pStyle w:val="Bezodstpw"/>
      </w:pPr>
      <w:r w:rsidRPr="000358EC">
        <w:t>Obudowa: Typu Tower z obsługą kart wyłącznie o pełnej wysokości.</w:t>
      </w:r>
    </w:p>
    <w:p w14:paraId="54BD8935" w14:textId="77777777" w:rsidR="00226B10" w:rsidRPr="000358EC" w:rsidRDefault="00226B10" w:rsidP="00226B10">
      <w:pPr>
        <w:pStyle w:val="Bezodstpw"/>
      </w:pPr>
      <w:r w:rsidRPr="000358EC">
        <w:t>Umożliwiająca montaż 2 x dysku 3.5” lub 2 x dysków 2.5” wewnątrz obudowy.</w:t>
      </w:r>
    </w:p>
    <w:p w14:paraId="0645A6F3" w14:textId="77777777" w:rsidR="00226B10" w:rsidRPr="000358EC" w:rsidRDefault="00226B10" w:rsidP="00226B10">
      <w:pPr>
        <w:pStyle w:val="Bezodstpw"/>
      </w:pPr>
      <w:r w:rsidRPr="000358EC">
        <w:t>Obudowa fabrycznie przystosowana do pracy w orientacji pionowej. Suma</w:t>
      </w:r>
    </w:p>
    <w:p w14:paraId="392272F2" w14:textId="77777777" w:rsidR="00226B10" w:rsidRPr="000358EC" w:rsidRDefault="00226B10" w:rsidP="00226B10">
      <w:pPr>
        <w:pStyle w:val="Bezodstpw"/>
      </w:pPr>
      <w:r w:rsidRPr="000358EC">
        <w:t>wymiarów obudowy nieprzekraczająca 1015 mm.</w:t>
      </w:r>
    </w:p>
    <w:p w14:paraId="79A0905E" w14:textId="77777777" w:rsidR="00226B10" w:rsidRPr="000358EC" w:rsidRDefault="00226B10" w:rsidP="00226B10">
      <w:pPr>
        <w:pStyle w:val="Bezodstpw"/>
      </w:pPr>
      <w:r w:rsidRPr="000358EC">
        <w:t>Płyta główna: Płyta główna zaprojektowana i wyprodukowana na zlecenie</w:t>
      </w:r>
    </w:p>
    <w:p w14:paraId="1FCF59EA" w14:textId="77777777" w:rsidR="00226B10" w:rsidRPr="000358EC" w:rsidRDefault="00226B10" w:rsidP="00226B10">
      <w:pPr>
        <w:pStyle w:val="Bezodstpw"/>
      </w:pPr>
      <w:r w:rsidRPr="000358EC">
        <w:t>producenta komputera, trwale oznaczona na etapie produkcji logo producenta</w:t>
      </w:r>
    </w:p>
    <w:p w14:paraId="70B931E8" w14:textId="77777777" w:rsidR="00226B10" w:rsidRPr="000358EC" w:rsidRDefault="00226B10" w:rsidP="00226B10">
      <w:pPr>
        <w:pStyle w:val="Bezodstpw"/>
      </w:pPr>
      <w:r w:rsidRPr="000358EC">
        <w:t xml:space="preserve">oferowanej jednostki dedykowana dla danego urządzenia wyposażona w </w:t>
      </w:r>
      <w:proofErr w:type="spellStart"/>
      <w:r w:rsidRPr="000358EC">
        <w:t>sloty</w:t>
      </w:r>
      <w:proofErr w:type="spellEnd"/>
      <w:r w:rsidRPr="000358EC">
        <w:t xml:space="preserve"> i</w:t>
      </w:r>
    </w:p>
    <w:p w14:paraId="0BBC9190" w14:textId="77777777" w:rsidR="00226B10" w:rsidRPr="000358EC" w:rsidRDefault="00226B10" w:rsidP="00226B10">
      <w:pPr>
        <w:pStyle w:val="Bezodstpw"/>
      </w:pPr>
      <w:r w:rsidRPr="000358EC">
        <w:t>złącza:</w:t>
      </w:r>
    </w:p>
    <w:p w14:paraId="5C28F397" w14:textId="77777777" w:rsidR="00226B10" w:rsidRPr="000358EC" w:rsidRDefault="00226B10" w:rsidP="00226B10">
      <w:pPr>
        <w:pStyle w:val="Bezodstpw"/>
      </w:pPr>
      <w:r w:rsidRPr="000358EC">
        <w:t xml:space="preserve">1 x </w:t>
      </w:r>
      <w:proofErr w:type="spellStart"/>
      <w:r w:rsidRPr="000358EC">
        <w:t>PCIe</w:t>
      </w:r>
      <w:proofErr w:type="spellEnd"/>
      <w:r w:rsidRPr="000358EC">
        <w:t xml:space="preserve"> x16 gen 5.0,</w:t>
      </w:r>
    </w:p>
    <w:p w14:paraId="2A15BD20" w14:textId="77777777" w:rsidR="00226B10" w:rsidRPr="000358EC" w:rsidRDefault="00226B10" w:rsidP="00226B10">
      <w:pPr>
        <w:pStyle w:val="Bezodstpw"/>
      </w:pPr>
      <w:r w:rsidRPr="000358EC">
        <w:t xml:space="preserve">2 x </w:t>
      </w:r>
      <w:proofErr w:type="spellStart"/>
      <w:r w:rsidRPr="000358EC">
        <w:t>PCIe</w:t>
      </w:r>
      <w:proofErr w:type="spellEnd"/>
      <w:r w:rsidRPr="000358EC">
        <w:t xml:space="preserve"> x4 gen 4.0,</w:t>
      </w:r>
    </w:p>
    <w:p w14:paraId="1F05433A" w14:textId="77777777" w:rsidR="00226B10" w:rsidRPr="000358EC" w:rsidRDefault="00226B10" w:rsidP="00226B10">
      <w:pPr>
        <w:pStyle w:val="Bezodstpw"/>
      </w:pPr>
      <w:r w:rsidRPr="000358EC">
        <w:t xml:space="preserve">1 x </w:t>
      </w:r>
      <w:proofErr w:type="spellStart"/>
      <w:r w:rsidRPr="000358EC">
        <w:t>PCIe</w:t>
      </w:r>
      <w:proofErr w:type="spellEnd"/>
      <w:r w:rsidRPr="000358EC">
        <w:t xml:space="preserve"> x4 gen 3.0,</w:t>
      </w:r>
    </w:p>
    <w:p w14:paraId="27F0D04E" w14:textId="77777777" w:rsidR="00226B10" w:rsidRPr="000358EC" w:rsidRDefault="00226B10" w:rsidP="00226B10">
      <w:pPr>
        <w:pStyle w:val="Bezodstpw"/>
      </w:pPr>
      <w:r w:rsidRPr="000358EC">
        <w:t>4 x DIMM z obsługą do 128 GB DDR5 RAM,</w:t>
      </w:r>
    </w:p>
    <w:p w14:paraId="5C73F7B5" w14:textId="77777777" w:rsidR="00226B10" w:rsidRPr="000358EC" w:rsidRDefault="00226B10" w:rsidP="00226B10">
      <w:pPr>
        <w:pStyle w:val="Bezodstpw"/>
      </w:pPr>
      <w:r w:rsidRPr="000358EC">
        <w:t>4 x SATA III,</w:t>
      </w:r>
    </w:p>
    <w:p w14:paraId="67F2BD82" w14:textId="77777777" w:rsidR="00226B10" w:rsidRPr="000358EC" w:rsidRDefault="00226B10" w:rsidP="00226B10">
      <w:pPr>
        <w:pStyle w:val="Bezodstpw"/>
      </w:pPr>
      <w:r w:rsidRPr="000358EC">
        <w:t xml:space="preserve">3 x M.2 dla dysków (bez stosowania kart rozszerzeń </w:t>
      </w:r>
      <w:proofErr w:type="spellStart"/>
      <w:r w:rsidRPr="000358EC">
        <w:t>PCIe</w:t>
      </w:r>
      <w:proofErr w:type="spellEnd"/>
      <w:r w:rsidRPr="000358EC">
        <w:t>),</w:t>
      </w:r>
    </w:p>
    <w:p w14:paraId="665D0D80" w14:textId="77777777" w:rsidR="00226B10" w:rsidRPr="000358EC" w:rsidRDefault="00226B10" w:rsidP="00226B10">
      <w:pPr>
        <w:pStyle w:val="Bezodstpw"/>
      </w:pPr>
      <w:r w:rsidRPr="000358EC">
        <w:t xml:space="preserve">1 x M.2 dla karty sieci bezprzewodowej (bez stosowania kart rozszerzeń </w:t>
      </w:r>
      <w:proofErr w:type="spellStart"/>
      <w:r w:rsidRPr="000358EC">
        <w:t>PCIe</w:t>
      </w:r>
      <w:proofErr w:type="spellEnd"/>
      <w:r w:rsidRPr="000358EC">
        <w:t>).</w:t>
      </w:r>
    </w:p>
    <w:p w14:paraId="1ADBC936" w14:textId="77777777" w:rsidR="00226B10" w:rsidRPr="000358EC" w:rsidRDefault="00226B10" w:rsidP="00226B10">
      <w:pPr>
        <w:pStyle w:val="Bezodstpw"/>
      </w:pPr>
      <w:r w:rsidRPr="000358EC">
        <w:t>Płyta główna wyposażona w zintegrowany kontroler RAID 0/1 dla dysków SATA</w:t>
      </w:r>
    </w:p>
    <w:p w14:paraId="7CC2CAB2" w14:textId="77777777" w:rsidR="00226B10" w:rsidRPr="000358EC" w:rsidRDefault="00226B10" w:rsidP="00226B10">
      <w:pPr>
        <w:pStyle w:val="Bezodstpw"/>
      </w:pPr>
      <w:r w:rsidRPr="000358EC">
        <w:t>oraz RAID 0/1/5 dla dysków M.2.</w:t>
      </w:r>
    </w:p>
    <w:p w14:paraId="57E703B3" w14:textId="77777777" w:rsidR="00226B10" w:rsidRPr="000358EC" w:rsidRDefault="00226B10" w:rsidP="00226B10">
      <w:pPr>
        <w:pStyle w:val="Bezodstpw"/>
      </w:pPr>
      <w:r w:rsidRPr="000358EC">
        <w:t>Procesor: Procesor musi być wyposażony w jednostki przetwarzania</w:t>
      </w:r>
    </w:p>
    <w:p w14:paraId="5485DFBD" w14:textId="77777777" w:rsidR="00226B10" w:rsidRPr="000358EC" w:rsidRDefault="00226B10" w:rsidP="00226B10">
      <w:pPr>
        <w:pStyle w:val="Bezodstpw"/>
      </w:pPr>
      <w:r w:rsidRPr="000358EC">
        <w:t>neuronowego (NPU) o wydajności co najmniej 13 TOPS.</w:t>
      </w:r>
    </w:p>
    <w:p w14:paraId="2EE53D36" w14:textId="77777777" w:rsidR="00226B10" w:rsidRPr="00886279" w:rsidRDefault="00226B10" w:rsidP="00226B10">
      <w:pPr>
        <w:pStyle w:val="Bezodstpw"/>
      </w:pPr>
      <w:r w:rsidRPr="00886279">
        <w:t xml:space="preserve">Procesor osiągający w teście </w:t>
      </w:r>
      <w:proofErr w:type="spellStart"/>
      <w:r w:rsidRPr="00886279">
        <w:t>Passmark</w:t>
      </w:r>
      <w:proofErr w:type="spellEnd"/>
      <w:r w:rsidRPr="00886279">
        <w:t xml:space="preserve"> CPU Mark, w kategorii </w:t>
      </w:r>
      <w:proofErr w:type="spellStart"/>
      <w:r w:rsidRPr="00886279">
        <w:t>Average</w:t>
      </w:r>
      <w:proofErr w:type="spellEnd"/>
      <w:r w:rsidRPr="00886279">
        <w:t xml:space="preserve"> CPU</w:t>
      </w:r>
    </w:p>
    <w:p w14:paraId="2B6A1B82" w14:textId="77777777" w:rsidR="00226B10" w:rsidRPr="00886279" w:rsidRDefault="00226B10" w:rsidP="00226B10">
      <w:pPr>
        <w:pStyle w:val="Bezodstpw"/>
      </w:pPr>
      <w:r w:rsidRPr="00886279">
        <w:t>Mark wynik co najmniej 48500pkt. według wyników opublikowanych na stronie</w:t>
      </w:r>
    </w:p>
    <w:p w14:paraId="20AE0A5E" w14:textId="77777777" w:rsidR="00226B10" w:rsidRPr="00886279" w:rsidRDefault="00226B10" w:rsidP="00226B10">
      <w:pPr>
        <w:pStyle w:val="Bezodstpw"/>
      </w:pPr>
      <w:hyperlink r:id="rId6" w:history="1">
        <w:r w:rsidRPr="00886279">
          <w:rPr>
            <w:rStyle w:val="Hipercze"/>
            <w:color w:val="auto"/>
            <w:sz w:val="20"/>
            <w:szCs w:val="20"/>
          </w:rPr>
          <w:t>http://www.cpubenchmark.net/cpu_list.php</w:t>
        </w:r>
      </w:hyperlink>
      <w:r w:rsidRPr="00886279">
        <w:t>.</w:t>
      </w:r>
    </w:p>
    <w:p w14:paraId="4FD07E35" w14:textId="77777777" w:rsidR="00226B10" w:rsidRPr="000358EC" w:rsidRDefault="00226B10" w:rsidP="00226B10">
      <w:pPr>
        <w:pStyle w:val="Bezodstpw"/>
      </w:pPr>
      <w:r w:rsidRPr="000358EC">
        <w:t xml:space="preserve">Pamięć RAM: min 128 GB </w:t>
      </w:r>
    </w:p>
    <w:p w14:paraId="0C868ABA" w14:textId="77777777" w:rsidR="00226B10" w:rsidRPr="000358EC" w:rsidRDefault="00226B10" w:rsidP="00226B10">
      <w:pPr>
        <w:pStyle w:val="Bezodstpw"/>
      </w:pPr>
      <w:r w:rsidRPr="000358EC">
        <w:t xml:space="preserve">Pamięć działająca w trybie dwukanałowym. Cztery </w:t>
      </w:r>
      <w:proofErr w:type="spellStart"/>
      <w:r w:rsidRPr="000358EC">
        <w:t>sloty</w:t>
      </w:r>
      <w:proofErr w:type="spellEnd"/>
      <w:r w:rsidRPr="000358EC">
        <w:t xml:space="preserve"> pamięci,</w:t>
      </w:r>
    </w:p>
    <w:p w14:paraId="2084C263" w14:textId="77777777" w:rsidR="00226B10" w:rsidRPr="000358EC" w:rsidRDefault="00226B10" w:rsidP="00226B10">
      <w:pPr>
        <w:pStyle w:val="Bezodstpw"/>
      </w:pPr>
      <w:r w:rsidRPr="000358EC">
        <w:t xml:space="preserve">Dysk systemowy M.2 SSD min. 1TB </w:t>
      </w:r>
      <w:proofErr w:type="spellStart"/>
      <w:r w:rsidRPr="000358EC">
        <w:t>PCIe</w:t>
      </w:r>
      <w:proofErr w:type="spellEnd"/>
      <w:r w:rsidRPr="000358EC">
        <w:t xml:space="preserve"> </w:t>
      </w:r>
      <w:proofErr w:type="spellStart"/>
      <w:r w:rsidRPr="000358EC">
        <w:t>NVMe</w:t>
      </w:r>
      <w:proofErr w:type="spellEnd"/>
    </w:p>
    <w:p w14:paraId="20220803" w14:textId="77777777" w:rsidR="00226B10" w:rsidRPr="000358EC" w:rsidRDefault="00226B10" w:rsidP="00226B10">
      <w:pPr>
        <w:pStyle w:val="Bezodstpw"/>
      </w:pPr>
      <w:r w:rsidRPr="000358EC">
        <w:t>Dodatkowy podwójny dysk SSD TLC o pojemności min. 4 TB z pamięcią DRAM,</w:t>
      </w:r>
    </w:p>
    <w:p w14:paraId="549A2FD5" w14:textId="77777777" w:rsidR="00226B10" w:rsidRPr="000358EC" w:rsidRDefault="00226B10" w:rsidP="00226B10">
      <w:pPr>
        <w:pStyle w:val="Bezodstpw"/>
      </w:pPr>
      <w:r w:rsidRPr="000358EC">
        <w:t xml:space="preserve">M.2 2280 </w:t>
      </w:r>
      <w:proofErr w:type="spellStart"/>
      <w:r w:rsidRPr="000358EC">
        <w:t>PCIe</w:t>
      </w:r>
      <w:proofErr w:type="spellEnd"/>
      <w:r w:rsidRPr="000358EC">
        <w:t xml:space="preserve"> czwartej generacji, obsługa SED</w:t>
      </w:r>
    </w:p>
    <w:p w14:paraId="3A29E8ED" w14:textId="77777777" w:rsidR="00226B10" w:rsidRPr="000358EC" w:rsidRDefault="00226B10" w:rsidP="00226B10">
      <w:pPr>
        <w:pStyle w:val="Bezodstpw"/>
      </w:pPr>
      <w:r w:rsidRPr="000358EC">
        <w:t xml:space="preserve">Dodatkowa dedykowana karta graficzna z 20 GB pamięci niewspółdzielonej graficzna osiągająca w teście </w:t>
      </w:r>
      <w:proofErr w:type="spellStart"/>
      <w:r w:rsidRPr="000358EC">
        <w:t>Passmark</w:t>
      </w:r>
      <w:proofErr w:type="spellEnd"/>
      <w:r w:rsidRPr="000358EC">
        <w:t xml:space="preserve"> G3D Mark, w kategorii </w:t>
      </w:r>
      <w:proofErr w:type="spellStart"/>
      <w:r w:rsidRPr="000358EC">
        <w:t>Average</w:t>
      </w:r>
      <w:proofErr w:type="spellEnd"/>
      <w:r w:rsidRPr="000358EC">
        <w:t xml:space="preserve"> G3D Mark wynik co najmniej 24000 pkt. według wyników opublikowanych na stronie https://www.videocardbenchmark.net/gpu_list.php</w:t>
      </w:r>
    </w:p>
    <w:p w14:paraId="74D9B12C" w14:textId="77777777" w:rsidR="00226B10" w:rsidRPr="000358EC" w:rsidRDefault="00226B10" w:rsidP="00226B10">
      <w:pPr>
        <w:pStyle w:val="Bezodstpw"/>
      </w:pPr>
      <w:r w:rsidRPr="000358EC">
        <w:t xml:space="preserve">Karta sieciowa: 10/100/1000 zintegrowana z płytą główną, wspierająca obsługę </w:t>
      </w:r>
      <w:proofErr w:type="spellStart"/>
      <w:r w:rsidRPr="000358EC">
        <w:t>WoL</w:t>
      </w:r>
      <w:proofErr w:type="spellEnd"/>
      <w:r w:rsidRPr="000358EC">
        <w:t xml:space="preserve"> (funkcja włączana przez użytkownika),</w:t>
      </w:r>
    </w:p>
    <w:p w14:paraId="5E6EE675" w14:textId="77777777" w:rsidR="00226B10" w:rsidRPr="000358EC" w:rsidRDefault="00226B10" w:rsidP="00226B10">
      <w:pPr>
        <w:pStyle w:val="Bezodstpw"/>
      </w:pPr>
      <w:r w:rsidRPr="000358EC">
        <w:t>Karta Wi-Fi 7 BE z Bluetooth 5.4</w:t>
      </w:r>
    </w:p>
    <w:p w14:paraId="5F8C11E9" w14:textId="77777777" w:rsidR="00226B10" w:rsidRPr="000358EC" w:rsidRDefault="00226B10" w:rsidP="00226B10">
      <w:pPr>
        <w:pStyle w:val="Bezodstpw"/>
      </w:pPr>
      <w:r w:rsidRPr="000358EC">
        <w:t xml:space="preserve">Karta dźwiękowa zintegrowana z płytą główną, zgodna z High Definition, wewnętrzny głośnik w obudowie komputera o mocy 2W. </w:t>
      </w:r>
    </w:p>
    <w:p w14:paraId="1B97F7B5" w14:textId="77777777" w:rsidR="00226B10" w:rsidRPr="000358EC" w:rsidRDefault="00226B10" w:rsidP="00226B10">
      <w:pPr>
        <w:pStyle w:val="Bezodstpw"/>
      </w:pPr>
      <w:r w:rsidRPr="000358EC">
        <w:t>Port słuchawek i mikrofonu (</w:t>
      </w:r>
      <w:proofErr w:type="spellStart"/>
      <w:r w:rsidRPr="000358EC">
        <w:t>combo</w:t>
      </w:r>
      <w:proofErr w:type="spellEnd"/>
      <w:r w:rsidRPr="000358EC">
        <w:t>).</w:t>
      </w:r>
    </w:p>
    <w:p w14:paraId="300688FC" w14:textId="77777777" w:rsidR="00226B10" w:rsidRPr="000358EC" w:rsidRDefault="00226B10" w:rsidP="00226B10">
      <w:pPr>
        <w:pStyle w:val="Bezodstpw"/>
      </w:pPr>
      <w:r w:rsidRPr="000358EC">
        <w:t>Wbudowany czytnik kart multimedialnych SD 7.0 na przednim panelu obudowy,</w:t>
      </w:r>
    </w:p>
    <w:p w14:paraId="05C2082A" w14:textId="77777777" w:rsidR="00226B10" w:rsidRPr="000358EC" w:rsidRDefault="00226B10" w:rsidP="00226B10">
      <w:pPr>
        <w:pStyle w:val="Bezodstpw"/>
      </w:pPr>
      <w:r w:rsidRPr="000358EC">
        <w:t>niezajmujący wnęki 5.25”.</w:t>
      </w:r>
    </w:p>
    <w:p w14:paraId="7FBFD3D9" w14:textId="77777777" w:rsidR="00226B10" w:rsidRPr="000358EC" w:rsidRDefault="00226B10" w:rsidP="00226B10">
      <w:pPr>
        <w:pStyle w:val="Bezodstpw"/>
      </w:pPr>
      <w:r w:rsidRPr="000358EC">
        <w:t xml:space="preserve">Porty wlutowane w płytę główną i wyprowadzone bezpośrednio bez stosowania zewnętrznych przejściówek, adapterów, rozgałęziaczy, kart rozszerzeń zajmujących złącza </w:t>
      </w:r>
      <w:proofErr w:type="spellStart"/>
      <w:r w:rsidRPr="000358EC">
        <w:t>PCIe</w:t>
      </w:r>
      <w:proofErr w:type="spellEnd"/>
      <w:r w:rsidRPr="000358EC">
        <w:t xml:space="preserve"> itp.:</w:t>
      </w:r>
    </w:p>
    <w:p w14:paraId="7D2F2C8E" w14:textId="77777777" w:rsidR="00226B10" w:rsidRPr="000358EC" w:rsidRDefault="00226B10" w:rsidP="00226B10">
      <w:pPr>
        <w:pStyle w:val="Bezodstpw"/>
      </w:pPr>
      <w:r w:rsidRPr="000358EC">
        <w:t>Panel przedni:</w:t>
      </w:r>
    </w:p>
    <w:p w14:paraId="15CD4630" w14:textId="77777777" w:rsidR="00226B10" w:rsidRPr="000358EC" w:rsidRDefault="00226B10" w:rsidP="00226B10">
      <w:pPr>
        <w:pStyle w:val="Bezodstpw"/>
      </w:pPr>
      <w:r w:rsidRPr="000358EC">
        <w:t xml:space="preserve">1 x Universal audio </w:t>
      </w:r>
      <w:proofErr w:type="spellStart"/>
      <w:r w:rsidRPr="000358EC">
        <w:t>jack</w:t>
      </w:r>
      <w:proofErr w:type="spellEnd"/>
      <w:r w:rsidRPr="000358EC">
        <w:t xml:space="preserve"> (słuchawki i mikrofon)</w:t>
      </w:r>
    </w:p>
    <w:p w14:paraId="7F0A69FD" w14:textId="77777777" w:rsidR="00226B10" w:rsidRPr="000358EC" w:rsidRDefault="00226B10" w:rsidP="00226B10">
      <w:pPr>
        <w:pStyle w:val="Bezodstpw"/>
      </w:pPr>
      <w:r w:rsidRPr="000358EC">
        <w:lastRenderedPageBreak/>
        <w:t>2 x USB 3.2 Gen 1 typu A</w:t>
      </w:r>
    </w:p>
    <w:p w14:paraId="4D9104D9" w14:textId="77777777" w:rsidR="00226B10" w:rsidRPr="000358EC" w:rsidRDefault="00226B10" w:rsidP="00226B10">
      <w:pPr>
        <w:pStyle w:val="Bezodstpw"/>
      </w:pPr>
      <w:r w:rsidRPr="000358EC">
        <w:t>1 x USB 3.2 Gen 2 typu C</w:t>
      </w:r>
    </w:p>
    <w:p w14:paraId="4F73CF13" w14:textId="77777777" w:rsidR="00226B10" w:rsidRPr="000358EC" w:rsidRDefault="00226B10" w:rsidP="00226B10">
      <w:pPr>
        <w:pStyle w:val="Bezodstpw"/>
      </w:pPr>
      <w:r w:rsidRPr="000358EC">
        <w:t>1 x USB 3.2 Gen 2x2 typu C</w:t>
      </w:r>
    </w:p>
    <w:p w14:paraId="28DBE85E" w14:textId="77777777" w:rsidR="00226B10" w:rsidRPr="000358EC" w:rsidRDefault="00226B10" w:rsidP="00226B10">
      <w:pPr>
        <w:pStyle w:val="Bezodstpw"/>
      </w:pPr>
      <w:r w:rsidRPr="000358EC">
        <w:t>Panel tylny:</w:t>
      </w:r>
    </w:p>
    <w:p w14:paraId="176E172C" w14:textId="77777777" w:rsidR="00226B10" w:rsidRPr="000358EC" w:rsidRDefault="00226B10" w:rsidP="00226B10">
      <w:pPr>
        <w:pStyle w:val="Bezodstpw"/>
      </w:pPr>
      <w:r w:rsidRPr="000358EC">
        <w:t xml:space="preserve">2 x </w:t>
      </w:r>
      <w:proofErr w:type="spellStart"/>
      <w:r w:rsidRPr="000358EC">
        <w:t>DisplayPort</w:t>
      </w:r>
      <w:proofErr w:type="spellEnd"/>
      <w:r w:rsidRPr="000358EC">
        <w:t xml:space="preserve"> 1.4a (porty zintegrowanej karty graficznej)</w:t>
      </w:r>
    </w:p>
    <w:p w14:paraId="757BAF39" w14:textId="77777777" w:rsidR="00226B10" w:rsidRPr="000358EC" w:rsidRDefault="00226B10" w:rsidP="00226B10">
      <w:pPr>
        <w:pStyle w:val="Bezodstpw"/>
        <w:rPr>
          <w:lang w:val="en-US"/>
        </w:rPr>
      </w:pPr>
      <w:r w:rsidRPr="000358EC">
        <w:rPr>
          <w:lang w:val="en-US"/>
        </w:rPr>
        <w:t xml:space="preserve">1 x USB 3.2 Gen 2x2 </w:t>
      </w:r>
      <w:proofErr w:type="spellStart"/>
      <w:r w:rsidRPr="000358EC">
        <w:rPr>
          <w:lang w:val="en-US"/>
        </w:rPr>
        <w:t>typu</w:t>
      </w:r>
      <w:proofErr w:type="spellEnd"/>
      <w:r w:rsidRPr="000358EC">
        <w:rPr>
          <w:lang w:val="en-US"/>
        </w:rPr>
        <w:t xml:space="preserve"> C</w:t>
      </w:r>
    </w:p>
    <w:p w14:paraId="24FE1F69" w14:textId="77777777" w:rsidR="00226B10" w:rsidRPr="000358EC" w:rsidRDefault="00226B10" w:rsidP="00226B10">
      <w:pPr>
        <w:pStyle w:val="Bezodstpw"/>
        <w:rPr>
          <w:lang w:val="en-US"/>
        </w:rPr>
      </w:pPr>
      <w:r w:rsidRPr="000358EC">
        <w:rPr>
          <w:lang w:val="en-US"/>
        </w:rPr>
        <w:t>1 x Thunderbolt 4</w:t>
      </w:r>
    </w:p>
    <w:p w14:paraId="4407C2CE" w14:textId="77777777" w:rsidR="00226B10" w:rsidRPr="000358EC" w:rsidRDefault="00226B10" w:rsidP="00226B10">
      <w:pPr>
        <w:pStyle w:val="Bezodstpw"/>
        <w:rPr>
          <w:lang w:val="en-US"/>
        </w:rPr>
      </w:pPr>
      <w:r w:rsidRPr="000358EC">
        <w:rPr>
          <w:lang w:val="en-US"/>
        </w:rPr>
        <w:t xml:space="preserve">2 x USB 3.2 Gen 2 </w:t>
      </w:r>
      <w:proofErr w:type="spellStart"/>
      <w:r w:rsidRPr="000358EC">
        <w:rPr>
          <w:lang w:val="en-US"/>
        </w:rPr>
        <w:t>typ</w:t>
      </w:r>
      <w:proofErr w:type="spellEnd"/>
      <w:r w:rsidRPr="000358EC">
        <w:rPr>
          <w:lang w:val="en-US"/>
        </w:rPr>
        <w:t xml:space="preserve"> A</w:t>
      </w:r>
    </w:p>
    <w:p w14:paraId="78C9337F" w14:textId="77777777" w:rsidR="00226B10" w:rsidRPr="000358EC" w:rsidRDefault="00226B10" w:rsidP="00226B10">
      <w:pPr>
        <w:pStyle w:val="Bezodstpw"/>
        <w:rPr>
          <w:lang w:val="en-US"/>
        </w:rPr>
      </w:pPr>
      <w:r w:rsidRPr="000358EC">
        <w:rPr>
          <w:lang w:val="en-US"/>
        </w:rPr>
        <w:t>2 x USB 2.0</w:t>
      </w:r>
    </w:p>
    <w:p w14:paraId="59C98718" w14:textId="77777777" w:rsidR="00226B10" w:rsidRPr="000358EC" w:rsidRDefault="00226B10" w:rsidP="00226B10">
      <w:pPr>
        <w:pStyle w:val="Bezodstpw"/>
      </w:pPr>
      <w:r w:rsidRPr="000358EC">
        <w:t>1 x RJ45 10/100/1000</w:t>
      </w:r>
    </w:p>
    <w:p w14:paraId="23509C95" w14:textId="77777777" w:rsidR="00226B10" w:rsidRPr="000358EC" w:rsidRDefault="00226B10" w:rsidP="00226B10">
      <w:pPr>
        <w:pStyle w:val="Bezodstpw"/>
      </w:pPr>
      <w:r w:rsidRPr="000358EC">
        <w:t xml:space="preserve">Bezpieczeństwo: </w:t>
      </w:r>
    </w:p>
    <w:p w14:paraId="6693B314" w14:textId="77777777" w:rsidR="00226B10" w:rsidRPr="000358EC" w:rsidRDefault="00226B10" w:rsidP="00226B10">
      <w:pPr>
        <w:pStyle w:val="Bezodstpw"/>
      </w:pPr>
      <w:r w:rsidRPr="000358EC">
        <w:t>Dedykowany układ sprzętowy TPM min. 2.0.</w:t>
      </w:r>
    </w:p>
    <w:p w14:paraId="4B49F3E3" w14:textId="77777777" w:rsidR="00226B10" w:rsidRPr="000358EC" w:rsidRDefault="00226B10" w:rsidP="00226B10">
      <w:pPr>
        <w:pStyle w:val="Bezodstpw"/>
      </w:pPr>
      <w:r w:rsidRPr="000358EC">
        <w:t xml:space="preserve">Komputer musi być wyposażony w czujnik otwarcia obudowy współpracujący z oprogramowaniem zarządzająco – diagnostycznym. </w:t>
      </w:r>
    </w:p>
    <w:p w14:paraId="6F1E1B56" w14:textId="77777777" w:rsidR="00226B10" w:rsidRPr="000358EC" w:rsidRDefault="00226B10" w:rsidP="00226B10">
      <w:pPr>
        <w:pStyle w:val="Bezodstpw"/>
      </w:pPr>
      <w:r w:rsidRPr="000358EC">
        <w:t>Obudowa musi umożliwiać zastosowanie zabezpieczenia fizycznego w postaci</w:t>
      </w:r>
    </w:p>
    <w:p w14:paraId="710BA435" w14:textId="77777777" w:rsidR="00226B10" w:rsidRPr="000358EC" w:rsidRDefault="00226B10" w:rsidP="00226B10">
      <w:pPr>
        <w:pStyle w:val="Bezodstpw"/>
      </w:pPr>
      <w:r w:rsidRPr="000358EC">
        <w:t>linki metalowej (wbudowane w obudowę gniazdo blokady) oraz kłódki (oczko w obudowie do założenia kłódki).</w:t>
      </w:r>
    </w:p>
    <w:p w14:paraId="66A769BB" w14:textId="77777777" w:rsidR="00226B10" w:rsidRPr="000358EC" w:rsidRDefault="00226B10" w:rsidP="00226B10">
      <w:pPr>
        <w:pStyle w:val="Bezodstpw"/>
      </w:pPr>
      <w:r w:rsidRPr="000358EC">
        <w:t>BIOS/UEFI: Możliwość odczytania z BIOS informacji o:</w:t>
      </w:r>
    </w:p>
    <w:p w14:paraId="3F901B1A" w14:textId="77777777" w:rsidR="00226B10" w:rsidRPr="000358EC" w:rsidRDefault="00226B10" w:rsidP="00226B10">
      <w:pPr>
        <w:pStyle w:val="Bezodstpw"/>
      </w:pPr>
      <w:r w:rsidRPr="000358EC">
        <w:t>· Wersji BIOS</w:t>
      </w:r>
    </w:p>
    <w:p w14:paraId="166C8B11" w14:textId="77777777" w:rsidR="00226B10" w:rsidRPr="000358EC" w:rsidRDefault="00226B10" w:rsidP="00226B10">
      <w:pPr>
        <w:pStyle w:val="Bezodstpw"/>
      </w:pPr>
      <w:r w:rsidRPr="000358EC">
        <w:t>· Numerze seryjnym komputera</w:t>
      </w:r>
    </w:p>
    <w:p w14:paraId="5D1FBDC0" w14:textId="77777777" w:rsidR="00226B10" w:rsidRPr="000358EC" w:rsidRDefault="00226B10" w:rsidP="00226B10">
      <w:pPr>
        <w:pStyle w:val="Bezodstpw"/>
      </w:pPr>
      <w:r w:rsidRPr="000358EC">
        <w:t>· Numerze inwentarzowym</w:t>
      </w:r>
    </w:p>
    <w:p w14:paraId="25BF5FE5" w14:textId="77777777" w:rsidR="00226B10" w:rsidRPr="000358EC" w:rsidRDefault="00226B10" w:rsidP="00226B10">
      <w:pPr>
        <w:pStyle w:val="Bezodstpw"/>
      </w:pPr>
      <w:r w:rsidRPr="000358EC">
        <w:t>· Typie (modelu) procesora, ilości rdzeni.</w:t>
      </w:r>
    </w:p>
    <w:p w14:paraId="39CE924F" w14:textId="77777777" w:rsidR="00226B10" w:rsidRPr="000358EC" w:rsidRDefault="00226B10" w:rsidP="00226B10">
      <w:pPr>
        <w:pStyle w:val="Bezodstpw"/>
      </w:pPr>
      <w:r w:rsidRPr="000358EC">
        <w:t xml:space="preserve">· Ilości </w:t>
      </w:r>
      <w:proofErr w:type="spellStart"/>
      <w:r w:rsidRPr="000358EC">
        <w:t>pamieci</w:t>
      </w:r>
      <w:proofErr w:type="spellEnd"/>
      <w:r w:rsidRPr="000358EC">
        <w:t xml:space="preserve"> RAM, jej prędkości oraz obsadzeniu w slotach.</w:t>
      </w:r>
    </w:p>
    <w:p w14:paraId="44CFAA6E" w14:textId="77777777" w:rsidR="00226B10" w:rsidRPr="000358EC" w:rsidRDefault="00226B10" w:rsidP="00226B10">
      <w:pPr>
        <w:pStyle w:val="Bezodstpw"/>
      </w:pPr>
      <w:r w:rsidRPr="000358EC">
        <w:t>· Pojemności i modelu zainstalowanego dysku.</w:t>
      </w:r>
    </w:p>
    <w:p w14:paraId="6DCA0D9B" w14:textId="77777777" w:rsidR="00226B10" w:rsidRPr="000358EC" w:rsidRDefault="00226B10" w:rsidP="00226B10">
      <w:pPr>
        <w:pStyle w:val="Bezodstpw"/>
      </w:pPr>
      <w:r w:rsidRPr="000358EC">
        <w:t>· MAC adresie zintegrowanej karty sieciowej</w:t>
      </w:r>
    </w:p>
    <w:p w14:paraId="7B78F6BB" w14:textId="77777777" w:rsidR="00226B10" w:rsidRPr="000358EC" w:rsidRDefault="00226B10" w:rsidP="00226B10">
      <w:pPr>
        <w:pStyle w:val="Bezodstpw"/>
      </w:pPr>
      <w:r w:rsidRPr="000358EC">
        <w:t>· Technologii zdalnego zarządzania (o ile występuje)</w:t>
      </w:r>
    </w:p>
    <w:p w14:paraId="6A9E54D9" w14:textId="77777777" w:rsidR="00226B10" w:rsidRPr="000358EC" w:rsidRDefault="00226B10" w:rsidP="00226B10">
      <w:pPr>
        <w:pStyle w:val="Bezodstpw"/>
      </w:pPr>
      <w:r w:rsidRPr="000358EC">
        <w:t>BIOS musi umożliwiać:</w:t>
      </w:r>
    </w:p>
    <w:p w14:paraId="5729FED8" w14:textId="77777777" w:rsidR="00226B10" w:rsidRPr="000358EC" w:rsidRDefault="00226B10" w:rsidP="00226B10">
      <w:pPr>
        <w:pStyle w:val="Bezodstpw"/>
      </w:pPr>
      <w:r w:rsidRPr="000358EC">
        <w:t>· Włączenie/wyłączenie zintegrowanej karty sieciowej</w:t>
      </w:r>
    </w:p>
    <w:p w14:paraId="01228189" w14:textId="77777777" w:rsidR="00226B10" w:rsidRPr="000358EC" w:rsidRDefault="00226B10" w:rsidP="00226B10">
      <w:pPr>
        <w:pStyle w:val="Bezodstpw"/>
      </w:pPr>
      <w:r w:rsidRPr="000358EC">
        <w:t>· Włączenie/wyłączenie karty sieci bezprzewodowej oraz Bluetooth (o ile</w:t>
      </w:r>
    </w:p>
    <w:p w14:paraId="23D008D0" w14:textId="77777777" w:rsidR="00226B10" w:rsidRPr="000358EC" w:rsidRDefault="00226B10" w:rsidP="00226B10">
      <w:pPr>
        <w:pStyle w:val="Bezodstpw"/>
      </w:pPr>
      <w:r w:rsidRPr="000358EC">
        <w:t>występuje)</w:t>
      </w:r>
    </w:p>
    <w:p w14:paraId="7EEED533" w14:textId="77777777" w:rsidR="00226B10" w:rsidRPr="000358EC" w:rsidRDefault="00226B10" w:rsidP="00226B10">
      <w:pPr>
        <w:pStyle w:val="Bezodstpw"/>
      </w:pPr>
      <w:r w:rsidRPr="000358EC">
        <w:t>· Włączenie/wyłączenie karty audio</w:t>
      </w:r>
    </w:p>
    <w:p w14:paraId="2B75EF5D" w14:textId="77777777" w:rsidR="00226B10" w:rsidRPr="000358EC" w:rsidRDefault="00226B10" w:rsidP="00226B10">
      <w:pPr>
        <w:pStyle w:val="Bezodstpw"/>
      </w:pPr>
      <w:r w:rsidRPr="000358EC">
        <w:t>· Włączenie/wyłączenie poszczególnych portów USB</w:t>
      </w:r>
    </w:p>
    <w:p w14:paraId="666C9F52" w14:textId="77777777" w:rsidR="00226B10" w:rsidRPr="000358EC" w:rsidRDefault="00226B10" w:rsidP="00226B10">
      <w:pPr>
        <w:pStyle w:val="Bezodstpw"/>
      </w:pPr>
      <w:r w:rsidRPr="000358EC">
        <w:t>BIOS/UEFI bezpieczeństwo W celu zapewnienia możliwie najwyższego</w:t>
      </w:r>
    </w:p>
    <w:p w14:paraId="7028F323" w14:textId="77777777" w:rsidR="00226B10" w:rsidRPr="000358EC" w:rsidRDefault="00226B10" w:rsidP="00226B10">
      <w:pPr>
        <w:pStyle w:val="Bezodstpw"/>
      </w:pPr>
      <w:r w:rsidRPr="000358EC">
        <w:t>poziomu bezpieczeństwa danych organizacji, BIOS/UEFI musi umożliwiać:</w:t>
      </w:r>
    </w:p>
    <w:p w14:paraId="6E048A8F" w14:textId="77777777" w:rsidR="00226B10" w:rsidRPr="000358EC" w:rsidRDefault="00226B10" w:rsidP="00226B10">
      <w:pPr>
        <w:pStyle w:val="Bezodstpw"/>
      </w:pPr>
      <w:r w:rsidRPr="000358EC">
        <w:t>· Nadanie hasła administratora</w:t>
      </w:r>
    </w:p>
    <w:p w14:paraId="3F44921A" w14:textId="77777777" w:rsidR="00226B10" w:rsidRPr="000358EC" w:rsidRDefault="00226B10" w:rsidP="00226B10">
      <w:pPr>
        <w:pStyle w:val="Bezodstpw"/>
      </w:pPr>
      <w:r w:rsidRPr="000358EC">
        <w:t>· Ustawienie hasła dla zainstalowanego dysku</w:t>
      </w:r>
    </w:p>
    <w:p w14:paraId="44A5B68D" w14:textId="77777777" w:rsidR="00226B10" w:rsidRPr="000358EC" w:rsidRDefault="00226B10" w:rsidP="00226B10">
      <w:pPr>
        <w:pStyle w:val="Bezodstpw"/>
      </w:pPr>
      <w:r w:rsidRPr="000358EC">
        <w:t>· Ustawienie portów USB w trybie „No BOOT”</w:t>
      </w:r>
    </w:p>
    <w:p w14:paraId="24592786" w14:textId="77777777" w:rsidR="00226B10" w:rsidRPr="000358EC" w:rsidRDefault="00226B10" w:rsidP="00226B10">
      <w:pPr>
        <w:pStyle w:val="Bezodstpw"/>
      </w:pPr>
      <w:r w:rsidRPr="000358EC">
        <w:t xml:space="preserve">· Zarządzanie funkcją Wake on </w:t>
      </w:r>
      <w:proofErr w:type="spellStart"/>
      <w:r w:rsidRPr="000358EC">
        <w:t>Lan</w:t>
      </w:r>
      <w:proofErr w:type="spellEnd"/>
      <w:r w:rsidRPr="000358EC">
        <w:t xml:space="preserve"> oraz PXE </w:t>
      </w:r>
      <w:proofErr w:type="spellStart"/>
      <w:r w:rsidRPr="000358EC">
        <w:t>Boot</w:t>
      </w:r>
      <w:proofErr w:type="spellEnd"/>
      <w:r w:rsidRPr="000358EC">
        <w:t xml:space="preserve"> zintegrowanej karty</w:t>
      </w:r>
      <w:r>
        <w:t xml:space="preserve"> </w:t>
      </w:r>
      <w:r w:rsidRPr="000358EC">
        <w:t>sieciowej</w:t>
      </w:r>
    </w:p>
    <w:p w14:paraId="0B4E1387" w14:textId="77777777" w:rsidR="00226B10" w:rsidRPr="000358EC" w:rsidRDefault="00226B10" w:rsidP="00226B10">
      <w:pPr>
        <w:pStyle w:val="Bezodstpw"/>
      </w:pPr>
      <w:r w:rsidRPr="000358EC">
        <w:t xml:space="preserve">· Zarządzanie funkcją </w:t>
      </w:r>
      <w:proofErr w:type="spellStart"/>
      <w:r w:rsidRPr="000358EC">
        <w:t>Secure</w:t>
      </w:r>
      <w:proofErr w:type="spellEnd"/>
      <w:r w:rsidRPr="000358EC">
        <w:t xml:space="preserve"> </w:t>
      </w:r>
      <w:proofErr w:type="spellStart"/>
      <w:r w:rsidRPr="000358EC">
        <w:t>Boot</w:t>
      </w:r>
      <w:proofErr w:type="spellEnd"/>
    </w:p>
    <w:p w14:paraId="4D4FDF55" w14:textId="77777777" w:rsidR="00226B10" w:rsidRPr="000358EC" w:rsidRDefault="00226B10" w:rsidP="00226B10">
      <w:pPr>
        <w:pStyle w:val="Bezodstpw"/>
      </w:pPr>
      <w:r w:rsidRPr="000358EC">
        <w:t>· Zarządzanie układem TPM</w:t>
      </w:r>
    </w:p>
    <w:p w14:paraId="0C37B00D" w14:textId="77777777" w:rsidR="00226B10" w:rsidRPr="000358EC" w:rsidRDefault="00226B10" w:rsidP="00226B10">
      <w:pPr>
        <w:pStyle w:val="Bezodstpw"/>
      </w:pPr>
      <w:r w:rsidRPr="000358EC">
        <w:t xml:space="preserve">· Zarządzania funkcją tworzenia </w:t>
      </w:r>
      <w:proofErr w:type="spellStart"/>
      <w:r w:rsidRPr="000358EC">
        <w:t>recovery</w:t>
      </w:r>
      <w:proofErr w:type="spellEnd"/>
      <w:r w:rsidRPr="000358EC">
        <w:t xml:space="preserve"> BIOS</w:t>
      </w:r>
    </w:p>
    <w:p w14:paraId="4F6992FA" w14:textId="77777777" w:rsidR="00226B10" w:rsidRPr="000358EC" w:rsidRDefault="00226B10" w:rsidP="00226B10">
      <w:pPr>
        <w:pStyle w:val="Bezodstpw"/>
      </w:pPr>
      <w:r w:rsidRPr="000358EC">
        <w:t xml:space="preserve">· Zarządzania funkcją </w:t>
      </w:r>
      <w:proofErr w:type="spellStart"/>
      <w:r w:rsidRPr="000358EC">
        <w:t>downgrade</w:t>
      </w:r>
      <w:proofErr w:type="spellEnd"/>
      <w:r w:rsidRPr="000358EC">
        <w:t xml:space="preserve"> BIOS.</w:t>
      </w:r>
    </w:p>
    <w:p w14:paraId="203859C3" w14:textId="77777777" w:rsidR="00226B10" w:rsidRPr="000358EC" w:rsidRDefault="00226B10" w:rsidP="00226B10">
      <w:pPr>
        <w:pStyle w:val="Bezodstpw"/>
      </w:pPr>
      <w:r w:rsidRPr="000358EC">
        <w:t>· Zarządzanie czujnikiem otwarcia obudowy</w:t>
      </w:r>
    </w:p>
    <w:p w14:paraId="2CD8589F" w14:textId="77777777" w:rsidR="00226B10" w:rsidRPr="000358EC" w:rsidRDefault="00226B10" w:rsidP="00226B10">
      <w:pPr>
        <w:pStyle w:val="Bezodstpw"/>
      </w:pPr>
      <w:r w:rsidRPr="000358EC">
        <w:t>· Zapisywanie incydentów w formacie tzw. logów z możliwością ich przejrzenia.</w:t>
      </w:r>
    </w:p>
    <w:p w14:paraId="02CC89E2" w14:textId="77777777" w:rsidR="00226B10" w:rsidRPr="000358EC" w:rsidRDefault="00226B10" w:rsidP="00226B10">
      <w:pPr>
        <w:pStyle w:val="Bezodstpw"/>
      </w:pPr>
      <w:r w:rsidRPr="000358EC">
        <w:t xml:space="preserve">Oprogramowanie diagnostyczne: </w:t>
      </w:r>
    </w:p>
    <w:p w14:paraId="7BD24677" w14:textId="77777777" w:rsidR="00226B10" w:rsidRPr="000358EC" w:rsidRDefault="00226B10" w:rsidP="00226B10">
      <w:pPr>
        <w:pStyle w:val="Bezodstpw"/>
      </w:pPr>
      <w:r w:rsidRPr="000358EC">
        <w:t xml:space="preserve">System diagnostyczny z graficznym interfejsem użytkownika, działający poza środowiskiem systemu operacyjnego, dostępny z poziomu BIOS lub szybkiego menu </w:t>
      </w:r>
      <w:proofErr w:type="spellStart"/>
      <w:r w:rsidRPr="000358EC">
        <w:t>boot’owania</w:t>
      </w:r>
      <w:proofErr w:type="spellEnd"/>
      <w:r w:rsidRPr="000358EC">
        <w:t>.</w:t>
      </w:r>
    </w:p>
    <w:p w14:paraId="4CE6393F" w14:textId="77777777" w:rsidR="00226B10" w:rsidRPr="000358EC" w:rsidRDefault="00226B10" w:rsidP="00226B10">
      <w:pPr>
        <w:pStyle w:val="Bezodstpw"/>
      </w:pPr>
      <w:r w:rsidRPr="000358EC">
        <w:t>System umożliwiający przetestowanie komponentów bez konieczności uruchamiania systemu operacyjnego. Pełna obsługa systemu diagnostycznego za pomocą klawiatury i myszy jak i samej myszy.</w:t>
      </w:r>
    </w:p>
    <w:p w14:paraId="372EF397" w14:textId="77777777" w:rsidR="00226B10" w:rsidRPr="000358EC" w:rsidRDefault="00226B10" w:rsidP="00226B10">
      <w:pPr>
        <w:pStyle w:val="Bezodstpw"/>
      </w:pPr>
      <w:r w:rsidRPr="000358EC">
        <w:lastRenderedPageBreak/>
        <w:t>Zintegrowany wizualny system diagnostyczny: Wbudowany wizualny system diagnostyczny usytuowany na przednim panelu obudowy, działający w oparciu sygnalizację LED wbudowaną np. w przycisk włącznika komputera.</w:t>
      </w:r>
    </w:p>
    <w:p w14:paraId="1F43A932" w14:textId="77777777" w:rsidR="00226B10" w:rsidRPr="000358EC" w:rsidRDefault="00226B10" w:rsidP="00226B10">
      <w:pPr>
        <w:pStyle w:val="Bezodstpw"/>
      </w:pPr>
      <w:r w:rsidRPr="000358EC">
        <w:t>System służący do sygnalizowania i diagnozowania problemów z komputerem i jego komponentami poprzez zmianę statusów wyświetlania diody (miganie w określonej sekwencji oraz zmiana barw wyświetlania).</w:t>
      </w:r>
    </w:p>
    <w:p w14:paraId="01BEA5A1" w14:textId="77777777" w:rsidR="00226B10" w:rsidRPr="000358EC" w:rsidRDefault="00226B10" w:rsidP="00226B10">
      <w:pPr>
        <w:pStyle w:val="Bezodstpw"/>
      </w:pPr>
      <w:r w:rsidRPr="000358EC">
        <w:t xml:space="preserve">System diagnostyczny musi sygnalizować: uszkodzenie lub brak pamięci RAM, uszkodzenie płyty głównej, awarię </w:t>
      </w:r>
      <w:proofErr w:type="spellStart"/>
      <w:r w:rsidRPr="000358EC">
        <w:t>BIOS’u</w:t>
      </w:r>
      <w:proofErr w:type="spellEnd"/>
      <w:r w:rsidRPr="000358EC">
        <w:t>, awarię procesora.</w:t>
      </w:r>
    </w:p>
    <w:p w14:paraId="09E4C963" w14:textId="77777777" w:rsidR="00226B10" w:rsidRPr="000358EC" w:rsidRDefault="00226B10" w:rsidP="00226B10">
      <w:pPr>
        <w:pStyle w:val="Bezodstpw"/>
      </w:pPr>
      <w:r w:rsidRPr="000358EC">
        <w:t>Oferowany system diagnostyczny nie może wykorzystywać minimalnej ilości wolnych slotów na płycie głównej, wymaganych wnęk zewnętrznych w specyfikacji i dodatkowych oferowanych przez wykonawcę, oraz nie może być uzyskany przez konwertowanie, przerabianie innych złączy na płycie głównej nie wymienionych w specyfikacji a które nie są dedykowane dla systemu diagnostycznego.</w:t>
      </w:r>
    </w:p>
    <w:p w14:paraId="290EA1C7" w14:textId="77777777" w:rsidR="00226B10" w:rsidRPr="000358EC" w:rsidRDefault="00226B10" w:rsidP="00226B10">
      <w:pPr>
        <w:pStyle w:val="Bezodstpw"/>
      </w:pPr>
      <w:r w:rsidRPr="000358EC">
        <w:t>Zasilacz: Zasilacz o mocy min. 500W pracujący w sieci 230V 50/60Hz prądu zmiennego i efektywności min. 92% przy obciążeniu zasilacza na poziomie 50%.</w:t>
      </w:r>
    </w:p>
    <w:p w14:paraId="31610C5A" w14:textId="77777777" w:rsidR="00226B10" w:rsidRPr="000358EC" w:rsidRDefault="00226B10" w:rsidP="00226B10">
      <w:pPr>
        <w:pStyle w:val="Bezodstpw"/>
      </w:pPr>
      <w:r w:rsidRPr="000358EC">
        <w:t>Zasilacz wyposażony w złącze 8-pinowe dla karty graficznej. EPA Platinum</w:t>
      </w:r>
    </w:p>
    <w:p w14:paraId="7323A4B5" w14:textId="77777777" w:rsidR="00226B10" w:rsidRPr="000358EC" w:rsidRDefault="00226B10" w:rsidP="00226B10">
      <w:pPr>
        <w:pStyle w:val="Bezodstpw"/>
      </w:pPr>
      <w:r w:rsidRPr="000358EC">
        <w:t>Zasilacz w oferowanym komputerze musi się znajdować na stronie</w:t>
      </w:r>
    </w:p>
    <w:p w14:paraId="3972AB4D" w14:textId="77777777" w:rsidR="00226B10" w:rsidRPr="000358EC" w:rsidRDefault="00226B10" w:rsidP="00226B10">
      <w:pPr>
        <w:pStyle w:val="Bezodstpw"/>
      </w:pPr>
      <w:r w:rsidRPr="000358EC">
        <w:t>https://www.clearesult.com/80plus/ lub jej podstronach.</w:t>
      </w:r>
    </w:p>
    <w:p w14:paraId="7F228EA6" w14:textId="77777777" w:rsidR="00226B10" w:rsidRPr="000358EC" w:rsidRDefault="00226B10" w:rsidP="00226B10">
      <w:pPr>
        <w:pStyle w:val="Bezodstpw"/>
      </w:pPr>
      <w:r w:rsidRPr="000358EC">
        <w:t xml:space="preserve">Zdalne zarządzanie: </w:t>
      </w:r>
    </w:p>
    <w:p w14:paraId="6BC762CC" w14:textId="77777777" w:rsidR="00226B10" w:rsidRPr="000358EC" w:rsidRDefault="00226B10" w:rsidP="00226B10">
      <w:pPr>
        <w:pStyle w:val="Bezodstpw"/>
      </w:pPr>
      <w:r w:rsidRPr="000358EC">
        <w:t>Wbudowana w płytę główną technologia zdalnego monitorowania i zarządzania komputerem na poziomie sprzętowym (out-of-band) działająca niezależnie od stanu czy obecności systemu operacyjnego oraz stanu włączenia komputera podczas pracy na zasilaczu sieciowym AC.</w:t>
      </w:r>
    </w:p>
    <w:p w14:paraId="5B262CE9" w14:textId="77777777" w:rsidR="00226B10" w:rsidRPr="000358EC" w:rsidRDefault="00226B10" w:rsidP="00226B10">
      <w:pPr>
        <w:pStyle w:val="Bezodstpw"/>
      </w:pPr>
      <w:r w:rsidRPr="000358EC">
        <w:t xml:space="preserve">Wymagana jest obsługa funkcji zdalnego zarządzania przez wbudowane w komputer porty zarówno sieci przewodowej LAN, jak i bezprzewodowej WLAN, z wykorzystaniem protokołów TCP/IP w tym IPv6 wraz z </w:t>
      </w:r>
      <w:proofErr w:type="spellStart"/>
      <w:r w:rsidRPr="000358EC">
        <w:t>szyfracją</w:t>
      </w:r>
      <w:proofErr w:type="spellEnd"/>
      <w:r w:rsidRPr="000358EC">
        <w:t xml:space="preserve"> komunikacji zarządzania z silnym protokołem minimum TLS 1.2 i zestawami silnych szyfrów TLS_ECDHE_ECDSA_WITH_AES_256_GCM_SHA384;TLS_ECDHE_RSA_WITH_</w:t>
      </w:r>
    </w:p>
    <w:p w14:paraId="6295C9C6" w14:textId="77777777" w:rsidR="00226B10" w:rsidRPr="000358EC" w:rsidRDefault="00226B10" w:rsidP="00226B10">
      <w:pPr>
        <w:pStyle w:val="Bezodstpw"/>
      </w:pPr>
      <w:r w:rsidRPr="000358EC">
        <w:t>AES_256_GCM_SHA384 &amp; TLS_DHE_RSA_WITH_AES_256_GCM_SHA384 lub silniejszymi/nowocześniejszymi.</w:t>
      </w:r>
    </w:p>
    <w:p w14:paraId="276A96AF" w14:textId="77777777" w:rsidR="00226B10" w:rsidRPr="000358EC" w:rsidRDefault="00226B10" w:rsidP="00226B10">
      <w:pPr>
        <w:pStyle w:val="Bezodstpw"/>
      </w:pPr>
      <w:r w:rsidRPr="000358EC">
        <w:t>Technologia ta powinna być zgodna z otwartymi standardami DMTF WS-MAN</w:t>
      </w:r>
    </w:p>
    <w:p w14:paraId="3F2384AD" w14:textId="77777777" w:rsidR="00226B10" w:rsidRPr="000358EC" w:rsidRDefault="00226B10" w:rsidP="00226B10">
      <w:pPr>
        <w:pStyle w:val="Bezodstpw"/>
      </w:pPr>
      <w:r w:rsidRPr="000358EC">
        <w:t>1.0.0 (http://www.dmtf.org/standards/wsman ) oraz DASH 1.2.0</w:t>
      </w:r>
    </w:p>
    <w:p w14:paraId="50A5B72A" w14:textId="77777777" w:rsidR="00226B10" w:rsidRPr="000358EC" w:rsidRDefault="00226B10" w:rsidP="00226B10">
      <w:pPr>
        <w:pStyle w:val="Bezodstpw"/>
      </w:pPr>
      <w:r w:rsidRPr="000358EC">
        <w:t>(http://www.dmtf.org/standards/mgmt/dash) oraz</w:t>
      </w:r>
      <w:r>
        <w:t xml:space="preserve"> </w:t>
      </w:r>
      <w:r w:rsidRPr="000358EC">
        <w:t>musi obsługiwać łącznie wszystkie następujące funkcje:</w:t>
      </w:r>
    </w:p>
    <w:p w14:paraId="0070A9B1" w14:textId="77777777" w:rsidR="00226B10" w:rsidRPr="000358EC" w:rsidRDefault="00226B10" w:rsidP="00226B10">
      <w:pPr>
        <w:pStyle w:val="Bezodstpw"/>
      </w:pPr>
      <w:r w:rsidRPr="000358EC">
        <w:t>a) Zdalny odczyt konfiguracji komponentów komputera – model komputera i</w:t>
      </w:r>
    </w:p>
    <w:p w14:paraId="7D2AA032" w14:textId="77777777" w:rsidR="00226B10" w:rsidRPr="000358EC" w:rsidRDefault="00226B10" w:rsidP="00226B10">
      <w:pPr>
        <w:pStyle w:val="Bezodstpw"/>
      </w:pPr>
      <w:r w:rsidRPr="000358EC">
        <w:t>jego nr seryjny, model procesora, ilość, rodzaj i nr seryjne modułów pamięci</w:t>
      </w:r>
    </w:p>
    <w:p w14:paraId="6750A782" w14:textId="77777777" w:rsidR="00226B10" w:rsidRPr="000358EC" w:rsidRDefault="00226B10" w:rsidP="00226B10">
      <w:pPr>
        <w:pStyle w:val="Bezodstpw"/>
      </w:pPr>
      <w:r w:rsidRPr="000358EC">
        <w:t>RAM, model i nr seryjny dysku HDD/SSD, wersja BIOS FW płyty głównej, nr</w:t>
      </w:r>
    </w:p>
    <w:p w14:paraId="1C3709A9" w14:textId="77777777" w:rsidR="00226B10" w:rsidRPr="000358EC" w:rsidRDefault="00226B10" w:rsidP="00226B10">
      <w:pPr>
        <w:pStyle w:val="Bezodstpw"/>
      </w:pPr>
      <w:r w:rsidRPr="000358EC">
        <w:t>seryjny płyty głównej, dla laptopów model, znamionowa pojemność, numer</w:t>
      </w:r>
    </w:p>
    <w:p w14:paraId="067A4D4C" w14:textId="77777777" w:rsidR="00226B10" w:rsidRPr="000358EC" w:rsidRDefault="00226B10" w:rsidP="00226B10">
      <w:pPr>
        <w:pStyle w:val="Bezodstpw"/>
      </w:pPr>
      <w:r w:rsidRPr="000358EC">
        <w:t>seryjny i data produkcji baterii;</w:t>
      </w:r>
    </w:p>
    <w:p w14:paraId="1CF4193B" w14:textId="77777777" w:rsidR="00226B10" w:rsidRPr="000358EC" w:rsidRDefault="00226B10" w:rsidP="00226B10">
      <w:pPr>
        <w:pStyle w:val="Bezodstpw"/>
      </w:pPr>
      <w:r w:rsidRPr="000358EC">
        <w:t>b) kontrolę stanu zasilania komputera pozwalającą na sprawdzenie</w:t>
      </w:r>
    </w:p>
    <w:p w14:paraId="5B789DE3" w14:textId="77777777" w:rsidR="00226B10" w:rsidRPr="000358EC" w:rsidRDefault="00226B10" w:rsidP="00226B10">
      <w:pPr>
        <w:pStyle w:val="Bezodstpw"/>
      </w:pPr>
      <w:r w:rsidRPr="000358EC">
        <w:t>aktualnego stanu zasilania komputera (stany ACPI S0/S3/S4/S5) oraz zdalne</w:t>
      </w:r>
    </w:p>
    <w:p w14:paraId="3D4DE2CF" w14:textId="77777777" w:rsidR="00226B10" w:rsidRPr="000358EC" w:rsidRDefault="00226B10" w:rsidP="00226B10">
      <w:pPr>
        <w:pStyle w:val="Bezodstpw"/>
      </w:pPr>
      <w:r w:rsidRPr="000358EC">
        <w:t>włączenie komputera ze stanu pełnego wyłączenia, hibernacji, uśpienia i tzw.</w:t>
      </w:r>
    </w:p>
    <w:p w14:paraId="7002F4C4" w14:textId="77777777" w:rsidR="00226B10" w:rsidRPr="000358EC" w:rsidRDefault="00226B10" w:rsidP="00226B10">
      <w:pPr>
        <w:pStyle w:val="Bezodstpw"/>
      </w:pPr>
      <w:r w:rsidRPr="000358EC">
        <w:t xml:space="preserve">Modern </w:t>
      </w:r>
      <w:proofErr w:type="spellStart"/>
      <w:r w:rsidRPr="000358EC">
        <w:t>Standby</w:t>
      </w:r>
      <w:proofErr w:type="spellEnd"/>
      <w:r w:rsidRPr="000358EC">
        <w:t xml:space="preserve"> (</w:t>
      </w:r>
      <w:proofErr w:type="spellStart"/>
      <w:r w:rsidRPr="000358EC">
        <w:t>Connected</w:t>
      </w:r>
      <w:proofErr w:type="spellEnd"/>
      <w:r w:rsidRPr="000358EC">
        <w:t xml:space="preserve"> </w:t>
      </w:r>
      <w:proofErr w:type="spellStart"/>
      <w:r w:rsidRPr="000358EC">
        <w:t>Standby</w:t>
      </w:r>
      <w:proofErr w:type="spellEnd"/>
      <w:r w:rsidRPr="000358EC">
        <w:t>) oraz zdalne wyłączenie/reset bez udziału</w:t>
      </w:r>
    </w:p>
    <w:p w14:paraId="3C74EDAD" w14:textId="77777777" w:rsidR="00226B10" w:rsidRPr="000358EC" w:rsidRDefault="00226B10" w:rsidP="00226B10">
      <w:pPr>
        <w:pStyle w:val="Bezodstpw"/>
      </w:pPr>
      <w:r w:rsidRPr="000358EC">
        <w:t>systemu operacyjnego;</w:t>
      </w:r>
    </w:p>
    <w:p w14:paraId="6CCEE408" w14:textId="77777777" w:rsidR="00226B10" w:rsidRPr="000358EC" w:rsidRDefault="00226B10" w:rsidP="00226B10">
      <w:pPr>
        <w:pStyle w:val="Bezodstpw"/>
      </w:pPr>
      <w:r w:rsidRPr="000358EC">
        <w:t>c) zdalną konfigurację ustawień komputera przez interfejs BIOS setup w trybie</w:t>
      </w:r>
    </w:p>
    <w:p w14:paraId="580EED1B" w14:textId="77777777" w:rsidR="00226B10" w:rsidRPr="000358EC" w:rsidRDefault="00226B10" w:rsidP="00226B10">
      <w:pPr>
        <w:pStyle w:val="Bezodstpw"/>
      </w:pPr>
      <w:r w:rsidRPr="000358EC">
        <w:t>graficznym lub tekstowym (ASCII).</w:t>
      </w:r>
    </w:p>
    <w:p w14:paraId="4FAB1BB8" w14:textId="77777777" w:rsidR="00226B10" w:rsidRPr="000358EC" w:rsidRDefault="00226B10" w:rsidP="00226B10">
      <w:pPr>
        <w:pStyle w:val="Bezodstpw"/>
      </w:pPr>
      <w:r w:rsidRPr="000358EC">
        <w:t xml:space="preserve">d) zdalne przejęcie konsoli tekstowej systemu – tzw. </w:t>
      </w:r>
      <w:proofErr w:type="spellStart"/>
      <w:r w:rsidRPr="000358EC">
        <w:t>Text</w:t>
      </w:r>
      <w:proofErr w:type="spellEnd"/>
      <w:r w:rsidRPr="000358EC">
        <w:t xml:space="preserve"> </w:t>
      </w:r>
      <w:proofErr w:type="spellStart"/>
      <w:r w:rsidRPr="000358EC">
        <w:t>Console</w:t>
      </w:r>
      <w:proofErr w:type="spellEnd"/>
      <w:r w:rsidRPr="000358EC">
        <w:t xml:space="preserve"> </w:t>
      </w:r>
      <w:proofErr w:type="spellStart"/>
      <w:r w:rsidRPr="000358EC">
        <w:t>Redirection</w:t>
      </w:r>
      <w:proofErr w:type="spellEnd"/>
    </w:p>
    <w:p w14:paraId="725345CC" w14:textId="77777777" w:rsidR="00226B10" w:rsidRPr="000358EC" w:rsidRDefault="00226B10" w:rsidP="00226B10">
      <w:pPr>
        <w:pStyle w:val="Bezodstpw"/>
      </w:pPr>
      <w:r w:rsidRPr="000358EC">
        <w:t xml:space="preserve">lub Serial </w:t>
      </w:r>
      <w:proofErr w:type="spellStart"/>
      <w:r w:rsidRPr="000358EC">
        <w:t>over</w:t>
      </w:r>
      <w:proofErr w:type="spellEnd"/>
      <w:r w:rsidRPr="000358EC">
        <w:t xml:space="preserve"> LAN z możliwością jej wykorzystania do zdalnej zmiany ustawień</w:t>
      </w:r>
    </w:p>
    <w:p w14:paraId="7FA988C9" w14:textId="77777777" w:rsidR="00226B10" w:rsidRPr="000358EC" w:rsidRDefault="00226B10" w:rsidP="00226B10">
      <w:pPr>
        <w:pStyle w:val="Bezodstpw"/>
      </w:pPr>
      <w:r w:rsidRPr="000358EC">
        <w:t xml:space="preserve">BIOS Setup oraz odblokowania MS BitLocker </w:t>
      </w:r>
      <w:proofErr w:type="spellStart"/>
      <w:r w:rsidRPr="000358EC">
        <w:t>Recovery</w:t>
      </w:r>
      <w:proofErr w:type="spellEnd"/>
      <w:r w:rsidRPr="000358EC">
        <w:t>.</w:t>
      </w:r>
    </w:p>
    <w:p w14:paraId="25F17398" w14:textId="77777777" w:rsidR="00226B10" w:rsidRPr="000358EC" w:rsidRDefault="00226B10" w:rsidP="00226B10">
      <w:pPr>
        <w:pStyle w:val="Bezodstpw"/>
      </w:pPr>
      <w:r w:rsidRPr="000358EC">
        <w:t xml:space="preserve">e) zdalne przejęcie pełnej konsoli graficznej systemu tzw. KVM </w:t>
      </w:r>
      <w:proofErr w:type="spellStart"/>
      <w:r w:rsidRPr="000358EC">
        <w:t>Redirection</w:t>
      </w:r>
      <w:proofErr w:type="spellEnd"/>
    </w:p>
    <w:p w14:paraId="3AEC4956" w14:textId="77777777" w:rsidR="00226B10" w:rsidRPr="000358EC" w:rsidRDefault="00226B10" w:rsidP="00226B10">
      <w:pPr>
        <w:pStyle w:val="Bezodstpw"/>
      </w:pPr>
      <w:r w:rsidRPr="000358EC">
        <w:t>(Keyboard, Video, Mouse) na poziomie sprzętowym bez udziału systemu operacyjnego ani dodatkowych programów, również w przypadku braku lub uszkodzenia systemu operacyjnego do rozdzielczości 2560×1600 (WQXGA) włącznie zgodnie z profilem DSP1076 standardu DASH</w:t>
      </w:r>
    </w:p>
    <w:p w14:paraId="15C64E26" w14:textId="77777777" w:rsidR="00226B10" w:rsidRPr="000358EC" w:rsidRDefault="00226B10" w:rsidP="00226B10">
      <w:pPr>
        <w:pStyle w:val="Bezodstpw"/>
      </w:pPr>
      <w:r w:rsidRPr="000358EC">
        <w:t>https://www.dmtf.org/sites/default/files/standards/documents/DSP1076_1.0.1.pd</w:t>
      </w:r>
    </w:p>
    <w:p w14:paraId="73B0BC7A" w14:textId="77777777" w:rsidR="00226B10" w:rsidRPr="000358EC" w:rsidRDefault="00226B10" w:rsidP="00226B10">
      <w:pPr>
        <w:pStyle w:val="Bezodstpw"/>
      </w:pPr>
      <w:r w:rsidRPr="000358EC">
        <w:t>f) Funkcja przekierowania konsoli graficznej musi przechwytywać każdy rodzaj</w:t>
      </w:r>
    </w:p>
    <w:p w14:paraId="5E3B88C2" w14:textId="77777777" w:rsidR="00226B10" w:rsidRPr="000358EC" w:rsidRDefault="00226B10" w:rsidP="00226B10">
      <w:pPr>
        <w:pStyle w:val="Bezodstpw"/>
      </w:pPr>
      <w:r w:rsidRPr="000358EC">
        <w:lastRenderedPageBreak/>
        <w:t xml:space="preserve">wyświetlanego na fizycznym lokalnym ekranie obrazu włącznie z procesem uruchamiania komputera (POST), odblokowania systemu </w:t>
      </w:r>
      <w:proofErr w:type="spellStart"/>
      <w:r w:rsidRPr="000358EC">
        <w:t>szyfracji</w:t>
      </w:r>
      <w:proofErr w:type="spellEnd"/>
      <w:r w:rsidRPr="000358EC">
        <w:t xml:space="preserve"> dysku, ładowania OS z dowolnego nośnika, zamykania OS oraz błędów ww. procesów:</w:t>
      </w:r>
    </w:p>
    <w:p w14:paraId="2CFA5ECF" w14:textId="77777777" w:rsidR="00226B10" w:rsidRPr="000358EC" w:rsidRDefault="00226B10" w:rsidP="00226B10">
      <w:pPr>
        <w:pStyle w:val="Bezodstpw"/>
      </w:pPr>
      <w:r w:rsidRPr="000358EC">
        <w:t xml:space="preserve">POST, ładowania OS (np. brak nośnika uruchamiającego, uszkodzenia OS BSOD (Blue </w:t>
      </w:r>
      <w:proofErr w:type="spellStart"/>
      <w:r w:rsidRPr="000358EC">
        <w:t>Screen</w:t>
      </w:r>
      <w:proofErr w:type="spellEnd"/>
      <w:r w:rsidRPr="000358EC">
        <w:t xml:space="preserve"> of </w:t>
      </w:r>
      <w:proofErr w:type="spellStart"/>
      <w:r w:rsidRPr="000358EC">
        <w:t>Death</w:t>
      </w:r>
      <w:proofErr w:type="spellEnd"/>
      <w:r w:rsidRPr="000358EC">
        <w:t xml:space="preserve">) bez potrzeby modyfikacji tzw. </w:t>
      </w:r>
      <w:proofErr w:type="spellStart"/>
      <w:r w:rsidRPr="000358EC">
        <w:t>loadera</w:t>
      </w:r>
      <w:proofErr w:type="spellEnd"/>
      <w:r w:rsidRPr="000358EC">
        <w:t xml:space="preserve"> OS.</w:t>
      </w:r>
    </w:p>
    <w:p w14:paraId="1C13E6FF" w14:textId="77777777" w:rsidR="00226B10" w:rsidRPr="000358EC" w:rsidRDefault="00226B10" w:rsidP="00226B10">
      <w:pPr>
        <w:pStyle w:val="Bezodstpw"/>
      </w:pPr>
      <w:r w:rsidRPr="000358EC">
        <w:t>Wirtualizacja: Sprzętowe wsparcie technologii wirtualizacji realizowane łącznie w procesorze, chipsecie płyty głównej oraz w BIOS systemu (możliwość włączenia/wyłączenia sprzętowego wsparcia wirtualizacji dla poszczególnych komponentów systemu).</w:t>
      </w:r>
    </w:p>
    <w:p w14:paraId="4291762A" w14:textId="77777777" w:rsidR="00226B10" w:rsidRPr="000358EC" w:rsidRDefault="00226B10" w:rsidP="00226B10">
      <w:pPr>
        <w:pStyle w:val="Bezodstpw"/>
      </w:pPr>
      <w:r w:rsidRPr="000358EC">
        <w:t xml:space="preserve">Zainstalowany system operacyjny </w:t>
      </w:r>
    </w:p>
    <w:p w14:paraId="616F0591" w14:textId="77777777" w:rsidR="00226B10" w:rsidRPr="000358EC" w:rsidRDefault="00226B10" w:rsidP="00226B10">
      <w:pPr>
        <w:pStyle w:val="Bezodstpw"/>
      </w:pPr>
      <w:r w:rsidRPr="000358EC"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7B35837C" w14:textId="77777777" w:rsidR="00226B10" w:rsidRPr="000358EC" w:rsidRDefault="00226B10" w:rsidP="00226B10">
      <w:pPr>
        <w:pStyle w:val="Bezodstpw"/>
      </w:pPr>
      <w:r w:rsidRPr="000358EC"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4F0216E5" w14:textId="77777777" w:rsidR="00226B10" w:rsidRPr="000358EC" w:rsidRDefault="00226B10" w:rsidP="00226B10">
      <w:pPr>
        <w:pStyle w:val="Bezodstpw"/>
      </w:pPr>
      <w:r w:rsidRPr="000358EC">
        <w:t xml:space="preserve">Klucz licencyjny musi być zapisany trwale w BIOS i umożliwiać </w:t>
      </w:r>
      <w:proofErr w:type="spellStart"/>
      <w:r w:rsidRPr="000358EC">
        <w:t>reinstalację</w:t>
      </w:r>
      <w:proofErr w:type="spellEnd"/>
      <w:r w:rsidRPr="000358EC">
        <w:t xml:space="preserve"> systemu operacyjnego bez potrzeby ręcznego wpisywania klucza licencyjnego.</w:t>
      </w:r>
    </w:p>
    <w:p w14:paraId="1E3529EF" w14:textId="77777777" w:rsidR="00226B10" w:rsidRPr="000358EC" w:rsidRDefault="00226B10" w:rsidP="00226B10">
      <w:pPr>
        <w:pStyle w:val="Bezodstpw"/>
      </w:pPr>
      <w:r w:rsidRPr="000358EC">
        <w:t>Ergonomia: Głośność jednostki centralnej mierzona zgodnie z normą ISO 7779</w:t>
      </w:r>
    </w:p>
    <w:p w14:paraId="78966806" w14:textId="77777777" w:rsidR="00226B10" w:rsidRPr="000358EC" w:rsidRDefault="00226B10" w:rsidP="00226B10">
      <w:pPr>
        <w:pStyle w:val="Bezodstpw"/>
      </w:pPr>
      <w:r w:rsidRPr="000358EC">
        <w:t>oraz wykazana zgodnie z normą ISO 9296 w pozycji obserwatora w trybie pracy</w:t>
      </w:r>
    </w:p>
    <w:p w14:paraId="3D21A2D8" w14:textId="77777777" w:rsidR="00226B10" w:rsidRPr="000358EC" w:rsidRDefault="00226B10" w:rsidP="00226B10">
      <w:pPr>
        <w:pStyle w:val="Bezodstpw"/>
      </w:pPr>
      <w:r w:rsidRPr="000358EC">
        <w:t>dysku twardego (IDLE) wynosząca maksymalnie 28dB.</w:t>
      </w:r>
    </w:p>
    <w:p w14:paraId="4E710B44" w14:textId="77777777" w:rsidR="00226B10" w:rsidRPr="000358EC" w:rsidRDefault="00226B10" w:rsidP="00226B10">
      <w:pPr>
        <w:pStyle w:val="Bezodstpw"/>
      </w:pPr>
      <w:r w:rsidRPr="000358EC">
        <w:t xml:space="preserve">Wymagania dodatkowe: </w:t>
      </w:r>
    </w:p>
    <w:p w14:paraId="61C9FE87" w14:textId="77777777" w:rsidR="00226B10" w:rsidRPr="000358EC" w:rsidRDefault="00226B10" w:rsidP="00226B10">
      <w:pPr>
        <w:pStyle w:val="Bezodstpw"/>
      </w:pPr>
      <w:r w:rsidRPr="000358EC">
        <w:t>Klawiatura USB w układzie polski programisty</w:t>
      </w:r>
    </w:p>
    <w:p w14:paraId="1D365E2E" w14:textId="77777777" w:rsidR="00226B10" w:rsidRPr="000358EC" w:rsidRDefault="00226B10" w:rsidP="00226B10">
      <w:pPr>
        <w:pStyle w:val="Bezodstpw"/>
      </w:pPr>
      <w:r w:rsidRPr="000358EC">
        <w:t>Mysz laserowa USB z sześcioma klawiszami oraz rolką (</w:t>
      </w:r>
      <w:proofErr w:type="spellStart"/>
      <w:r w:rsidRPr="000358EC">
        <w:t>scroll</w:t>
      </w:r>
      <w:proofErr w:type="spellEnd"/>
      <w:r w:rsidRPr="000358EC">
        <w:t>)</w:t>
      </w:r>
    </w:p>
    <w:p w14:paraId="49C7DC15" w14:textId="77777777" w:rsidR="00226B10" w:rsidRPr="000358EC" w:rsidRDefault="00226B10" w:rsidP="00226B10">
      <w:pPr>
        <w:pStyle w:val="Bezodstpw"/>
      </w:pPr>
      <w:r w:rsidRPr="000358EC">
        <w:t>Opakowanie musi być wykonane z materiałów podlegających powtórnemu</w:t>
      </w:r>
      <w:r>
        <w:t xml:space="preserve"> </w:t>
      </w:r>
      <w:r w:rsidRPr="000358EC">
        <w:t>przetworzeniu.</w:t>
      </w:r>
    </w:p>
    <w:p w14:paraId="1352F583" w14:textId="05DF8274" w:rsidR="00226B10" w:rsidRPr="000358EC" w:rsidRDefault="001B61E5" w:rsidP="00226B10">
      <w:pPr>
        <w:pStyle w:val="Bezodstpw"/>
      </w:pPr>
      <w:r w:rsidRPr="001B61E5">
        <w:t>K</w:t>
      </w:r>
      <w:r w:rsidR="00226B10" w:rsidRPr="000358EC">
        <w:t>omputer powinien być oznaczony niepowtarzalnym numerem seryjnym</w:t>
      </w:r>
    </w:p>
    <w:p w14:paraId="70A15AEF" w14:textId="77777777" w:rsidR="00226B10" w:rsidRPr="000358EC" w:rsidRDefault="00226B10" w:rsidP="00226B10">
      <w:pPr>
        <w:pStyle w:val="Bezodstpw"/>
      </w:pPr>
      <w:r w:rsidRPr="000358EC">
        <w:t>umieszczonym na obudowie, oraz musi być wpisany na stałe w BIOS.</w:t>
      </w:r>
    </w:p>
    <w:p w14:paraId="792A7370" w14:textId="77777777" w:rsidR="00226B10" w:rsidRPr="000358EC" w:rsidRDefault="00226B10" w:rsidP="00226B10">
      <w:pPr>
        <w:pStyle w:val="Bezodstpw"/>
      </w:pPr>
      <w:r w:rsidRPr="000358EC">
        <w:t>Wsparcie techniczne producenta: Dedykowany portal techniczny producenta,</w:t>
      </w:r>
    </w:p>
    <w:p w14:paraId="6C9B9030" w14:textId="77777777" w:rsidR="00226B10" w:rsidRPr="000358EC" w:rsidRDefault="00226B10" w:rsidP="00226B10">
      <w:pPr>
        <w:pStyle w:val="Bezodstpw"/>
      </w:pPr>
      <w:r w:rsidRPr="000358EC">
        <w:t>umożliwiający Zamawiającemu zgłaszanie awarii oraz samodzielne zamawianie</w:t>
      </w:r>
    </w:p>
    <w:p w14:paraId="26F76F0F" w14:textId="77777777" w:rsidR="00226B10" w:rsidRPr="000358EC" w:rsidRDefault="00226B10" w:rsidP="00226B10">
      <w:pPr>
        <w:pStyle w:val="Bezodstpw"/>
      </w:pPr>
      <w:r w:rsidRPr="000358EC">
        <w:t>zamiennych komponentów. Możliwość sprawdzenia kompletnych danych o</w:t>
      </w:r>
    </w:p>
    <w:p w14:paraId="7D6C6265" w14:textId="77777777" w:rsidR="00226B10" w:rsidRPr="000358EC" w:rsidRDefault="00226B10" w:rsidP="00226B10">
      <w:pPr>
        <w:pStyle w:val="Bezodstpw"/>
      </w:pPr>
      <w:r w:rsidRPr="000358EC">
        <w:t>urządzeniu na jednej witrynie internetowej prowadzonej przez producenta</w:t>
      </w:r>
    </w:p>
    <w:p w14:paraId="4207B5A0" w14:textId="77777777" w:rsidR="00226B10" w:rsidRPr="000358EC" w:rsidRDefault="00226B10" w:rsidP="00226B10">
      <w:pPr>
        <w:pStyle w:val="Bezodstpw"/>
      </w:pPr>
      <w:r w:rsidRPr="000358EC">
        <w:t>(automatyczna identyfikacja komputera, konfiguracja fabryczna, konfiguracja</w:t>
      </w:r>
    </w:p>
    <w:p w14:paraId="3CCF9B8F" w14:textId="77777777" w:rsidR="00226B10" w:rsidRPr="000358EC" w:rsidRDefault="00226B10" w:rsidP="00226B10">
      <w:pPr>
        <w:pStyle w:val="Bezodstpw"/>
      </w:pPr>
      <w:r w:rsidRPr="000358EC">
        <w:t>bieżąca, Rodzaj gwarancji, data wygaśnięcia gwarancji, data produkcji</w:t>
      </w:r>
    </w:p>
    <w:p w14:paraId="038F8E07" w14:textId="77777777" w:rsidR="00226B10" w:rsidRPr="000358EC" w:rsidRDefault="00226B10" w:rsidP="00226B10">
      <w:pPr>
        <w:pStyle w:val="Bezodstpw"/>
      </w:pPr>
      <w:r w:rsidRPr="000358EC">
        <w:t>komputera, aktualizacje, diagnostyka, dedykowane oprogramowanie).</w:t>
      </w:r>
    </w:p>
    <w:p w14:paraId="35484430" w14:textId="77777777" w:rsidR="00226B10" w:rsidRPr="000358EC" w:rsidRDefault="00226B10" w:rsidP="00226B10">
      <w:pPr>
        <w:pStyle w:val="Bezodstpw"/>
      </w:pPr>
      <w:r w:rsidRPr="000358EC">
        <w:t xml:space="preserve">Warunki gwarancji: </w:t>
      </w:r>
    </w:p>
    <w:p w14:paraId="306CAE45" w14:textId="77777777" w:rsidR="00226B10" w:rsidRPr="000358EC" w:rsidRDefault="00226B10" w:rsidP="00226B10">
      <w:pPr>
        <w:pStyle w:val="Bezodstpw"/>
      </w:pPr>
      <w:r w:rsidRPr="000358EC">
        <w:t>Firma serwisująca musi posiadać autoryzacje producenta urządzeń</w:t>
      </w:r>
    </w:p>
    <w:p w14:paraId="546655D2" w14:textId="77777777" w:rsidR="00226B10" w:rsidRPr="00AC7B55" w:rsidRDefault="00226B10" w:rsidP="00226B10">
      <w:pPr>
        <w:pStyle w:val="Bezodstpw"/>
        <w:rPr>
          <w:b/>
          <w:bCs/>
        </w:rPr>
      </w:pPr>
      <w:r w:rsidRPr="00AC7B55">
        <w:rPr>
          <w:b/>
          <w:bCs/>
        </w:rPr>
        <w:t>Gwarancja producenta minimum 36 miesięcy.</w:t>
      </w:r>
    </w:p>
    <w:p w14:paraId="74F74170" w14:textId="77777777" w:rsidR="00226B10" w:rsidRPr="000358EC" w:rsidRDefault="00226B10" w:rsidP="00226B10">
      <w:pPr>
        <w:pStyle w:val="Bezodstpw"/>
      </w:pPr>
      <w:r w:rsidRPr="000358EC">
        <w:t>Sposób realizacji usług wsparcia technicznego:</w:t>
      </w:r>
    </w:p>
    <w:p w14:paraId="4C9651F5" w14:textId="77777777" w:rsidR="00226B10" w:rsidRPr="000358EC" w:rsidRDefault="00226B10" w:rsidP="00226B10">
      <w:pPr>
        <w:pStyle w:val="Bezodstpw"/>
      </w:pPr>
      <w:r w:rsidRPr="000358EC">
        <w:t>· Telefoniczne zgłaszanie usterek w dni robocze w godzinach 8-17.</w:t>
      </w:r>
    </w:p>
    <w:p w14:paraId="3DD30FFA" w14:textId="77777777" w:rsidR="00226B10" w:rsidRPr="000358EC" w:rsidRDefault="00226B10" w:rsidP="00226B10">
      <w:pPr>
        <w:pStyle w:val="Bezodstpw"/>
      </w:pPr>
      <w:r w:rsidRPr="000358EC">
        <w:t>· Dedykowany bezpłatny portal online producenta do zgłaszania usterek i zarządzania zgłoszeniami serwisowymi.</w:t>
      </w:r>
    </w:p>
    <w:p w14:paraId="009E6D03" w14:textId="77777777" w:rsidR="00226B10" w:rsidRPr="000358EC" w:rsidRDefault="00226B10" w:rsidP="00226B10">
      <w:pPr>
        <w:pStyle w:val="Bezodstpw"/>
      </w:pPr>
      <w:r w:rsidRPr="000358EC">
        <w:t>Wsparcie techniczne dla sprzętu będzie dostarczane zdalnie lub w miejscu instalacji urządzenia, w zależności od rodzaju zgłaszanej awarii.</w:t>
      </w:r>
    </w:p>
    <w:p w14:paraId="28C30B57" w14:textId="77777777" w:rsidR="00226B10" w:rsidRPr="000358EC" w:rsidRDefault="00226B10" w:rsidP="00226B10">
      <w:pPr>
        <w:pStyle w:val="Bezodstpw"/>
      </w:pPr>
      <w:r w:rsidRPr="000358EC">
        <w:t>Możliwość sprawdzenia aktualnego okresu i poziomu wsparcia technicznego dla urządzeń za pośrednictwem strony internetowej producenta.</w:t>
      </w:r>
    </w:p>
    <w:p w14:paraId="5D96E0CB" w14:textId="77777777" w:rsidR="00226B10" w:rsidRPr="000358EC" w:rsidRDefault="00226B10" w:rsidP="00226B10">
      <w:pPr>
        <w:pStyle w:val="Bezodstpw"/>
      </w:pPr>
      <w:r w:rsidRPr="000358EC">
        <w:t xml:space="preserve">Możliwość pobrania aktualnych wersji sterowników oraz </w:t>
      </w:r>
      <w:proofErr w:type="spellStart"/>
      <w:r w:rsidRPr="000358EC">
        <w:t>firmware</w:t>
      </w:r>
      <w:proofErr w:type="spellEnd"/>
      <w:r w:rsidRPr="000358EC">
        <w:t xml:space="preserve"> urządzenia za pośrednictwem strony internetowej producenta również dla urządzeń z nieaktywnym wsparciem technicznym.</w:t>
      </w:r>
    </w:p>
    <w:p w14:paraId="003AC3EF" w14:textId="77777777" w:rsidR="00226B10" w:rsidRPr="000358EC" w:rsidRDefault="00226B10" w:rsidP="00226B10">
      <w:pPr>
        <w:pStyle w:val="Bezodstpw"/>
      </w:pPr>
      <w:r w:rsidRPr="000358EC">
        <w:t xml:space="preserve">Dodatkowe oprogramowanie: </w:t>
      </w:r>
    </w:p>
    <w:p w14:paraId="697B68C9" w14:textId="77777777" w:rsidR="00226B10" w:rsidRPr="000358EC" w:rsidRDefault="00226B10" w:rsidP="00226B10">
      <w:pPr>
        <w:pStyle w:val="Bezodstpw"/>
      </w:pPr>
      <w:r w:rsidRPr="000358EC">
        <w:t>Wykonawca dostarczy wraz z komputerem oprogramowanie producenta komputera które umożliwia pełne zarządzanie, monitoring, konfigurację a w szczególności: dystrybucję ustawień BIOS</w:t>
      </w:r>
    </w:p>
    <w:p w14:paraId="3E6FD35E" w14:textId="77777777" w:rsidR="00226B10" w:rsidRPr="000358EC" w:rsidRDefault="00226B10" w:rsidP="00226B10">
      <w:pPr>
        <w:pStyle w:val="Bezodstpw"/>
      </w:pPr>
      <w:r w:rsidRPr="000358EC">
        <w:lastRenderedPageBreak/>
        <w:t>(zawierającego wcześniej zdefiniowane ustawienia jednakowe dla wszystkich), jednocześnie na wszystkich komputerach zgodnie z polityką bezpieczeństwa Zamawiającego. Oprogramowanie musi w pełni integrować się z Microsoft SCCM</w:t>
      </w:r>
    </w:p>
    <w:p w14:paraId="630C9809" w14:textId="77777777" w:rsidR="00226B10" w:rsidRPr="000358EC" w:rsidRDefault="00226B10" w:rsidP="00226B10">
      <w:pPr>
        <w:pStyle w:val="Bezodstpw"/>
      </w:pPr>
      <w:r w:rsidRPr="000358EC">
        <w:t>Wykonawca dostarczy sterowniki w formacie dedykowanym dla Microsoft SCCM</w:t>
      </w:r>
    </w:p>
    <w:p w14:paraId="753177C5" w14:textId="77777777" w:rsidR="00226B10" w:rsidRPr="000358EC" w:rsidRDefault="00226B10" w:rsidP="00226B10">
      <w:pPr>
        <w:pStyle w:val="Bezodstpw"/>
      </w:pPr>
      <w:r w:rsidRPr="000358EC">
        <w:t>w celu dystrybucji za pomocą dołączonego oprogramowania producenta komputera zgodnie z polityką bezpieczeństwa Zamawiającego.</w:t>
      </w:r>
    </w:p>
    <w:p w14:paraId="05CCACFE" w14:textId="77777777" w:rsidR="00226B10" w:rsidRPr="000358EC" w:rsidRDefault="00226B10" w:rsidP="00226B10">
      <w:pPr>
        <w:pStyle w:val="Bezodstpw"/>
      </w:pPr>
      <w:r w:rsidRPr="000358EC">
        <w:t>Zamawiający oczekuje oprogramowania zarządzającego produkowanego przez producenta i instalowanego przez producenta na etapie produkcji komputera.</w:t>
      </w:r>
    </w:p>
    <w:p w14:paraId="18153975" w14:textId="77777777" w:rsidR="00226B10" w:rsidRPr="000358EC" w:rsidRDefault="00226B10" w:rsidP="00226B10">
      <w:pPr>
        <w:pStyle w:val="Bezodstpw"/>
      </w:pPr>
      <w:r w:rsidRPr="000358EC">
        <w:t>Program ma umożliwiać przynajmniej:</w:t>
      </w:r>
    </w:p>
    <w:p w14:paraId="014A054A" w14:textId="77777777" w:rsidR="00226B10" w:rsidRPr="000358EC" w:rsidRDefault="00226B10" w:rsidP="00226B10">
      <w:pPr>
        <w:pStyle w:val="Bezodstpw"/>
      </w:pPr>
      <w:r w:rsidRPr="000358EC">
        <w:t>- monitorowanie komputera i generowanie zgłoszeń o błędach / nieprawidłowym</w:t>
      </w:r>
    </w:p>
    <w:p w14:paraId="0FB99BD0" w14:textId="77777777" w:rsidR="00226B10" w:rsidRPr="000358EC" w:rsidRDefault="00226B10" w:rsidP="00226B10">
      <w:pPr>
        <w:pStyle w:val="Bezodstpw"/>
      </w:pPr>
      <w:r w:rsidRPr="000358EC">
        <w:t>działaniu w zakresie pracy komponentów i wydajności systemów</w:t>
      </w:r>
    </w:p>
    <w:p w14:paraId="5E9B2951" w14:textId="77777777" w:rsidR="00226B10" w:rsidRPr="000358EC" w:rsidRDefault="00226B10" w:rsidP="00226B10">
      <w:pPr>
        <w:pStyle w:val="Bezodstpw"/>
      </w:pPr>
      <w:r w:rsidRPr="000358EC">
        <w:t>- powiadamiania o nowych wersjach sterowników i umożliwienie użytkownikowi</w:t>
      </w:r>
    </w:p>
    <w:p w14:paraId="018CFAF5" w14:textId="77777777" w:rsidR="00226B10" w:rsidRPr="000358EC" w:rsidRDefault="00226B10" w:rsidP="00226B10">
      <w:pPr>
        <w:pStyle w:val="Bezodstpw"/>
      </w:pPr>
      <w:r w:rsidRPr="000358EC">
        <w:t xml:space="preserve">wykonania </w:t>
      </w:r>
      <w:proofErr w:type="spellStart"/>
      <w:r w:rsidRPr="000358EC">
        <w:t>upgrade</w:t>
      </w:r>
      <w:proofErr w:type="spellEnd"/>
      <w:r w:rsidRPr="000358EC">
        <w:t xml:space="preserve"> systemu</w:t>
      </w:r>
    </w:p>
    <w:p w14:paraId="188441CD" w14:textId="77777777" w:rsidR="00226B10" w:rsidRPr="000358EC" w:rsidRDefault="00226B10" w:rsidP="00226B10">
      <w:pPr>
        <w:pStyle w:val="Bezodstpw"/>
      </w:pPr>
      <w:r w:rsidRPr="000358EC">
        <w:t>- powiadamianie o problemach wydajnościowych i diagnozowanie /</w:t>
      </w:r>
    </w:p>
    <w:p w14:paraId="24DD232D" w14:textId="77777777" w:rsidR="00226B10" w:rsidRPr="000358EC" w:rsidRDefault="00226B10" w:rsidP="00226B10">
      <w:pPr>
        <w:pStyle w:val="Bezodstpw"/>
      </w:pPr>
      <w:r w:rsidRPr="000358EC">
        <w:t>rozwiązywanie takich problemów</w:t>
      </w:r>
    </w:p>
    <w:p w14:paraId="529B4230" w14:textId="77777777" w:rsidR="00226B10" w:rsidRPr="000358EC" w:rsidRDefault="00226B10" w:rsidP="00226B10">
      <w:pPr>
        <w:pStyle w:val="Bezodstpw"/>
      </w:pPr>
      <w:r w:rsidRPr="000358EC">
        <w:t>- śledzenia kluczowych komponentów i przewidywanie awarii przed ich</w:t>
      </w:r>
    </w:p>
    <w:p w14:paraId="2946FC8D" w14:textId="77777777" w:rsidR="00226B10" w:rsidRPr="000358EC" w:rsidRDefault="00226B10" w:rsidP="00226B10">
      <w:pPr>
        <w:pStyle w:val="Bezodstpw"/>
      </w:pPr>
      <w:r w:rsidRPr="000358EC">
        <w:t>wystąpieniem.</w:t>
      </w:r>
    </w:p>
    <w:p w14:paraId="23536592" w14:textId="77777777" w:rsidR="00226B10" w:rsidRPr="000358EC" w:rsidRDefault="00226B10" w:rsidP="00226B10">
      <w:pPr>
        <w:pStyle w:val="Bezodstpw"/>
      </w:pPr>
      <w:r w:rsidRPr="000358EC">
        <w:t>Dołączone do oferowanego komputera oprogramowanie z nieograniczoną</w:t>
      </w:r>
    </w:p>
    <w:p w14:paraId="516C5C4B" w14:textId="77777777" w:rsidR="00226B10" w:rsidRPr="000358EC" w:rsidRDefault="00226B10" w:rsidP="00226B10">
      <w:pPr>
        <w:pStyle w:val="Bezodstpw"/>
      </w:pPr>
      <w:r w:rsidRPr="000358EC">
        <w:t>licencją czasowo na użytkowanie umożliwiające:</w:t>
      </w:r>
    </w:p>
    <w:p w14:paraId="451D834F" w14:textId="77777777" w:rsidR="00226B10" w:rsidRPr="000358EC" w:rsidRDefault="00226B10" w:rsidP="00226B10">
      <w:pPr>
        <w:pStyle w:val="Bezodstpw"/>
      </w:pPr>
      <w:r w:rsidRPr="000358EC">
        <w:t xml:space="preserve">- </w:t>
      </w:r>
      <w:proofErr w:type="spellStart"/>
      <w:r w:rsidRPr="000358EC">
        <w:t>upgrade</w:t>
      </w:r>
      <w:proofErr w:type="spellEnd"/>
      <w:r w:rsidRPr="000358EC">
        <w:t xml:space="preserve"> i instalacje wszystkich sterowników, dostarczonych w obrazie systemu</w:t>
      </w:r>
    </w:p>
    <w:p w14:paraId="18435447" w14:textId="77777777" w:rsidR="00226B10" w:rsidRPr="000358EC" w:rsidRDefault="00226B10" w:rsidP="00226B10">
      <w:pPr>
        <w:pStyle w:val="Bezodstpw"/>
      </w:pPr>
      <w:r w:rsidRPr="000358EC">
        <w:t xml:space="preserve">operacyjnego producenta, </w:t>
      </w:r>
      <w:proofErr w:type="spellStart"/>
      <w:r w:rsidRPr="000358EC">
        <w:t>BIOS’u</w:t>
      </w:r>
      <w:proofErr w:type="spellEnd"/>
      <w:r w:rsidRPr="000358EC">
        <w:t xml:space="preserve"> z certyfikatem zgodności producenta do</w:t>
      </w:r>
    </w:p>
    <w:p w14:paraId="6A04F4D1" w14:textId="77777777" w:rsidR="00226B10" w:rsidRPr="000358EC" w:rsidRDefault="00226B10" w:rsidP="00226B10">
      <w:pPr>
        <w:pStyle w:val="Bezodstpw"/>
      </w:pPr>
      <w:r w:rsidRPr="000358EC">
        <w:t>najnowszej dostępnej wersji</w:t>
      </w:r>
    </w:p>
    <w:p w14:paraId="5B30EBA3" w14:textId="77777777" w:rsidR="00226B10" w:rsidRPr="000358EC" w:rsidRDefault="00226B10" w:rsidP="00226B10">
      <w:pPr>
        <w:pStyle w:val="Bezodstpw"/>
      </w:pPr>
      <w:r w:rsidRPr="000358EC">
        <w:t xml:space="preserve">- możliwość przed instalacją sprawdzenia każdego sterownika, </w:t>
      </w:r>
      <w:proofErr w:type="spellStart"/>
      <w:r w:rsidRPr="000358EC">
        <w:t>BIOS’u</w:t>
      </w:r>
      <w:proofErr w:type="spellEnd"/>
    </w:p>
    <w:p w14:paraId="7ECCB3C3" w14:textId="77777777" w:rsidR="00226B10" w:rsidRPr="000358EC" w:rsidRDefault="00226B10" w:rsidP="00226B10">
      <w:pPr>
        <w:pStyle w:val="Bezodstpw"/>
      </w:pPr>
      <w:r w:rsidRPr="000358EC">
        <w:t>bezpośrednio na stronie producenta przy użyciu połączenia internetowego z</w:t>
      </w:r>
    </w:p>
    <w:p w14:paraId="0E194118" w14:textId="77777777" w:rsidR="00226B10" w:rsidRPr="000358EC" w:rsidRDefault="00226B10" w:rsidP="00226B10">
      <w:pPr>
        <w:pStyle w:val="Bezodstpw"/>
      </w:pPr>
      <w:r w:rsidRPr="000358EC">
        <w:t>automatycznym przekierowaniem a w szczególności informacji:</w:t>
      </w:r>
    </w:p>
    <w:p w14:paraId="79E2F5EE" w14:textId="77777777" w:rsidR="00226B10" w:rsidRPr="000358EC" w:rsidRDefault="00226B10" w:rsidP="00226B10">
      <w:pPr>
        <w:pStyle w:val="Bezodstpw"/>
      </w:pPr>
      <w:r w:rsidRPr="000358EC">
        <w:t>a. o poprawkach i usprawnieniach dotyczących aktualizacji</w:t>
      </w:r>
    </w:p>
    <w:p w14:paraId="13019EDB" w14:textId="77777777" w:rsidR="00226B10" w:rsidRPr="000358EC" w:rsidRDefault="00226B10" w:rsidP="00226B10">
      <w:pPr>
        <w:pStyle w:val="Bezodstpw"/>
      </w:pPr>
      <w:r w:rsidRPr="000358EC">
        <w:t>b. dacie wydania ostatniej aktualizacji</w:t>
      </w:r>
    </w:p>
    <w:p w14:paraId="4037E08B" w14:textId="77777777" w:rsidR="00226B10" w:rsidRPr="000358EC" w:rsidRDefault="00226B10" w:rsidP="00226B10">
      <w:pPr>
        <w:pStyle w:val="Bezodstpw"/>
      </w:pPr>
      <w:r w:rsidRPr="000358EC">
        <w:t>c. priorytecie aktualizacji</w:t>
      </w:r>
    </w:p>
    <w:p w14:paraId="3AAE1C0C" w14:textId="77777777" w:rsidR="00226B10" w:rsidRPr="000358EC" w:rsidRDefault="00226B10" w:rsidP="00226B10">
      <w:pPr>
        <w:pStyle w:val="Bezodstpw"/>
      </w:pPr>
      <w:r w:rsidRPr="000358EC">
        <w:t>d. zgodność z systemami operacyjnymi</w:t>
      </w:r>
    </w:p>
    <w:p w14:paraId="4476D33F" w14:textId="29C72B31" w:rsidR="00226B10" w:rsidRDefault="00226B10" w:rsidP="00226B10">
      <w:pPr>
        <w:pStyle w:val="Bezodstpw"/>
      </w:pPr>
      <w:r w:rsidRPr="000358EC">
        <w:t>e. jakiego komponentu sprzętu dotyczy aktualizacja</w:t>
      </w:r>
    </w:p>
    <w:p w14:paraId="58D0BBF5" w14:textId="12543957" w:rsidR="0022389C" w:rsidRPr="000358EC" w:rsidRDefault="0022389C" w:rsidP="00226B10">
      <w:pPr>
        <w:pStyle w:val="Bezodstpw"/>
      </w:pPr>
      <w:r>
        <w:t>Czas reakcji serwisu do 48 godzin, czas naprawy od momentu zgłoszenia do 14 dni kalendarzowych</w:t>
      </w:r>
    </w:p>
    <w:p w14:paraId="1D92FE64" w14:textId="77777777" w:rsidR="00226B10" w:rsidRDefault="00226B10" w:rsidP="00226B10">
      <w:pPr>
        <w:rPr>
          <w:rFonts w:ascii="Calibri" w:hAnsi="Calibri" w:cs="Calibri"/>
        </w:rPr>
      </w:pPr>
    </w:p>
    <w:p w14:paraId="2B360863" w14:textId="77777777" w:rsidR="00226B10" w:rsidRPr="00AC7B55" w:rsidRDefault="00226B10" w:rsidP="00AC7B55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AC7B55">
        <w:rPr>
          <w:rFonts w:ascii="Calibri" w:hAnsi="Calibri" w:cs="Calibri"/>
          <w:b/>
          <w:bCs/>
          <w:sz w:val="28"/>
          <w:szCs w:val="28"/>
          <w:u w:val="single"/>
        </w:rPr>
        <w:t>Część 4</w:t>
      </w:r>
    </w:p>
    <w:p w14:paraId="52EC916F" w14:textId="77777777" w:rsidR="00226B10" w:rsidRPr="00AC7B55" w:rsidRDefault="00226B10" w:rsidP="00226B10">
      <w:pPr>
        <w:pStyle w:val="Bezodstpw"/>
        <w:rPr>
          <w:b/>
          <w:bCs/>
        </w:rPr>
      </w:pPr>
      <w:r w:rsidRPr="00AC7B55">
        <w:rPr>
          <w:b/>
          <w:bCs/>
        </w:rPr>
        <w:t>Laptop – 1 szt.</w:t>
      </w:r>
    </w:p>
    <w:p w14:paraId="58943680" w14:textId="77777777" w:rsidR="00226B10" w:rsidRPr="002B5033" w:rsidRDefault="00226B10" w:rsidP="00226B10">
      <w:pPr>
        <w:pStyle w:val="Bezodstpw"/>
      </w:pPr>
      <w:r w:rsidRPr="002B5033">
        <w:t>Ekran:</w:t>
      </w:r>
    </w:p>
    <w:p w14:paraId="48FBAAE9" w14:textId="77777777" w:rsidR="00226B10" w:rsidRPr="002B5033" w:rsidRDefault="00226B10" w:rsidP="00226B10">
      <w:pPr>
        <w:pStyle w:val="Bezodstpw"/>
      </w:pPr>
      <w:r w:rsidRPr="002B5033">
        <w:t>Wyświetlacz IPS o przekątnej 14”</w:t>
      </w:r>
    </w:p>
    <w:p w14:paraId="79D88163" w14:textId="77777777" w:rsidR="00226B10" w:rsidRPr="002B5033" w:rsidRDefault="00226B10" w:rsidP="00226B10">
      <w:pPr>
        <w:pStyle w:val="Bezodstpw"/>
      </w:pPr>
      <w:r w:rsidRPr="002B5033">
        <w:t>Matowa powłoka przeciwodblaskowa/antyrefleksyjna</w:t>
      </w:r>
    </w:p>
    <w:p w14:paraId="01E89D84" w14:textId="77777777" w:rsidR="00226B10" w:rsidRPr="002B5033" w:rsidRDefault="00226B10" w:rsidP="00226B10">
      <w:pPr>
        <w:pStyle w:val="Bezodstpw"/>
      </w:pPr>
      <w:r w:rsidRPr="002B5033">
        <w:t>Podświetlenie LED</w:t>
      </w:r>
    </w:p>
    <w:p w14:paraId="53EF8FD1" w14:textId="77777777" w:rsidR="00226B10" w:rsidRPr="002B5033" w:rsidRDefault="00226B10" w:rsidP="00226B10">
      <w:pPr>
        <w:pStyle w:val="Bezodstpw"/>
      </w:pPr>
      <w:r w:rsidRPr="002B5033">
        <w:t>Rozdzielczość co najmniej 2560x1600</w:t>
      </w:r>
    </w:p>
    <w:p w14:paraId="286D2DFB" w14:textId="77777777" w:rsidR="00226B10" w:rsidRPr="002B5033" w:rsidRDefault="00226B10" w:rsidP="00226B10">
      <w:pPr>
        <w:pStyle w:val="Bezodstpw"/>
      </w:pPr>
      <w:r w:rsidRPr="002B5033">
        <w:t xml:space="preserve">Częstotliwość odświeżania co najmniej 120 </w:t>
      </w:r>
      <w:proofErr w:type="spellStart"/>
      <w:r w:rsidRPr="002B5033">
        <w:t>Hz</w:t>
      </w:r>
      <w:proofErr w:type="spellEnd"/>
    </w:p>
    <w:p w14:paraId="7F89B39F" w14:textId="77777777" w:rsidR="00226B10" w:rsidRPr="002B5033" w:rsidRDefault="00226B10" w:rsidP="00226B10">
      <w:pPr>
        <w:pStyle w:val="Bezodstpw"/>
      </w:pPr>
      <w:r w:rsidRPr="002B5033">
        <w:t>Ekran dotykowy</w:t>
      </w:r>
    </w:p>
    <w:p w14:paraId="60BCD8DD" w14:textId="77777777" w:rsidR="00226B10" w:rsidRPr="002B5033" w:rsidRDefault="00226B10" w:rsidP="00226B10">
      <w:pPr>
        <w:pStyle w:val="Bezodstpw"/>
      </w:pPr>
      <w:r w:rsidRPr="002B5033">
        <w:t>Możliwość otwarcia do 360° i pracy jak na tablecie</w:t>
      </w:r>
    </w:p>
    <w:p w14:paraId="47D88B19" w14:textId="77777777" w:rsidR="00226B10" w:rsidRPr="00886279" w:rsidRDefault="00226B10" w:rsidP="00226B10">
      <w:pPr>
        <w:pStyle w:val="Bezodstpw"/>
      </w:pPr>
      <w:r w:rsidRPr="00886279">
        <w:t xml:space="preserve">Procesor osiągający w teście </w:t>
      </w:r>
      <w:proofErr w:type="spellStart"/>
      <w:r w:rsidRPr="00886279">
        <w:t>PassMark</w:t>
      </w:r>
      <w:proofErr w:type="spellEnd"/>
      <w:r w:rsidRPr="00886279">
        <w:t xml:space="preserve"> CPU Mark wynik min 18500 punktów (wynik zaproponowanego procesora musi znajdować się na stronie www.cpubenchmark.net)</w:t>
      </w:r>
    </w:p>
    <w:p w14:paraId="595D1EBD" w14:textId="77777777" w:rsidR="00226B10" w:rsidRPr="00886279" w:rsidRDefault="00226B10" w:rsidP="00226B10">
      <w:pPr>
        <w:pStyle w:val="Bezodstpw"/>
      </w:pPr>
      <w:r w:rsidRPr="00886279">
        <w:t>Co najmniej 12 MB pamięci L3 Cache</w:t>
      </w:r>
    </w:p>
    <w:p w14:paraId="64711EA3" w14:textId="77777777" w:rsidR="00226B10" w:rsidRPr="002B5033" w:rsidRDefault="00226B10" w:rsidP="00226B10">
      <w:pPr>
        <w:pStyle w:val="Bezodstpw"/>
      </w:pPr>
      <w:r w:rsidRPr="002B5033">
        <w:t xml:space="preserve">podstawowe TDP co najwyżej 17W oraz co najwyżej 37 W </w:t>
      </w:r>
      <w:proofErr w:type="spellStart"/>
      <w:r w:rsidRPr="002B5033">
        <w:t>w</w:t>
      </w:r>
      <w:proofErr w:type="spellEnd"/>
      <w:r w:rsidRPr="002B5033">
        <w:t xml:space="preserve"> trybie turbo</w:t>
      </w:r>
    </w:p>
    <w:p w14:paraId="62B13538" w14:textId="77777777" w:rsidR="00226B10" w:rsidRPr="002B5033" w:rsidRDefault="00226B10" w:rsidP="00226B10">
      <w:pPr>
        <w:pStyle w:val="Bezodstpw"/>
      </w:pPr>
      <w:r w:rsidRPr="002B5033">
        <w:t>Pamięć operacyjna min 32GB</w:t>
      </w:r>
    </w:p>
    <w:p w14:paraId="435395A9" w14:textId="77777777" w:rsidR="00226B10" w:rsidRPr="002B5033" w:rsidRDefault="00226B10" w:rsidP="00226B10">
      <w:pPr>
        <w:pStyle w:val="Bezodstpw"/>
      </w:pPr>
      <w:r w:rsidRPr="002B5033">
        <w:t xml:space="preserve">Dysk półprzewodnikowy SSD M.2 </w:t>
      </w:r>
      <w:proofErr w:type="spellStart"/>
      <w:r w:rsidRPr="002B5033">
        <w:t>NVMe</w:t>
      </w:r>
      <w:proofErr w:type="spellEnd"/>
      <w:r w:rsidRPr="002B5033">
        <w:t xml:space="preserve"> (PCI-Express)min 512GB</w:t>
      </w:r>
    </w:p>
    <w:p w14:paraId="78A158F2" w14:textId="77777777" w:rsidR="00226B10" w:rsidRPr="002B5033" w:rsidRDefault="00226B10" w:rsidP="00226B10">
      <w:pPr>
        <w:pStyle w:val="Bezodstpw"/>
      </w:pPr>
      <w:r w:rsidRPr="002B5033">
        <w:t>Karta graficzna:</w:t>
      </w:r>
    </w:p>
    <w:p w14:paraId="60DE32F9" w14:textId="77777777" w:rsidR="00226B10" w:rsidRPr="002B5033" w:rsidRDefault="00226B10" w:rsidP="00226B10">
      <w:pPr>
        <w:pStyle w:val="Bezodstpw"/>
      </w:pPr>
      <w:r w:rsidRPr="002B5033">
        <w:t>Zintegrowana w procesorze</w:t>
      </w:r>
    </w:p>
    <w:p w14:paraId="47566C6C" w14:textId="77777777" w:rsidR="00226B10" w:rsidRPr="002B5033" w:rsidRDefault="00226B10" w:rsidP="00226B10">
      <w:pPr>
        <w:pStyle w:val="Bezodstpw"/>
      </w:pPr>
      <w:r w:rsidRPr="002B5033">
        <w:lastRenderedPageBreak/>
        <w:t xml:space="preserve">Sprzętowe wsparcie DirectX 12.2, </w:t>
      </w:r>
      <w:proofErr w:type="spellStart"/>
      <w:r w:rsidRPr="002B5033">
        <w:t>OpenGL</w:t>
      </w:r>
      <w:proofErr w:type="spellEnd"/>
      <w:r w:rsidRPr="002B5033">
        <w:t xml:space="preserve"> 4.6 oraz </w:t>
      </w:r>
      <w:proofErr w:type="spellStart"/>
      <w:r w:rsidRPr="002B5033">
        <w:t>OpenCL</w:t>
      </w:r>
      <w:proofErr w:type="spellEnd"/>
      <w:r w:rsidRPr="002B5033">
        <w:t xml:space="preserve"> 3.0</w:t>
      </w:r>
    </w:p>
    <w:p w14:paraId="598A4FA3" w14:textId="77777777" w:rsidR="00226B10" w:rsidRPr="002B5033" w:rsidRDefault="00226B10" w:rsidP="00226B10">
      <w:pPr>
        <w:pStyle w:val="Bezodstpw"/>
      </w:pPr>
      <w:r w:rsidRPr="002B5033">
        <w:t>Obsługa sprzętowego dekodowania strumieni wideo w standardach co</w:t>
      </w:r>
    </w:p>
    <w:p w14:paraId="2A1E0957" w14:textId="77777777" w:rsidR="00226B10" w:rsidRPr="002B5033" w:rsidRDefault="00226B10" w:rsidP="00226B10">
      <w:pPr>
        <w:pStyle w:val="Bezodstpw"/>
      </w:pPr>
      <w:r w:rsidRPr="002B5033">
        <w:t>najmniej H.264, H.265/HEVC oraz H.266/VVC</w:t>
      </w:r>
    </w:p>
    <w:p w14:paraId="5D592260" w14:textId="77777777" w:rsidR="00226B10" w:rsidRPr="002B5033" w:rsidRDefault="00226B10" w:rsidP="00226B10">
      <w:pPr>
        <w:pStyle w:val="Bezodstpw"/>
      </w:pPr>
      <w:r w:rsidRPr="002B5033">
        <w:t>Kamera internetowa:</w:t>
      </w:r>
    </w:p>
    <w:p w14:paraId="3F889990" w14:textId="77777777" w:rsidR="00226B10" w:rsidRPr="002B5033" w:rsidRDefault="00226B10" w:rsidP="00226B10">
      <w:pPr>
        <w:pStyle w:val="Bezodstpw"/>
      </w:pPr>
      <w:r w:rsidRPr="002B5033">
        <w:t>Kamera na podczerwień</w:t>
      </w:r>
    </w:p>
    <w:p w14:paraId="7677F73C" w14:textId="77777777" w:rsidR="00226B10" w:rsidRPr="002B5033" w:rsidRDefault="00226B10" w:rsidP="00226B10">
      <w:pPr>
        <w:pStyle w:val="Bezodstpw"/>
      </w:pPr>
      <w:r w:rsidRPr="002B5033">
        <w:t>Jakość co najmniej Full HD</w:t>
      </w:r>
    </w:p>
    <w:p w14:paraId="7354B566" w14:textId="77777777" w:rsidR="00226B10" w:rsidRPr="002B5033" w:rsidRDefault="00226B10" w:rsidP="00226B10">
      <w:pPr>
        <w:pStyle w:val="Bezodstpw"/>
      </w:pPr>
      <w:r w:rsidRPr="002B5033">
        <w:t>Audio:</w:t>
      </w:r>
    </w:p>
    <w:p w14:paraId="13C00CF5" w14:textId="77777777" w:rsidR="00226B10" w:rsidRPr="002B5033" w:rsidRDefault="00226B10" w:rsidP="00226B10">
      <w:pPr>
        <w:pStyle w:val="Bezodstpw"/>
      </w:pPr>
      <w:r w:rsidRPr="002B5033">
        <w:t>Wbudowane 4 głośniki</w:t>
      </w:r>
    </w:p>
    <w:p w14:paraId="49BDD311" w14:textId="77777777" w:rsidR="00226B10" w:rsidRPr="002B5033" w:rsidRDefault="00226B10" w:rsidP="00226B10">
      <w:pPr>
        <w:pStyle w:val="Bezodstpw"/>
      </w:pPr>
      <w:r w:rsidRPr="002B5033">
        <w:t>Wbudowane w obudowę 2 mikrofony</w:t>
      </w:r>
    </w:p>
    <w:p w14:paraId="125718A2" w14:textId="77777777" w:rsidR="00226B10" w:rsidRPr="002B5033" w:rsidRDefault="00226B10" w:rsidP="00226B10">
      <w:pPr>
        <w:pStyle w:val="Bezodstpw"/>
      </w:pPr>
      <w:r w:rsidRPr="002B5033">
        <w:t>Łączność bezprzewodowa:</w:t>
      </w:r>
    </w:p>
    <w:p w14:paraId="3258B015" w14:textId="77777777" w:rsidR="00226B10" w:rsidRPr="002B5033" w:rsidRDefault="00226B10" w:rsidP="00226B10">
      <w:pPr>
        <w:pStyle w:val="Bezodstpw"/>
      </w:pPr>
      <w:r w:rsidRPr="002B5033">
        <w:t>Zintegrowana bezprzewodowa karta sieciowa standardu co najmniej Wi-Fi 7 (802.11be)</w:t>
      </w:r>
    </w:p>
    <w:p w14:paraId="0F67D612" w14:textId="77777777" w:rsidR="00226B10" w:rsidRPr="002B5033" w:rsidRDefault="00226B10" w:rsidP="00226B10">
      <w:pPr>
        <w:pStyle w:val="Bezodstpw"/>
      </w:pPr>
      <w:r w:rsidRPr="002B5033">
        <w:t>Obsługa Bluetooth w wersji co najmniej 5.4</w:t>
      </w:r>
    </w:p>
    <w:p w14:paraId="1D8C2C1C" w14:textId="77777777" w:rsidR="00226B10" w:rsidRPr="002B5033" w:rsidRDefault="00226B10" w:rsidP="00226B10">
      <w:pPr>
        <w:pStyle w:val="Bezodstpw"/>
      </w:pPr>
      <w:r w:rsidRPr="002B5033">
        <w:t>Porty/złącza wbudowane:</w:t>
      </w:r>
    </w:p>
    <w:p w14:paraId="2584F129" w14:textId="77777777" w:rsidR="00226B10" w:rsidRPr="002B5033" w:rsidRDefault="00226B10" w:rsidP="00226B10">
      <w:pPr>
        <w:pStyle w:val="Bezodstpw"/>
      </w:pPr>
      <w:r w:rsidRPr="002B5033">
        <w:t xml:space="preserve">Co najmniej 2 porty </w:t>
      </w:r>
      <w:proofErr w:type="spellStart"/>
      <w:r w:rsidRPr="002B5033">
        <w:t>Thunderbolt</w:t>
      </w:r>
      <w:proofErr w:type="spellEnd"/>
      <w:r w:rsidRPr="002B5033">
        <w:t xml:space="preserve"> 4 z obsługą </w:t>
      </w:r>
      <w:proofErr w:type="spellStart"/>
      <w:r w:rsidRPr="002B5033">
        <w:t>DisplayPort</w:t>
      </w:r>
      <w:proofErr w:type="spellEnd"/>
      <w:r w:rsidRPr="002B5033">
        <w:t xml:space="preserve"> w tym co najmniej</w:t>
      </w:r>
    </w:p>
    <w:p w14:paraId="78247434" w14:textId="77777777" w:rsidR="00226B10" w:rsidRPr="002B5033" w:rsidRDefault="00226B10" w:rsidP="00226B10">
      <w:pPr>
        <w:pStyle w:val="Bezodstpw"/>
      </w:pPr>
      <w:r w:rsidRPr="002B5033">
        <w:t>jeden wersji 2.1 i specyfikacji Power Delivery</w:t>
      </w:r>
    </w:p>
    <w:p w14:paraId="298AE594" w14:textId="77777777" w:rsidR="00226B10" w:rsidRPr="002B5033" w:rsidRDefault="00226B10" w:rsidP="00226B10">
      <w:pPr>
        <w:pStyle w:val="Bezodstpw"/>
      </w:pPr>
      <w:r w:rsidRPr="002B5033">
        <w:t>Co najmniej 1 port USB 3.2 Gen 1 typu A</w:t>
      </w:r>
    </w:p>
    <w:p w14:paraId="50962DD0" w14:textId="77777777" w:rsidR="00226B10" w:rsidRPr="002B5033" w:rsidRDefault="00226B10" w:rsidP="00226B10">
      <w:pPr>
        <w:pStyle w:val="Bezodstpw"/>
      </w:pPr>
      <w:r w:rsidRPr="002B5033">
        <w:t xml:space="preserve">Co najmniej 1 port USB 3.2 Gen 2 typu C z obsługą </w:t>
      </w:r>
      <w:proofErr w:type="spellStart"/>
      <w:r w:rsidRPr="002B5033">
        <w:t>DisplayPort</w:t>
      </w:r>
      <w:proofErr w:type="spellEnd"/>
      <w:r w:rsidRPr="002B5033">
        <w:t xml:space="preserve"> co najmniej</w:t>
      </w:r>
    </w:p>
    <w:p w14:paraId="2C68769B" w14:textId="77777777" w:rsidR="00226B10" w:rsidRPr="002B5033" w:rsidRDefault="00226B10" w:rsidP="00226B10">
      <w:pPr>
        <w:pStyle w:val="Bezodstpw"/>
      </w:pPr>
      <w:r w:rsidRPr="002B5033">
        <w:t>wersji 1.4 i specyfikacji Power Delivery</w:t>
      </w:r>
    </w:p>
    <w:p w14:paraId="3E9ADD51" w14:textId="77777777" w:rsidR="00226B10" w:rsidRPr="002B5033" w:rsidRDefault="00226B10" w:rsidP="00226B10">
      <w:pPr>
        <w:pStyle w:val="Bezodstpw"/>
      </w:pPr>
      <w:r w:rsidRPr="002B5033">
        <w:t>Co najmniej 1 port HDMI wersji co najmniej 2.1</w:t>
      </w:r>
    </w:p>
    <w:p w14:paraId="5629516E" w14:textId="77777777" w:rsidR="00226B10" w:rsidRPr="002B5033" w:rsidRDefault="00226B10" w:rsidP="00226B10">
      <w:pPr>
        <w:pStyle w:val="Bezodstpw"/>
      </w:pPr>
      <w:r w:rsidRPr="002B5033">
        <w:t>Co najmniej 1 gniazdo słuchawek</w:t>
      </w:r>
    </w:p>
    <w:p w14:paraId="0A25BD1C" w14:textId="77777777" w:rsidR="00226B10" w:rsidRPr="002B5033" w:rsidRDefault="00226B10" w:rsidP="00226B10">
      <w:pPr>
        <w:pStyle w:val="Bezodstpw"/>
      </w:pPr>
      <w:r w:rsidRPr="002B5033">
        <w:t xml:space="preserve">Klawiatura i </w:t>
      </w:r>
      <w:proofErr w:type="spellStart"/>
      <w:r w:rsidRPr="002B5033">
        <w:t>touchpad</w:t>
      </w:r>
      <w:proofErr w:type="spellEnd"/>
      <w:r w:rsidRPr="002B5033">
        <w:t>:</w:t>
      </w:r>
    </w:p>
    <w:p w14:paraId="64D48DF9" w14:textId="77777777" w:rsidR="00226B10" w:rsidRPr="002B5033" w:rsidRDefault="00226B10" w:rsidP="00226B10">
      <w:pPr>
        <w:pStyle w:val="Bezodstpw"/>
      </w:pPr>
      <w:r w:rsidRPr="002B5033">
        <w:t>Klawiatura podświetlana odporna na zachlapanie</w:t>
      </w:r>
    </w:p>
    <w:p w14:paraId="49576924" w14:textId="77777777" w:rsidR="00226B10" w:rsidRPr="002B5033" w:rsidRDefault="00226B10" w:rsidP="00226B10">
      <w:pPr>
        <w:pStyle w:val="Bezodstpw"/>
      </w:pPr>
      <w:proofErr w:type="spellStart"/>
      <w:r w:rsidRPr="002B5033">
        <w:t>Touchpad</w:t>
      </w:r>
      <w:proofErr w:type="spellEnd"/>
      <w:r w:rsidRPr="002B5033">
        <w:t xml:space="preserve"> z obsługą gestów</w:t>
      </w:r>
    </w:p>
    <w:p w14:paraId="39696232" w14:textId="77777777" w:rsidR="00226B10" w:rsidRPr="002B5033" w:rsidRDefault="00226B10" w:rsidP="00226B10">
      <w:pPr>
        <w:pStyle w:val="Bezodstpw"/>
      </w:pPr>
      <w:r w:rsidRPr="002B5033">
        <w:t>Bezpieczeństwo:</w:t>
      </w:r>
    </w:p>
    <w:p w14:paraId="1AE8E305" w14:textId="77777777" w:rsidR="00226B10" w:rsidRPr="002B5033" w:rsidRDefault="00226B10" w:rsidP="00226B10">
      <w:pPr>
        <w:pStyle w:val="Bezodstpw"/>
      </w:pPr>
      <w:r w:rsidRPr="002B5033">
        <w:t>Czytnik linii papilarnych</w:t>
      </w:r>
    </w:p>
    <w:p w14:paraId="7359FBE6" w14:textId="77777777" w:rsidR="00226B10" w:rsidRPr="002B5033" w:rsidRDefault="00226B10" w:rsidP="00226B10">
      <w:pPr>
        <w:pStyle w:val="Bezodstpw"/>
      </w:pPr>
      <w:r w:rsidRPr="002B5033">
        <w:t>Moduł TPM 2.0</w:t>
      </w:r>
    </w:p>
    <w:p w14:paraId="5E219286" w14:textId="77777777" w:rsidR="00226B10" w:rsidRPr="002B5033" w:rsidRDefault="00226B10" w:rsidP="00226B10">
      <w:pPr>
        <w:pStyle w:val="Bezodstpw"/>
      </w:pPr>
      <w:r w:rsidRPr="002B5033">
        <w:t>System operacyjny</w:t>
      </w:r>
      <w:r>
        <w:t xml:space="preserve">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48FF1524" w14:textId="77777777" w:rsidR="00226B10" w:rsidRPr="002B5033" w:rsidRDefault="00226B10" w:rsidP="00226B10">
      <w:pPr>
        <w:pStyle w:val="Bezodstpw"/>
      </w:pPr>
      <w:r w:rsidRPr="002B5033">
        <w:t>Zasilanie:</w:t>
      </w:r>
    </w:p>
    <w:p w14:paraId="7CDAE695" w14:textId="77777777" w:rsidR="00226B10" w:rsidRPr="002B5033" w:rsidRDefault="00226B10" w:rsidP="00226B10">
      <w:pPr>
        <w:pStyle w:val="Bezodstpw"/>
      </w:pPr>
      <w:r w:rsidRPr="002B5033">
        <w:t xml:space="preserve">Bateria o pojemności co najmniej 60 </w:t>
      </w:r>
      <w:proofErr w:type="spellStart"/>
      <w:r w:rsidRPr="002B5033">
        <w:t>Wh</w:t>
      </w:r>
      <w:proofErr w:type="spellEnd"/>
    </w:p>
    <w:p w14:paraId="74CCE088" w14:textId="77777777" w:rsidR="00226B10" w:rsidRPr="002B5033" w:rsidRDefault="00226B10" w:rsidP="00226B10">
      <w:pPr>
        <w:pStyle w:val="Bezodstpw"/>
      </w:pPr>
      <w:r w:rsidRPr="002B5033">
        <w:t>Zasilacz USB-C o mocy co najwyżej 65 W</w:t>
      </w:r>
    </w:p>
    <w:p w14:paraId="72CEABBA" w14:textId="77777777" w:rsidR="00226B10" w:rsidRDefault="00226B10" w:rsidP="00226B10">
      <w:pPr>
        <w:pStyle w:val="Bezodstpw"/>
      </w:pPr>
      <w:r>
        <w:t>Obudowa i wykonanie</w:t>
      </w:r>
    </w:p>
    <w:p w14:paraId="7D9EF52E" w14:textId="77777777" w:rsidR="00226B10" w:rsidRPr="002B5033" w:rsidRDefault="00226B10" w:rsidP="00226B10">
      <w:pPr>
        <w:pStyle w:val="Bezodstpw"/>
      </w:pPr>
      <w:r>
        <w:t xml:space="preserve">Standard militarny </w:t>
      </w:r>
      <w:r w:rsidRPr="002B5033">
        <w:t>MIL-STD-810 lub wyższy</w:t>
      </w:r>
    </w:p>
    <w:p w14:paraId="5630D43B" w14:textId="77777777" w:rsidR="00226B10" w:rsidRPr="002B5033" w:rsidRDefault="00226B10" w:rsidP="00226B10">
      <w:pPr>
        <w:pStyle w:val="Bezodstpw"/>
      </w:pPr>
      <w:r w:rsidRPr="002B5033">
        <w:t>Właściwości fizyczne:</w:t>
      </w:r>
    </w:p>
    <w:p w14:paraId="2A4AB247" w14:textId="77777777" w:rsidR="00226B10" w:rsidRPr="002B5033" w:rsidRDefault="00226B10" w:rsidP="00226B10">
      <w:pPr>
        <w:pStyle w:val="Bezodstpw"/>
      </w:pPr>
      <w:r w:rsidRPr="002B5033">
        <w:t>Waga maksymalnie 1,4 kg</w:t>
      </w:r>
    </w:p>
    <w:p w14:paraId="0EA61547" w14:textId="77777777" w:rsidR="00226B10" w:rsidRPr="00AC7B55" w:rsidRDefault="00226B10" w:rsidP="00226B10">
      <w:pPr>
        <w:pStyle w:val="Bezodstpw"/>
        <w:rPr>
          <w:b/>
          <w:bCs/>
        </w:rPr>
      </w:pPr>
      <w:r w:rsidRPr="00AC7B55">
        <w:rPr>
          <w:b/>
          <w:bCs/>
        </w:rPr>
        <w:t>Gwarancja min 36 miesięcy</w:t>
      </w:r>
    </w:p>
    <w:p w14:paraId="148B0336" w14:textId="1A4D0A00" w:rsidR="00226B10" w:rsidRPr="000358EC" w:rsidRDefault="00226B10" w:rsidP="00226B10">
      <w:pPr>
        <w:pStyle w:val="Bezodstpw"/>
      </w:pPr>
      <w:r w:rsidRPr="000358EC">
        <w:t>Gwarancja sprawowana za pośrednictwem dostawcy, czas reakcji serwisu 48 godziny , czas naprawy od momentu zgłoszenia 14 dni</w:t>
      </w:r>
      <w:r w:rsidR="00B161AF" w:rsidRPr="00B161AF">
        <w:t xml:space="preserve"> kalendarzowych</w:t>
      </w:r>
    </w:p>
    <w:p w14:paraId="3406EDDC" w14:textId="77777777" w:rsidR="00226B10" w:rsidRPr="0087251C" w:rsidRDefault="00226B10" w:rsidP="00226B10">
      <w:pPr>
        <w:rPr>
          <w:rFonts w:ascii="Calibri" w:hAnsi="Calibri" w:cs="Calibri"/>
        </w:rPr>
      </w:pPr>
    </w:p>
    <w:p w14:paraId="0A791ED6" w14:textId="77777777" w:rsidR="0089068A" w:rsidRDefault="0089068A"/>
    <w:sectPr w:rsidR="00890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E13F2"/>
    <w:multiLevelType w:val="hybridMultilevel"/>
    <w:tmpl w:val="822EA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1437331">
    <w:abstractNumId w:val="0"/>
  </w:num>
  <w:num w:numId="2" w16cid:durableId="1596789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36"/>
    <w:rsid w:val="0019420C"/>
    <w:rsid w:val="001943F3"/>
    <w:rsid w:val="001B61E5"/>
    <w:rsid w:val="0022389C"/>
    <w:rsid w:val="00226B10"/>
    <w:rsid w:val="002819AB"/>
    <w:rsid w:val="002A1E93"/>
    <w:rsid w:val="004F5816"/>
    <w:rsid w:val="00516E8B"/>
    <w:rsid w:val="005F181F"/>
    <w:rsid w:val="005F693B"/>
    <w:rsid w:val="00693CB2"/>
    <w:rsid w:val="007425AC"/>
    <w:rsid w:val="00765CCD"/>
    <w:rsid w:val="0089068A"/>
    <w:rsid w:val="00930C6B"/>
    <w:rsid w:val="009E1219"/>
    <w:rsid w:val="00A1111E"/>
    <w:rsid w:val="00A53682"/>
    <w:rsid w:val="00A74550"/>
    <w:rsid w:val="00AC19D0"/>
    <w:rsid w:val="00AC7B55"/>
    <w:rsid w:val="00B161AF"/>
    <w:rsid w:val="00B26AAF"/>
    <w:rsid w:val="00BD787E"/>
    <w:rsid w:val="00BF5161"/>
    <w:rsid w:val="00D9070C"/>
    <w:rsid w:val="00E159A2"/>
    <w:rsid w:val="00E21036"/>
    <w:rsid w:val="00E54D78"/>
    <w:rsid w:val="00ED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DE44"/>
  <w15:chartTrackingRefBased/>
  <w15:docId w15:val="{439F94E1-BBB6-4667-811F-49AE7491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21036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E21036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5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5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5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5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5AC"/>
    <w:rPr>
      <w:b/>
      <w:bCs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425A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7425AC"/>
    <w:rPr>
      <w:rFonts w:ascii="Calibri" w:eastAsia="Calibri" w:hAnsi="Calibri" w:cs="Calibri"/>
      <w:lang w:eastAsia="ar-SA"/>
    </w:rPr>
  </w:style>
  <w:style w:type="paragraph" w:styleId="Poprawka">
    <w:name w:val="Revision"/>
    <w:hidden/>
    <w:uiPriority w:val="99"/>
    <w:semiHidden/>
    <w:rsid w:val="00516E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ubenchmark.net/cpu_list.php" TargetMode="Externa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3280</Words>
  <Characters>19682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Alicja Bemowicz</cp:lastModifiedBy>
  <cp:revision>4</cp:revision>
  <cp:lastPrinted>2025-10-20T09:59:00Z</cp:lastPrinted>
  <dcterms:created xsi:type="dcterms:W3CDTF">2025-10-20T09:02:00Z</dcterms:created>
  <dcterms:modified xsi:type="dcterms:W3CDTF">2025-10-20T09:59:00Z</dcterms:modified>
</cp:coreProperties>
</file>