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208CAA66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E32811">
        <w:rPr>
          <w:rFonts w:ascii="Times New Roman" w:eastAsia="Times New Roman" w:hAnsi="Times New Roman"/>
          <w:bCs/>
          <w:lang w:eastAsia="pl-PL"/>
        </w:rPr>
        <w:t>8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. Dz. U. z 2024 poz. 1320) (dalej jako: ustawa 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472B9063" w:rsidR="00D62E6E" w:rsidRPr="00926B32" w:rsidRDefault="00E32811" w:rsidP="007B36A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E32811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Remont gabinetu lekarskiego na Oddziale Leczenia Uzależnień  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br/>
            </w:r>
            <w:r w:rsidRPr="00E32811">
              <w:rPr>
                <w:rFonts w:ascii="Times New Roman" w:eastAsia="Times New Roman" w:hAnsi="Times New Roman"/>
                <w:b/>
                <w:bCs/>
                <w:lang w:eastAsia="pl-PL"/>
              </w:rPr>
              <w:t>w Centrum Opieki Długoterminowej i Psychiatrycznej Szpitala Wojewódzkiego w Fili nr 1 w ramach zadania " Remont części pomieszczeń Oddziału Leczenia Uzależnień w Szpitalu Wojewódzkim w Poznaniu”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55400274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7B36A6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="00E32811">
              <w:rPr>
                <w:rFonts w:ascii="Times New Roman" w:eastAsia="Times New Roman" w:hAnsi="Times New Roman"/>
                <w:bCs/>
                <w:lang w:eastAsia="pl-PL"/>
              </w:rPr>
              <w:t>29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5FE07BE2" w:rsidR="00BC121E" w:rsidRPr="00926B32" w:rsidRDefault="00E32811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3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768177C7" w:rsidR="00BC121E" w:rsidRPr="00926B32" w:rsidRDefault="00E32811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3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default" r:id="rId10"/>
      <w:footerReference w:type="even" r:id="rId11"/>
      <w:footerReference w:type="default" r:id="rId12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59627548" w:rsidR="005C1DC8" w:rsidRDefault="005C1DC8" w:rsidP="007B36A6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3A9A"/>
    <w:rsid w:val="00007C1C"/>
    <w:rsid w:val="00012997"/>
    <w:rsid w:val="000621A2"/>
    <w:rsid w:val="0006315B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54F06"/>
    <w:rsid w:val="00283561"/>
    <w:rsid w:val="002844F2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44859"/>
    <w:rsid w:val="0056132E"/>
    <w:rsid w:val="00583ED5"/>
    <w:rsid w:val="00597DD0"/>
    <w:rsid w:val="005A5013"/>
    <w:rsid w:val="005C0282"/>
    <w:rsid w:val="005C0748"/>
    <w:rsid w:val="005C1DC8"/>
    <w:rsid w:val="005C3627"/>
    <w:rsid w:val="005E622E"/>
    <w:rsid w:val="00620E37"/>
    <w:rsid w:val="00641063"/>
    <w:rsid w:val="00664D2F"/>
    <w:rsid w:val="00686C95"/>
    <w:rsid w:val="00697D36"/>
    <w:rsid w:val="006B08AF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B36A6"/>
    <w:rsid w:val="007C40D2"/>
    <w:rsid w:val="007D36CE"/>
    <w:rsid w:val="008032C1"/>
    <w:rsid w:val="008137D3"/>
    <w:rsid w:val="00820E31"/>
    <w:rsid w:val="00844A96"/>
    <w:rsid w:val="008460DE"/>
    <w:rsid w:val="00877D64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9F7D82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40717"/>
    <w:rsid w:val="00D55620"/>
    <w:rsid w:val="00D62E6E"/>
    <w:rsid w:val="00D74F94"/>
    <w:rsid w:val="00DD482A"/>
    <w:rsid w:val="00DE0396"/>
    <w:rsid w:val="00DE0405"/>
    <w:rsid w:val="00DE252B"/>
    <w:rsid w:val="00E0229C"/>
    <w:rsid w:val="00E06994"/>
    <w:rsid w:val="00E32811"/>
    <w:rsid w:val="00E3793D"/>
    <w:rsid w:val="00E37A20"/>
    <w:rsid w:val="00E6111E"/>
    <w:rsid w:val="00EB5766"/>
    <w:rsid w:val="00EC667E"/>
    <w:rsid w:val="00F361D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B36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7B36A6"/>
    <w:rPr>
      <w:rFonts w:asciiTheme="majorHAnsi" w:eastAsiaTheme="majorEastAsia" w:hAnsiTheme="majorHAnsi" w:cstheme="majorBidi"/>
      <w:color w:val="0F4761" w:themeColor="accent1" w:themeShade="BF"/>
      <w:sz w:val="26"/>
      <w:szCs w:val="26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B36A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242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12</cp:revision>
  <cp:lastPrinted>2010-01-07T09:39:00Z</cp:lastPrinted>
  <dcterms:created xsi:type="dcterms:W3CDTF">2025-03-10T08:55:00Z</dcterms:created>
  <dcterms:modified xsi:type="dcterms:W3CDTF">2025-11-05T08:58:00Z</dcterms:modified>
</cp:coreProperties>
</file>