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06EAD" w14:textId="522E8A98" w:rsidR="00B36EDA" w:rsidRPr="00561BA4" w:rsidRDefault="001F5769" w:rsidP="00561BA4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561BA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61BA4" w:rsidRPr="00561BA4">
        <w:rPr>
          <w:rFonts w:ascii="Arial Narrow" w:hAnsi="Arial Narrow" w:cs="Arial"/>
          <w:sz w:val="22"/>
          <w:szCs w:val="22"/>
        </w:rPr>
        <w:t xml:space="preserve"> </w:t>
      </w:r>
      <w:r w:rsidR="00561BA4">
        <w:rPr>
          <w:rFonts w:ascii="Arial Narrow" w:hAnsi="Arial Narrow" w:cs="Arial"/>
          <w:sz w:val="22"/>
          <w:szCs w:val="22"/>
        </w:rPr>
        <w:tab/>
      </w:r>
      <w:r w:rsidR="00561BA4">
        <w:rPr>
          <w:rFonts w:ascii="Arial Narrow" w:hAnsi="Arial Narrow" w:cs="Arial"/>
          <w:sz w:val="22"/>
          <w:szCs w:val="22"/>
        </w:rPr>
        <w:tab/>
      </w:r>
      <w:r w:rsidR="00561BA4">
        <w:rPr>
          <w:rFonts w:ascii="Arial Narrow" w:hAnsi="Arial Narrow" w:cs="Arial"/>
          <w:sz w:val="22"/>
          <w:szCs w:val="22"/>
        </w:rPr>
        <w:tab/>
      </w:r>
      <w:r w:rsidR="00561BA4">
        <w:rPr>
          <w:rFonts w:ascii="Arial Narrow" w:hAnsi="Arial Narrow" w:cs="Arial"/>
          <w:sz w:val="22"/>
          <w:szCs w:val="22"/>
        </w:rPr>
        <w:tab/>
      </w:r>
      <w:r w:rsidR="00561BA4">
        <w:rPr>
          <w:rFonts w:ascii="Arial Narrow" w:hAnsi="Arial Narrow" w:cs="Arial"/>
          <w:sz w:val="22"/>
          <w:szCs w:val="22"/>
        </w:rPr>
        <w:tab/>
      </w:r>
      <w:r w:rsidR="00561BA4">
        <w:rPr>
          <w:rFonts w:ascii="Arial Narrow" w:hAnsi="Arial Narrow" w:cs="Arial"/>
          <w:sz w:val="22"/>
          <w:szCs w:val="22"/>
        </w:rPr>
        <w:tab/>
      </w:r>
      <w:r w:rsidR="00561BA4">
        <w:rPr>
          <w:rFonts w:ascii="Arial Narrow" w:hAnsi="Arial Narrow" w:cs="Arial"/>
          <w:sz w:val="22"/>
          <w:szCs w:val="22"/>
        </w:rPr>
        <w:tab/>
      </w:r>
      <w:r w:rsidR="00561BA4" w:rsidRPr="00561BA4">
        <w:rPr>
          <w:rFonts w:ascii="Arial Narrow" w:hAnsi="Arial Narrow" w:cs="Arial"/>
          <w:sz w:val="22"/>
          <w:szCs w:val="22"/>
        </w:rPr>
        <w:t>Bydgoszcz dnia: 2025-11-07</w:t>
      </w:r>
    </w:p>
    <w:p w14:paraId="4FA2D4AA" w14:textId="77777777" w:rsidR="00B36EDA" w:rsidRPr="00561BA4" w:rsidRDefault="001F5769" w:rsidP="00561BA4">
      <w:pPr>
        <w:ind w:right="3969"/>
        <w:rPr>
          <w:rFonts w:ascii="Arial Narrow" w:hAnsi="Arial Narrow" w:cs="Arial"/>
          <w:sz w:val="22"/>
          <w:szCs w:val="22"/>
        </w:rPr>
      </w:pPr>
      <w:r w:rsidRPr="00561BA4">
        <w:rPr>
          <w:rFonts w:ascii="Arial Narrow" w:hAnsi="Arial Narrow" w:cs="Arial"/>
          <w:sz w:val="22"/>
          <w:szCs w:val="22"/>
        </w:rPr>
        <w:t>Powstańców Warszawy</w:t>
      </w:r>
      <w:r w:rsidR="00B36EDA" w:rsidRPr="00561BA4">
        <w:rPr>
          <w:rFonts w:ascii="Arial Narrow" w:hAnsi="Arial Narrow" w:cs="Arial"/>
          <w:sz w:val="22"/>
          <w:szCs w:val="22"/>
        </w:rPr>
        <w:t xml:space="preserve"> </w:t>
      </w:r>
      <w:r w:rsidRPr="00561BA4">
        <w:rPr>
          <w:rFonts w:ascii="Arial Narrow" w:hAnsi="Arial Narrow" w:cs="Arial"/>
          <w:sz w:val="22"/>
          <w:szCs w:val="22"/>
        </w:rPr>
        <w:t>5</w:t>
      </w:r>
    </w:p>
    <w:p w14:paraId="34C5544D" w14:textId="77777777" w:rsidR="00B36EDA" w:rsidRPr="00561BA4" w:rsidRDefault="001F5769" w:rsidP="00561BA4">
      <w:pPr>
        <w:ind w:right="3969"/>
        <w:rPr>
          <w:rFonts w:ascii="Arial Narrow" w:hAnsi="Arial Narrow" w:cs="Arial"/>
          <w:sz w:val="22"/>
          <w:szCs w:val="22"/>
        </w:rPr>
      </w:pPr>
      <w:r w:rsidRPr="00561BA4">
        <w:rPr>
          <w:rFonts w:ascii="Arial Narrow" w:hAnsi="Arial Narrow" w:cs="Arial"/>
          <w:sz w:val="22"/>
          <w:szCs w:val="22"/>
        </w:rPr>
        <w:t>85-681</w:t>
      </w:r>
      <w:r w:rsidR="00B36EDA" w:rsidRPr="00561BA4">
        <w:rPr>
          <w:rFonts w:ascii="Arial Narrow" w:hAnsi="Arial Narrow" w:cs="Arial"/>
          <w:sz w:val="22"/>
          <w:szCs w:val="22"/>
        </w:rPr>
        <w:t xml:space="preserve"> </w:t>
      </w:r>
      <w:r w:rsidRPr="00561BA4">
        <w:rPr>
          <w:rFonts w:ascii="Arial Narrow" w:hAnsi="Arial Narrow" w:cs="Arial"/>
          <w:sz w:val="22"/>
          <w:szCs w:val="22"/>
        </w:rPr>
        <w:t>Bydgoszcz</w:t>
      </w:r>
    </w:p>
    <w:p w14:paraId="5874B0AA" w14:textId="77777777" w:rsidR="00B36EDA" w:rsidRPr="00561BA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61BA4" w14:paraId="7130DF63" w14:textId="77777777" w:rsidTr="00B36EDA">
        <w:tc>
          <w:tcPr>
            <w:tcW w:w="9923" w:type="dxa"/>
            <w:shd w:val="clear" w:color="auto" w:fill="F2F2F2"/>
            <w:hideMark/>
          </w:tcPr>
          <w:p w14:paraId="0FAA5D60" w14:textId="77777777" w:rsidR="00B36EDA" w:rsidRPr="00561BA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61BA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5CCE9C5" w14:textId="77777777" w:rsidR="00B36EDA" w:rsidRPr="00561BA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61BA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AF6DB56" w14:textId="77777777" w:rsidR="00B36EDA" w:rsidRPr="00561BA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B49748A" w14:textId="77777777" w:rsidR="00B36EDA" w:rsidRPr="00561BA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61BA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61BA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61BA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61BA4" w14:paraId="469D9757" w14:textId="77777777" w:rsidTr="00B36EDA">
        <w:tc>
          <w:tcPr>
            <w:tcW w:w="2269" w:type="dxa"/>
          </w:tcPr>
          <w:p w14:paraId="7C08CD89" w14:textId="77777777" w:rsidR="00B36EDA" w:rsidRPr="00561BA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8C20743" w14:textId="77777777" w:rsidR="00B36EDA" w:rsidRPr="00561BA4" w:rsidRDefault="001F576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</w:p>
        </w:tc>
      </w:tr>
      <w:tr w:rsidR="001F5769" w:rsidRPr="00561BA4" w14:paraId="5714AE12" w14:textId="77777777" w:rsidTr="00842D8C">
        <w:tc>
          <w:tcPr>
            <w:tcW w:w="2269" w:type="dxa"/>
          </w:tcPr>
          <w:p w14:paraId="26C3C424" w14:textId="77777777" w:rsidR="001F5769" w:rsidRPr="00561BA4" w:rsidRDefault="001F5769" w:rsidP="00842D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F486342" w14:textId="77777777" w:rsidR="001F5769" w:rsidRPr="00561BA4" w:rsidRDefault="001F5769" w:rsidP="00842D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102/2025</w:t>
            </w:r>
          </w:p>
        </w:tc>
      </w:tr>
    </w:tbl>
    <w:p w14:paraId="4F66D33D" w14:textId="77777777" w:rsidR="00B36EDA" w:rsidRPr="00561BA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6C297D0" w14:textId="77777777" w:rsidR="00B36EDA" w:rsidRPr="00561BA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561BA4">
        <w:rPr>
          <w:rFonts w:ascii="Arial Narrow" w:hAnsi="Arial Narrow" w:cs="Arial"/>
          <w:sz w:val="22"/>
          <w:szCs w:val="22"/>
        </w:rPr>
        <w:t xml:space="preserve">Zamawiający, </w:t>
      </w:r>
      <w:r w:rsidR="001F5769" w:rsidRPr="00561BA4">
        <w:rPr>
          <w:rFonts w:ascii="Arial Narrow" w:hAnsi="Arial Narrow" w:cs="Arial"/>
          <w:b/>
          <w:sz w:val="22"/>
          <w:szCs w:val="22"/>
        </w:rPr>
        <w:t>10WSzKzP SPZOZ</w:t>
      </w:r>
      <w:r w:rsidRPr="00561BA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F5769" w:rsidRPr="00561BA4">
        <w:rPr>
          <w:rFonts w:ascii="Arial Narrow" w:hAnsi="Arial Narrow" w:cs="Arial"/>
          <w:sz w:val="22"/>
          <w:szCs w:val="22"/>
        </w:rPr>
        <w:t>(t.j. Dz. U. z 2024 poz. 1320)</w:t>
      </w:r>
      <w:r w:rsidRPr="00561BA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F5769" w:rsidRPr="00561BA4" w14:paraId="36CE8D02" w14:textId="77777777" w:rsidTr="00561BA4">
        <w:trPr>
          <w:cantSplit/>
        </w:trPr>
        <w:tc>
          <w:tcPr>
            <w:tcW w:w="9923" w:type="dxa"/>
            <w:hideMark/>
          </w:tcPr>
          <w:p w14:paraId="6246D96E" w14:textId="77777777" w:rsidR="001F5769" w:rsidRPr="00561BA4" w:rsidRDefault="001F5769" w:rsidP="00842D8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>Asortyment do analizatorów parametrów krytycznych</w:t>
            </w:r>
          </w:p>
          <w:p w14:paraId="53104D1E" w14:textId="77777777" w:rsidR="001F5769" w:rsidRPr="00561BA4" w:rsidRDefault="001F5769" w:rsidP="00842D8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SARSTEDT Spółka z o.o.</w:t>
            </w:r>
          </w:p>
          <w:p w14:paraId="336B50EA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Grzybowska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87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70BF2C1" w14:textId="77777777" w:rsidR="001F5769" w:rsidRPr="00561BA4" w:rsidRDefault="001F5769" w:rsidP="00842D8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00-844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06CB678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264 621.10 zł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A10A10" w14:textId="77777777" w:rsidR="001F5769" w:rsidRPr="00561BA4" w:rsidRDefault="001F5769" w:rsidP="00842D8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61BA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E0BD3F0" w14:textId="77777777" w:rsidR="001F5769" w:rsidRPr="00561BA4" w:rsidRDefault="001F5769" w:rsidP="00842D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F5769" w:rsidRPr="00561BA4" w14:paraId="54348038" w14:textId="77777777" w:rsidTr="00561BA4">
        <w:trPr>
          <w:cantSplit/>
        </w:trPr>
        <w:tc>
          <w:tcPr>
            <w:tcW w:w="9923" w:type="dxa"/>
            <w:hideMark/>
          </w:tcPr>
          <w:p w14:paraId="2D045201" w14:textId="77777777" w:rsidR="001F5769" w:rsidRPr="00561BA4" w:rsidRDefault="001F5769" w:rsidP="00842D8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>Podłoża transortowo-hodowlane do płynu mózgowo-rdzeniowego + odczynniki do wykrywania mechanizmów oporności</w:t>
            </w:r>
          </w:p>
          <w:p w14:paraId="19CAC6C2" w14:textId="77777777" w:rsidR="001F5769" w:rsidRPr="00561BA4" w:rsidRDefault="001F5769" w:rsidP="00842D8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GRASO Zenon Sobiecki</w:t>
            </w:r>
          </w:p>
          <w:p w14:paraId="1337C484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Krąg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4A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D7AACBB" w14:textId="77777777" w:rsidR="001F5769" w:rsidRPr="00561BA4" w:rsidRDefault="001F5769" w:rsidP="00842D8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83-200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Starogard Gdański</w:t>
            </w:r>
          </w:p>
          <w:p w14:paraId="4641654A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11 880.00 zł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5D79C2D" w14:textId="77777777" w:rsidR="001F5769" w:rsidRPr="00561BA4" w:rsidRDefault="001F5769" w:rsidP="00842D8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61BA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B8F5173" w14:textId="77777777" w:rsidR="001F5769" w:rsidRPr="00561BA4" w:rsidRDefault="001F5769" w:rsidP="00842D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F5769" w:rsidRPr="00561BA4" w14:paraId="7F9E9A88" w14:textId="77777777" w:rsidTr="00561BA4">
        <w:trPr>
          <w:cantSplit/>
        </w:trPr>
        <w:tc>
          <w:tcPr>
            <w:tcW w:w="9923" w:type="dxa"/>
            <w:hideMark/>
          </w:tcPr>
          <w:p w14:paraId="7D27BD35" w14:textId="77777777" w:rsidR="001F5769" w:rsidRPr="00561BA4" w:rsidRDefault="001F5769" w:rsidP="00842D8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>Zamknięty system do pobierania krwi</w:t>
            </w:r>
          </w:p>
          <w:p w14:paraId="7892846D" w14:textId="77777777" w:rsidR="001F5769" w:rsidRPr="00561BA4" w:rsidRDefault="001F5769" w:rsidP="00842D8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Eclipse Boluk-Sobolewska Spółka komandytowa</w:t>
            </w:r>
          </w:p>
          <w:p w14:paraId="27EF3246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prof. M. Życzkowskiego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E6877D5" w14:textId="77777777" w:rsidR="001F5769" w:rsidRPr="00561BA4" w:rsidRDefault="001F5769" w:rsidP="00842D8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31-864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Kraków</w:t>
            </w:r>
          </w:p>
          <w:p w14:paraId="28C9D609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1 252 332.90 zł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24DED3" w14:textId="77777777" w:rsidR="001F5769" w:rsidRPr="00561BA4" w:rsidRDefault="001F5769" w:rsidP="00842D8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61BA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B853066" w14:textId="77777777" w:rsidR="001F5769" w:rsidRPr="00561BA4" w:rsidRDefault="001F5769" w:rsidP="00842D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F5769" w:rsidRPr="00561BA4" w14:paraId="7139341A" w14:textId="77777777" w:rsidTr="00561BA4">
        <w:trPr>
          <w:cantSplit/>
        </w:trPr>
        <w:tc>
          <w:tcPr>
            <w:tcW w:w="9923" w:type="dxa"/>
            <w:hideMark/>
          </w:tcPr>
          <w:p w14:paraId="029B5FAD" w14:textId="77777777" w:rsidR="001F5769" w:rsidRPr="00561BA4" w:rsidRDefault="001F5769" w:rsidP="00842D8C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>Zamknięty system do pobierania moczu</w:t>
            </w:r>
          </w:p>
          <w:p w14:paraId="1DB22486" w14:textId="77777777" w:rsidR="001F5769" w:rsidRPr="00561BA4" w:rsidRDefault="001F5769" w:rsidP="00842D8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SARSTEDT Spółka z o.o.</w:t>
            </w:r>
          </w:p>
          <w:p w14:paraId="562FF6C2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Grzybowska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87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91A454D" w14:textId="77777777" w:rsidR="001F5769" w:rsidRPr="00561BA4" w:rsidRDefault="001F5769" w:rsidP="00842D8C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00-844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FE13FC3" w14:textId="77777777" w:rsidR="001F5769" w:rsidRPr="00561BA4" w:rsidRDefault="001F5769" w:rsidP="00842D8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61BA4">
              <w:rPr>
                <w:rFonts w:ascii="Arial Narrow" w:hAnsi="Arial Narrow" w:cs="Arial"/>
                <w:b/>
                <w:sz w:val="22"/>
                <w:szCs w:val="22"/>
              </w:rPr>
              <w:t>204 120.00 zł</w:t>
            </w:r>
            <w:r w:rsidRPr="00561B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61BA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57FCCD" w14:textId="77777777" w:rsidR="001F5769" w:rsidRPr="00561BA4" w:rsidRDefault="001F5769" w:rsidP="00842D8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61BA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D89F999" w14:textId="77777777" w:rsidR="001F5769" w:rsidRPr="00561BA4" w:rsidRDefault="001F5769" w:rsidP="00842D8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A90BB43" w14:textId="2A181D6B" w:rsidR="00B36EDA" w:rsidRDefault="00B36EDA" w:rsidP="00561BA4">
      <w:pPr>
        <w:spacing w:before="360" w:after="36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61BA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61BA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561BA4" w14:paraId="583F3504" w14:textId="77777777" w:rsidTr="00561BA4">
        <w:tc>
          <w:tcPr>
            <w:tcW w:w="2268" w:type="dxa"/>
            <w:shd w:val="clear" w:color="auto" w:fill="F2F2F2"/>
            <w:hideMark/>
          </w:tcPr>
          <w:p w14:paraId="5D6CCFE1" w14:textId="77777777" w:rsidR="00B36EDA" w:rsidRPr="00561BA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326FE313" w14:textId="77777777" w:rsidR="00B36EDA" w:rsidRPr="00561BA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09671ECE" w14:textId="77777777" w:rsidR="00B36EDA" w:rsidRPr="00561BA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54158293" w14:textId="77777777" w:rsidR="00B36EDA" w:rsidRPr="00561BA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61BA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F5769" w:rsidRPr="00561BA4" w14:paraId="641CE0BE" w14:textId="77777777" w:rsidTr="00561BA4">
        <w:tc>
          <w:tcPr>
            <w:tcW w:w="2268" w:type="dxa"/>
            <w:vAlign w:val="center"/>
            <w:hideMark/>
          </w:tcPr>
          <w:p w14:paraId="0BE1BEB6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Asortyment do analizatorów parametrów krytycznych</w:t>
            </w:r>
          </w:p>
        </w:tc>
        <w:tc>
          <w:tcPr>
            <w:tcW w:w="2977" w:type="dxa"/>
            <w:hideMark/>
          </w:tcPr>
          <w:p w14:paraId="6E5E00F0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>SARSTEDT Spółka z o.o.</w:t>
            </w:r>
          </w:p>
          <w:p w14:paraId="2756F991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Grzybowska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87</w:t>
            </w:r>
          </w:p>
          <w:p w14:paraId="4EB0E540" w14:textId="77777777" w:rsidR="001F5769" w:rsidRPr="00561BA4" w:rsidRDefault="001F5769" w:rsidP="00842D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00-844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hideMark/>
          </w:tcPr>
          <w:p w14:paraId="73579D37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3374670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14:paraId="7A95E91C" w14:textId="77777777" w:rsidR="001F5769" w:rsidRPr="00561BA4" w:rsidRDefault="001F5769" w:rsidP="00842D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F5769" w:rsidRPr="00561BA4" w14:paraId="6E7F78EB" w14:textId="77777777" w:rsidTr="00561BA4">
        <w:tc>
          <w:tcPr>
            <w:tcW w:w="2268" w:type="dxa"/>
            <w:vAlign w:val="center"/>
            <w:hideMark/>
          </w:tcPr>
          <w:p w14:paraId="42E6B676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Asortyment do analizatorów parametrów krytycznych</w:t>
            </w:r>
          </w:p>
        </w:tc>
        <w:tc>
          <w:tcPr>
            <w:tcW w:w="2977" w:type="dxa"/>
            <w:hideMark/>
          </w:tcPr>
          <w:p w14:paraId="27F293C0" w14:textId="1E3FF5A4" w:rsidR="001F5769" w:rsidRPr="00561BA4" w:rsidRDefault="00561BA4" w:rsidP="00842D8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MEDAN </w:t>
            </w:r>
            <w:r w:rsidR="001F5769" w:rsidRP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>Andrzej Hędrzak</w:t>
            </w:r>
          </w:p>
          <w:p w14:paraId="201B0026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A. Korczoka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32</w:t>
            </w:r>
          </w:p>
          <w:p w14:paraId="46E16BA6" w14:textId="77777777" w:rsidR="001F5769" w:rsidRPr="00561BA4" w:rsidRDefault="001F5769" w:rsidP="00842D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44-103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Gliwice</w:t>
            </w:r>
          </w:p>
        </w:tc>
        <w:tc>
          <w:tcPr>
            <w:tcW w:w="3119" w:type="dxa"/>
            <w:hideMark/>
          </w:tcPr>
          <w:p w14:paraId="50EBA1D6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AAC631C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</w:tc>
        <w:tc>
          <w:tcPr>
            <w:tcW w:w="1559" w:type="dxa"/>
            <w:vAlign w:val="center"/>
            <w:hideMark/>
          </w:tcPr>
          <w:p w14:paraId="4263173E" w14:textId="77777777" w:rsidR="001F5769" w:rsidRPr="00561BA4" w:rsidRDefault="001F5769" w:rsidP="00842D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1F5769" w:rsidRPr="00561BA4" w14:paraId="5AD02373" w14:textId="77777777" w:rsidTr="00561BA4">
        <w:tc>
          <w:tcPr>
            <w:tcW w:w="2268" w:type="dxa"/>
            <w:vAlign w:val="center"/>
            <w:hideMark/>
          </w:tcPr>
          <w:p w14:paraId="2B4EAF95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Podłoża transortowo-hodowlane do płynu mózgowo-rdzeniowego + odczynniki do wykrywania mechanizmów oporności</w:t>
            </w:r>
          </w:p>
        </w:tc>
        <w:tc>
          <w:tcPr>
            <w:tcW w:w="2977" w:type="dxa"/>
            <w:hideMark/>
          </w:tcPr>
          <w:p w14:paraId="04B2A34D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>GRASO Zenon Sobiecki</w:t>
            </w:r>
          </w:p>
          <w:p w14:paraId="542F6EFA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Krąg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4A</w:t>
            </w:r>
          </w:p>
          <w:p w14:paraId="3AC15AE4" w14:textId="77777777" w:rsidR="001F5769" w:rsidRPr="00561BA4" w:rsidRDefault="001F5769" w:rsidP="00842D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83-200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Starogard Gdański</w:t>
            </w:r>
          </w:p>
        </w:tc>
        <w:tc>
          <w:tcPr>
            <w:tcW w:w="3119" w:type="dxa"/>
            <w:hideMark/>
          </w:tcPr>
          <w:p w14:paraId="26C8B026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C1A7B0A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14:paraId="1EEF3BA6" w14:textId="77777777" w:rsidR="001F5769" w:rsidRPr="00561BA4" w:rsidRDefault="001F5769" w:rsidP="00842D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F5769" w:rsidRPr="00561BA4" w14:paraId="7C970DE5" w14:textId="77777777" w:rsidTr="00561BA4">
        <w:tc>
          <w:tcPr>
            <w:tcW w:w="2268" w:type="dxa"/>
            <w:vAlign w:val="center"/>
            <w:hideMark/>
          </w:tcPr>
          <w:p w14:paraId="7DECCBF0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Zamknięty system do pobierania krwi</w:t>
            </w:r>
          </w:p>
        </w:tc>
        <w:tc>
          <w:tcPr>
            <w:tcW w:w="2977" w:type="dxa"/>
            <w:hideMark/>
          </w:tcPr>
          <w:p w14:paraId="0058BC3D" w14:textId="48EA768E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Eclipse Boluk-Sobolewska </w:t>
            </w:r>
            <w:r w:rsid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>Sp. k.</w:t>
            </w:r>
          </w:p>
          <w:p w14:paraId="673A21FC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prof. M. Życzkowskiego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3C36B8BC" w14:textId="77777777" w:rsidR="001F5769" w:rsidRPr="00561BA4" w:rsidRDefault="001F5769" w:rsidP="00842D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31-864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hideMark/>
          </w:tcPr>
          <w:p w14:paraId="1A59D3A6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319487F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14:paraId="7BFEE4A8" w14:textId="77777777" w:rsidR="001F5769" w:rsidRPr="00561BA4" w:rsidRDefault="001F5769" w:rsidP="00842D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F5769" w:rsidRPr="00561BA4" w14:paraId="4679FBAA" w14:textId="77777777" w:rsidTr="00561BA4">
        <w:tc>
          <w:tcPr>
            <w:tcW w:w="2268" w:type="dxa"/>
            <w:vAlign w:val="center"/>
            <w:hideMark/>
          </w:tcPr>
          <w:p w14:paraId="49FD0DB1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Zamknięty system do pobierania moczu</w:t>
            </w:r>
          </w:p>
        </w:tc>
        <w:tc>
          <w:tcPr>
            <w:tcW w:w="2977" w:type="dxa"/>
            <w:hideMark/>
          </w:tcPr>
          <w:p w14:paraId="0C0310C0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>DIAG-MED Grażyna Konecka</w:t>
            </w:r>
          </w:p>
          <w:p w14:paraId="6CA65A3B" w14:textId="7BC7F9C2" w:rsidR="001F5769" w:rsidRPr="00561BA4" w:rsidRDefault="00561BA4" w:rsidP="00842D8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Słowikowskiego 85A bud. H6</w:t>
            </w:r>
          </w:p>
          <w:p w14:paraId="44E08A63" w14:textId="77777777" w:rsidR="001F5769" w:rsidRPr="00561BA4" w:rsidRDefault="001F5769" w:rsidP="00842D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02-238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hideMark/>
          </w:tcPr>
          <w:p w14:paraId="7529C2AA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1 - Cena - 58.44</w:t>
            </w:r>
          </w:p>
          <w:p w14:paraId="5E1DF7A1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14:paraId="3EB1CFB4" w14:textId="77777777" w:rsidR="001F5769" w:rsidRPr="00561BA4" w:rsidRDefault="001F5769" w:rsidP="00842D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 98,44</w:t>
            </w:r>
          </w:p>
        </w:tc>
      </w:tr>
      <w:tr w:rsidR="001F5769" w:rsidRPr="00561BA4" w14:paraId="1A62E60A" w14:textId="77777777" w:rsidTr="00561BA4">
        <w:tc>
          <w:tcPr>
            <w:tcW w:w="2268" w:type="dxa"/>
            <w:vAlign w:val="center"/>
            <w:hideMark/>
          </w:tcPr>
          <w:p w14:paraId="50B88957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Zamknięty system do pobierania moczu</w:t>
            </w:r>
          </w:p>
        </w:tc>
        <w:tc>
          <w:tcPr>
            <w:tcW w:w="2977" w:type="dxa"/>
            <w:hideMark/>
          </w:tcPr>
          <w:p w14:paraId="5279AD9D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>SARSTEDT Spółka z o.o.</w:t>
            </w:r>
          </w:p>
          <w:p w14:paraId="2106462A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Grzybowska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87</w:t>
            </w:r>
          </w:p>
          <w:p w14:paraId="08BE82D7" w14:textId="1FEB02CB" w:rsidR="001F5769" w:rsidRPr="00561BA4" w:rsidRDefault="00561BA4" w:rsidP="00842D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05-090 Raszyn</w:t>
            </w:r>
          </w:p>
        </w:tc>
        <w:tc>
          <w:tcPr>
            <w:tcW w:w="3119" w:type="dxa"/>
            <w:hideMark/>
          </w:tcPr>
          <w:p w14:paraId="0FAE33D2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906BE3B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14:paraId="02BCA718" w14:textId="77777777" w:rsidR="001F5769" w:rsidRPr="00561BA4" w:rsidRDefault="001F5769" w:rsidP="00842D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F5769" w:rsidRPr="00561BA4" w14:paraId="54054A96" w14:textId="77777777" w:rsidTr="00561BA4">
        <w:tc>
          <w:tcPr>
            <w:tcW w:w="2268" w:type="dxa"/>
            <w:vAlign w:val="center"/>
            <w:hideMark/>
          </w:tcPr>
          <w:p w14:paraId="5F1FC874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Zamknięty system do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lastRenderedPageBreak/>
              <w:t>pobierania moczu</w:t>
            </w:r>
          </w:p>
        </w:tc>
        <w:tc>
          <w:tcPr>
            <w:tcW w:w="2977" w:type="dxa"/>
            <w:hideMark/>
          </w:tcPr>
          <w:p w14:paraId="6159EB2C" w14:textId="49498399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Eclipse Boluk-Sobolewska </w:t>
            </w:r>
            <w:r w:rsidR="00561BA4">
              <w:rPr>
                <w:rFonts w:ascii="Arial Narrow" w:hAnsi="Arial Narrow" w:cs="Arial"/>
                <w:b/>
                <w:bCs/>
                <w:sz w:val="20"/>
                <w:szCs w:val="20"/>
              </w:rPr>
              <w:t>Sp. k.</w:t>
            </w:r>
          </w:p>
          <w:p w14:paraId="519FD970" w14:textId="77777777" w:rsidR="001F5769" w:rsidRPr="00561BA4" w:rsidRDefault="001F5769" w:rsidP="00842D8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lastRenderedPageBreak/>
              <w:t>prof. M. Życzkowskiego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14:paraId="7C659173" w14:textId="77777777" w:rsidR="001F5769" w:rsidRPr="00561BA4" w:rsidRDefault="001F5769" w:rsidP="00842D8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t>31-864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561BA4">
              <w:rPr>
                <w:rFonts w:ascii="Arial Narrow" w:hAnsi="Arial Narrow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hideMark/>
          </w:tcPr>
          <w:p w14:paraId="5F89DAF7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lastRenderedPageBreak/>
              <w:t>1 - Cena - 47.24</w:t>
            </w:r>
          </w:p>
          <w:p w14:paraId="46A22F0A" w14:textId="77777777" w:rsidR="001F5769" w:rsidRPr="00561BA4" w:rsidRDefault="001F5769" w:rsidP="00842D8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- 26.67</w:t>
            </w:r>
          </w:p>
        </w:tc>
        <w:tc>
          <w:tcPr>
            <w:tcW w:w="1559" w:type="dxa"/>
            <w:vAlign w:val="center"/>
            <w:hideMark/>
          </w:tcPr>
          <w:p w14:paraId="56F36F65" w14:textId="77777777" w:rsidR="001F5769" w:rsidRPr="00561BA4" w:rsidRDefault="001F5769" w:rsidP="00842D8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61BA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73,91</w:t>
            </w:r>
          </w:p>
        </w:tc>
      </w:tr>
    </w:tbl>
    <w:p w14:paraId="6A0B2E9D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61BA4">
        <w:rPr>
          <w:rFonts w:ascii="Arial Narrow" w:hAnsi="Arial Narrow" w:cs="Arial"/>
          <w:i/>
          <w:sz w:val="22"/>
          <w:szCs w:val="22"/>
        </w:rPr>
        <w:t>Zamawiający</w:t>
      </w:r>
    </w:p>
    <w:p w14:paraId="1BB921C3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671BDF4F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0B4D924D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20D3BF9F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00BF9FC8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EFCBC81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50D6047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510A9DE9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2ED8285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559AD3B9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00E8EDD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FB78FCE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AC78FFF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016D21AF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0E026B2F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EE82A9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79D7299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F62CC0A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400EABC4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03A2B36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36E9D0A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5C19F71E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4B68E71F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09AFBED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17B6D53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6DECC73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07C82F00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4A89D858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439B5485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3EE9EBA1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6253D71B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7A3C53C4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3513A086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620DE055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1E555BFB" w14:textId="77777777" w:rsidR="00561BA4" w:rsidRDefault="00561BA4" w:rsidP="00561BA4">
      <w:pPr>
        <w:rPr>
          <w:rFonts w:ascii="Arial Narrow" w:hAnsi="Arial Narrow" w:cs="Arial"/>
          <w:i/>
          <w:sz w:val="22"/>
          <w:szCs w:val="22"/>
        </w:rPr>
      </w:pPr>
    </w:p>
    <w:p w14:paraId="2E5E299F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2AF33662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19B5B4D8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4C797886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1DD7C629" w14:textId="77777777" w:rsidR="00561BA4" w:rsidRPr="00561BA4" w:rsidRDefault="00561BA4" w:rsidP="00561BA4">
      <w:pPr>
        <w:rPr>
          <w:rFonts w:ascii="Arial Narrow" w:hAnsi="Arial Narrow" w:cs="Arial"/>
          <w:sz w:val="22"/>
          <w:szCs w:val="22"/>
        </w:rPr>
      </w:pPr>
    </w:p>
    <w:p w14:paraId="32120264" w14:textId="77777777" w:rsidR="00561BA4" w:rsidRDefault="00561BA4" w:rsidP="00561BA4">
      <w:pPr>
        <w:rPr>
          <w:rFonts w:ascii="Arial Narrow" w:hAnsi="Arial Narrow" w:cs="Arial"/>
          <w:i/>
          <w:sz w:val="22"/>
          <w:szCs w:val="22"/>
        </w:rPr>
      </w:pPr>
    </w:p>
    <w:p w14:paraId="306C0977" w14:textId="77777777" w:rsidR="00561BA4" w:rsidRDefault="00561BA4" w:rsidP="00561BA4">
      <w:pPr>
        <w:rPr>
          <w:rFonts w:ascii="Arial Narrow" w:hAnsi="Arial Narrow" w:cs="Arial"/>
          <w:i/>
          <w:sz w:val="22"/>
          <w:szCs w:val="22"/>
        </w:rPr>
      </w:pPr>
    </w:p>
    <w:p w14:paraId="454D059C" w14:textId="60DD45F4" w:rsidR="00561BA4" w:rsidRDefault="00561BA4" w:rsidP="00561BA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3A1E4574" w14:textId="6E984F8E" w:rsidR="00561BA4" w:rsidRDefault="00561BA4" w:rsidP="00561BA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16BDEAC" w14:textId="10FCC53E" w:rsidR="00561BA4" w:rsidRDefault="00561BA4" w:rsidP="00561BA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2F169A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</w:p>
    <w:p w14:paraId="1B8229C2" w14:textId="57039229" w:rsidR="00561BA4" w:rsidRPr="00561BA4" w:rsidRDefault="00561BA4" w:rsidP="00561BA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2025-11-07</w:t>
      </w:r>
    </w:p>
    <w:bookmarkEnd w:id="0"/>
    <w:sectPr w:rsidR="00561BA4" w:rsidRPr="00561BA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D37F0" w14:textId="77777777" w:rsidR="00C66D80" w:rsidRDefault="00C66D80">
      <w:r>
        <w:separator/>
      </w:r>
    </w:p>
  </w:endnote>
  <w:endnote w:type="continuationSeparator" w:id="0">
    <w:p w14:paraId="7ABBC95C" w14:textId="77777777" w:rsidR="00C66D80" w:rsidRDefault="00C6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1856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0819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18804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FF133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FEDF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F2BCD" w14:textId="77777777" w:rsidR="00C66D80" w:rsidRDefault="00C66D80">
      <w:r>
        <w:separator/>
      </w:r>
    </w:p>
  </w:footnote>
  <w:footnote w:type="continuationSeparator" w:id="0">
    <w:p w14:paraId="78D08507" w14:textId="77777777" w:rsidR="00C66D80" w:rsidRDefault="00C66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EF3B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972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D0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D80"/>
    <w:rsid w:val="00022322"/>
    <w:rsid w:val="00042497"/>
    <w:rsid w:val="000C1E6F"/>
    <w:rsid w:val="000E4E56"/>
    <w:rsid w:val="001A1468"/>
    <w:rsid w:val="001B7815"/>
    <w:rsid w:val="001F5769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BA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66D80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125D6"/>
  <w15:chartTrackingRefBased/>
  <w15:docId w15:val="{6EB49281-4CC9-4E9D-B102-B5CDF2487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561BA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1B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580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2025-11-07T12:26:00Z</dcterms:created>
  <dcterms:modified xsi:type="dcterms:W3CDTF">2025-11-07T12:29:00Z</dcterms:modified>
</cp:coreProperties>
</file>