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M.St.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w:t>
      </w:r>
      <w:r w:rsidRPr="00A73934">
        <w:rPr>
          <w:rFonts w:ascii="Cambria" w:hAnsi="Cambria" w:cstheme="minorHAnsi"/>
          <w:sz w:val="20"/>
          <w:szCs w:val="20"/>
        </w:rPr>
        <w:lastRenderedPageBreak/>
        <w:t>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w:t>
      </w:r>
      <w:r w:rsidRPr="00A73934">
        <w:rPr>
          <w:rFonts w:ascii="Cambria" w:hAnsi="Cambria" w:cstheme="minorHAnsi"/>
          <w:sz w:val="20"/>
          <w:szCs w:val="20"/>
        </w:rPr>
        <w:lastRenderedPageBreak/>
        <w:t xml:space="preserve">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właściwego(-ych) organu(-ów) nadzorczego(-ych)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Korzystanie z usług podmiotów podprzetwarzających.</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Podmiot przetwarzający ma ogólną zgodę administratora na korzystanie z usług podmiotów podprzetwarzających wpisanych do uzgodnionego wykazu. Podmiot przetwarzający informuje administratora na piśmie o wszelkich zamierzonych zmianach, w tym wykazie polegających na dodaniu lub zastąpieniu podmiotów podprzetwarzających z wyprzedzeniem co najmniej 14 dniowym, 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pozostaje w pełni odpowiedzialny przed administratorem za wykonanie obowiązków podmiotu podprzetwarzającego zgodnie z jego umową z podmiotem przetwarzającym. Podmiot przetwarzający powiadamia administratora o każdym przypadku niewywiązania się przez podmiot podprzetwarzający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Przy wypełnianiu – zgodnie z art. 34 Rozporządzenia (UE) 2016/679 RODO – obowiązku zawiadomienia bez zbędnej zwłoki osoby, której dane dotyczą, o naruszeniu ochrony danych </w:t>
      </w:r>
      <w:r w:rsidRPr="00A73934">
        <w:rPr>
          <w:rFonts w:ascii="Cambria" w:hAnsi="Cambria" w:cstheme="minorHAnsi"/>
          <w:sz w:val="20"/>
          <w:szCs w:val="20"/>
        </w:rPr>
        <w:lastRenderedPageBreak/>
        <w:t>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(-ych) organu(-ów) nadzorczego(-ych)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tel: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tel: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którym(-ych)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data-center,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pseudonimizacją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even" r:id="rId9"/>
      <w:headerReference w:type="default" r:id="rId10"/>
      <w:footerReference w:type="even" r:id="rId11"/>
      <w:footerReference w:type="default" r:id="rId12"/>
      <w:headerReference w:type="first" r:id="rId13"/>
      <w:footerReference w:type="first" r:id="rId14"/>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F816A" w14:textId="77777777" w:rsidR="00444A38" w:rsidRDefault="00444A38" w:rsidP="00444A38">
      <w:r>
        <w:separator/>
      </w:r>
    </w:p>
  </w:endnote>
  <w:endnote w:type="continuationSeparator" w:id="0">
    <w:p w14:paraId="32827FF2" w14:textId="77777777" w:rsidR="00444A38" w:rsidRDefault="00444A38"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2E373" w14:textId="77777777" w:rsidR="00C90FCB" w:rsidRDefault="00C90FC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CAAD9" w14:textId="77777777" w:rsidR="00C90FCB" w:rsidRDefault="00C90FC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65FB1" w14:textId="77777777" w:rsidR="00C90FCB" w:rsidRDefault="00C90F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BD915" w14:textId="77777777" w:rsidR="00444A38" w:rsidRDefault="00444A38" w:rsidP="00444A38">
      <w:r>
        <w:separator/>
      </w:r>
    </w:p>
  </w:footnote>
  <w:footnote w:type="continuationSeparator" w:id="0">
    <w:p w14:paraId="7D8FC340" w14:textId="77777777" w:rsidR="00444A38" w:rsidRDefault="00444A38"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9ABB9" w14:textId="77777777" w:rsidR="00C90FCB" w:rsidRDefault="00C90F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61F8CD32" w:rsidR="00444A38" w:rsidRDefault="00444A38" w:rsidP="00444A38">
    <w:pPr>
      <w:pStyle w:val="Nagwek"/>
      <w:jc w:val="right"/>
      <w:rPr>
        <w:color w:val="EE0000"/>
        <w:sz w:val="22"/>
        <w:szCs w:val="22"/>
      </w:rPr>
    </w:pPr>
    <w:r w:rsidRPr="00444A38">
      <w:rPr>
        <w:color w:val="EE0000"/>
        <w:sz w:val="22"/>
        <w:szCs w:val="22"/>
      </w:rPr>
      <w:t>PROJEKT UMOWY</w:t>
    </w:r>
  </w:p>
  <w:p w14:paraId="719EF270" w14:textId="53EFA01D" w:rsidR="00681B26" w:rsidRPr="00444A38" w:rsidRDefault="00681B26" w:rsidP="00444A38">
    <w:pPr>
      <w:pStyle w:val="Nagwek"/>
      <w:jc w:val="right"/>
      <w:rPr>
        <w:color w:val="EE0000"/>
        <w:sz w:val="22"/>
        <w:szCs w:val="22"/>
      </w:rPr>
    </w:pPr>
    <w:r>
      <w:rPr>
        <w:color w:val="EE0000"/>
        <w:sz w:val="22"/>
        <w:szCs w:val="22"/>
      </w:rPr>
      <w:t>(Załącznik nr 1</w:t>
    </w:r>
    <w:r w:rsidR="00C90FCB">
      <w:rPr>
        <w:color w:val="EE0000"/>
        <w:sz w:val="22"/>
        <w:szCs w:val="22"/>
      </w:rPr>
      <w:t>3</w:t>
    </w:r>
    <w:r w:rsidR="006E7B41">
      <w:rPr>
        <w:color w:val="EE0000"/>
        <w:sz w:val="22"/>
        <w:szCs w:val="22"/>
      </w:rPr>
      <w:t xml:space="preserve"> do SWZ</w:t>
    </w:r>
    <w:r>
      <w:rPr>
        <w:color w:val="EE0000"/>
        <w:sz w:val="22"/>
        <w:szCs w:val="2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31F3" w14:textId="77777777" w:rsidR="00C90FCB" w:rsidRDefault="00C90F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1954DC"/>
    <w:rsid w:val="003A2F26"/>
    <w:rsid w:val="00444A38"/>
    <w:rsid w:val="004B3FDB"/>
    <w:rsid w:val="004C2149"/>
    <w:rsid w:val="00502190"/>
    <w:rsid w:val="00681B26"/>
    <w:rsid w:val="006E7B41"/>
    <w:rsid w:val="00957728"/>
    <w:rsid w:val="009B22EF"/>
    <w:rsid w:val="00C90FCB"/>
    <w:rsid w:val="00CC7716"/>
    <w:rsid w:val="00D17D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sapalski@10wsk.mi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6</cp:revision>
  <cp:lastPrinted>2025-09-04T06:59:00Z</cp:lastPrinted>
  <dcterms:created xsi:type="dcterms:W3CDTF">2024-03-21T11:14:00Z</dcterms:created>
  <dcterms:modified xsi:type="dcterms:W3CDTF">2025-11-12T10:55:00Z</dcterms:modified>
</cp:coreProperties>
</file>