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A71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751677-2025 - Procedura konkurencyjna</w:t>
      </w:r>
    </w:p>
    <w:p w14:paraId="5F984A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7068E9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219/2025 13/11/2025</w:t>
      </w:r>
    </w:p>
    <w:p w14:paraId="03D219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2E37B2D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29D5B8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070971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10467DB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7B52D2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3350B8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3AC9A6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64F90A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411B72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54F629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029BCD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2E1F409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7FFD96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3E9225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deb46721-f012-4fd1-9b0f-393d09158d1a</w:t>
      </w:r>
    </w:p>
    <w:p w14:paraId="07A84D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109/2025</w:t>
      </w:r>
    </w:p>
    <w:p w14:paraId="5EA90C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164FCD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0E962D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32492D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C613D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716A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F11A3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32AEBE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74D518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E24A4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EB90FA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C9A641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39FDB7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556E81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B75A9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3C05B6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42327EA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2632B2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1E66D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FF35A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18</w:t>
      </w:r>
    </w:p>
    <w:p w14:paraId="35E3D0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FB7DE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18</w:t>
      </w:r>
    </w:p>
    <w:p w14:paraId="4BE056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78654EF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619246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43AFF2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4FFD13D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AEFD0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1D1679E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024F76A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3D878F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488C4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5DF15D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0F8FAC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15C998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1F389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26FB67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5BC941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7E8A5D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1-Plomby na Centralną Sterylizację</w:t>
      </w:r>
    </w:p>
    <w:p w14:paraId="1D2FBA8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B12A3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1-Plomby na Centralną Sterylizację</w:t>
      </w:r>
    </w:p>
    <w:p w14:paraId="25167D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AD96CD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23170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DA3F3E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5D05D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25AE315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6A8B89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1BD6F3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B6050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90F18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32EC1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3C14BC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983C3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EFCE6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72B21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CB294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9E5DC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23AED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9B255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97C26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AD073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9F433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86CB2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D03EA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A43A5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03D12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F00F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18084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A5BBE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CB507A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7F4AC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09041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34A7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3FF141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BB271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77BAF4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4B80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D9AF9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D680F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C2B468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33EBDF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0A29F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5F880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968BE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266B1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8C115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26EB9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CDB24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E17D8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E214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533BAC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3599D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FF89C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4F9BFF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EA030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26730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BAA92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9C7D74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29B49E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A6F5E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8AA7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B4406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BBA94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FD2575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36E514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A31812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834F6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2E95E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DD7C8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A252F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F93340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</w:t>
      </w: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D3F88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6255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69AD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D4176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7DF2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C403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7BF90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3B1EA97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2-Maski twarzowe CPAP, NIV</w:t>
      </w:r>
    </w:p>
    <w:p w14:paraId="225852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1589C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2-Maski twarzowe CPAP, NIV</w:t>
      </w:r>
    </w:p>
    <w:p w14:paraId="2F86EA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5D5B8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30A33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96CAE0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95C9E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12E070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DD19FF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DF1C40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EFB2F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55315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F6749A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88186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C1964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53577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F3690F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B642C4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D042D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46216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203BB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44B5D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A4F3B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CBC30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A93BF9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12A1A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7545D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A9F8E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2D05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8331B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BC018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37D35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57A29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A9F56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DD3CF5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C56C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1DEC09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0343DDE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A570C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2EE3D45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556D75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F90F3F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6ECE5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924FA1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A9AEC4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467CBF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D08B0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1793B8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EDC7E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71B51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E0C88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1CBD7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6408CB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06A544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A3015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31B813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DC275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83529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A8D9A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563B4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D1D4DE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8439B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4B6F0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92C4D0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394B8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B6C4E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4F95A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D0DD3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670C9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FF216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54497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37BFF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7110C2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1-LOT 0001</w:t>
      </w:r>
    </w:p>
    <w:p w14:paraId="240CF6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06262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71C6D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CE6276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8394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E7E8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9BC39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15089D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3-Materiały eksploatacyjne do witrektomii</w:t>
      </w:r>
    </w:p>
    <w:p w14:paraId="06810A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F7BBE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3-Materiały eksploatacyjne do witrektomii</w:t>
      </w:r>
    </w:p>
    <w:p w14:paraId="693855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12354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37DB7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907CE4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B817F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206B3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2D14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A866E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24912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85358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077F07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4519C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9F8BF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E14F2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CA6E8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A2CCC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3B56F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28DF8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B73594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333F6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B8CBE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16582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E5E65A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6E46F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FA4DA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26234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C8DE9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B3F53A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77A16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BC04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FC209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77ACE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4AEB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2AE67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ED94E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01AA75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5EB8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40,00</w:t>
      </w:r>
    </w:p>
    <w:p w14:paraId="63DB25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928A7F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7C1B51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D4DB3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FEA8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CA493C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0C4F0F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5BE5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68FAA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7AC9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1A24F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ACA6A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7170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14F2F9F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6C2F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96A191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765200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2EC99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9D9546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18744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D5C3AA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6438D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890EBC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AB260E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83D34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F2501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9B2BB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8CD59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8DD5B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F0479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9A9BC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FA76AE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4BC9A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28F3C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5C2216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2C575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C3C83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87F9D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C70B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131F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DB8C8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34E92C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4-Akcesoria do analizatorów CO2 Tosca</w:t>
      </w:r>
    </w:p>
    <w:p w14:paraId="705684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219C7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4-Akcesoria do analizatorów CO2 Tosca</w:t>
      </w:r>
    </w:p>
    <w:p w14:paraId="720B58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85111D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926E9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4D7F5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6BE812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10893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11BD41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3A4CA1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3EA2D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9DD75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FFAD2A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46F29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789AB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777108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DC177A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21780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AA307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B6C7C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BEC81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B25C4A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2F5A1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432D81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D97A1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D14B9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F2BC69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Kryteria udzielenia zamówienia</w:t>
      </w:r>
    </w:p>
    <w:p w14:paraId="4D6DED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D3ABB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12D7C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903CD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1E81C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0975B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99BA9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BD07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5E184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7B005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36C1DB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615F6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5397FD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8DE99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EB91A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E44CA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19E05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BC0B1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A6F7F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2838A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B6887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4116F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BF78B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2A4EC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1BD3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329832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3C66A0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DDF82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42A941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24FD9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C60A1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229C2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7187A0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10F29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DC098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0AF7DA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77402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89B4B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8BEC5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99E7B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FFD73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944C2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DED444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2616B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E6221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5B808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2035501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4EA3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E160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04D38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7009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25C1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97A93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4E727C0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5-Wzierniki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anoskopowe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gumki proktologiczne</w:t>
      </w:r>
    </w:p>
    <w:p w14:paraId="190C8D6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19899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5-Wzierniki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anoskopowe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i gumki proktologiczne</w:t>
      </w:r>
    </w:p>
    <w:p w14:paraId="2649A13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1BA36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FBD91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67C03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0EAF63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9882B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7EBEC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0DDD8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9D9B1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F89F46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A711F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0DDF1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D7D5F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DC561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849C1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0A2317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49505F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B78E0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75B50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5219B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557AD4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F9F81F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548CB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4BE40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1CB91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9AB7A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7D30E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7C9F7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A22B4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069C7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5157C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4588E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6C66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DA931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ED763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3806628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7FE2F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D7141A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CEF88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C489D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8C7D3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519874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F67B5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8B9B2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6FE44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384B13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4902B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9EE46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5125D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945E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62F090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1D8AB0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024FA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15B8BE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B68D3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F8F854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FF8AE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42266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EC7B3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E367D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6F9F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4469B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3BE2D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1DCE1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1BF0A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8F436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BE84E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A1CB0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9AF0BE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B68C3E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D317D0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3E95F0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3638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1427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3667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31A33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4E484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73765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432F18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6-Akcesoria do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otochirurgii</w:t>
      </w:r>
      <w:proofErr w:type="spellEnd"/>
    </w:p>
    <w:p w14:paraId="00DA0F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88649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6-Akcesoria do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otochirurgii</w:t>
      </w:r>
      <w:proofErr w:type="spellEnd"/>
    </w:p>
    <w:p w14:paraId="62B25D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FB048F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8ED5C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4FA74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374A8E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240D0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B96F2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8F09A9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167B8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32D16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3D0F9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2FE09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6B740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F2A19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D26A2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E3CFC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4BB38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D7D671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EE86D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5B0CA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A59A1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B8857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887CB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CA80E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649F3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E10428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D62A7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328BC4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CCBB2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D8AE5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92A6E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1ACC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4368E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C12262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F4F20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09A1A9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9E6F4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4C30AE2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2967E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27003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E3DB3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019F0C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E3716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27570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E6EC7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AF5B7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8345B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A179F3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74380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3A997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6C2C616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DA15D9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28F89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47A916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CC32C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695111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FBE1E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B96083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5C508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2E3380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1E8C96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A83F1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2C732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EE8F70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A586B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D28B4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DAC0E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CBD1C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FA75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C8028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B9B2C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3B04E5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DBF8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2E108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E10F5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A888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B876B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522082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459F3F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7-Sonda do litotryptora hybrydowego SH0CKPULSE SE</w:t>
      </w:r>
    </w:p>
    <w:p w14:paraId="09482D2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0F89E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7-Sonda do litotryptora hybrydowego SH0CKPULSE SE</w:t>
      </w:r>
    </w:p>
    <w:p w14:paraId="4CF717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E5C351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26E3E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A56F7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4557BE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2413C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BBE11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5AC486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D62F6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8969C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506A54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B000A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B9C21A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FC3F6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BE12A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81C40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EF603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EF7CE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3BBD4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DCFE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40EC7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5F82A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C90A5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4370F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F503A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3DC5C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7E6BBA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9B9EC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CBB8D7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22EC5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754083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DCC1F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AEA75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FB8A8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A18C1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62B6EA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E43C2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2887B5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95490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C2E804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EFBF1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25B174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B97CD6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9B11D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ACD4F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15E2B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4C5B9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06DBC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CF11A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A00C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2F0261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962F6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4A373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7D9EBB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D9639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734410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AAF24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C1BDB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3CECF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FED0C0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3F2C5E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39FF2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Umowa ramowa: </w:t>
      </w:r>
    </w:p>
    <w:p w14:paraId="3A1CB92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AF88A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BE62F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8ADF4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497E9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D564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F7C8F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8A2087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B2BA4C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245D67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5A260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70940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0ECD6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8FDDC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02C5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B56BC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59963B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8-Materiały eksploatacyjne do ssaków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Oxylitre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Elmasler</w:t>
      </w:r>
      <w:proofErr w:type="spellEnd"/>
    </w:p>
    <w:p w14:paraId="7381D3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69561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8-Materiały eksploatacyjne do ssaków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Oxylitre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Elmasler</w:t>
      </w:r>
      <w:proofErr w:type="spellEnd"/>
    </w:p>
    <w:p w14:paraId="3BC010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23DCA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78A1A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81BCF0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DE1F15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FF59B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C57D31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04968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B2C86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63EB40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E8E93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EB66B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74B09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4C003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55504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9A5F8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F3C14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EEC75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07035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BCEDA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99276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2D369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38382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1F62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A04C9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4B81B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600FA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E9E26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444544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C6209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1907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348B1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6C959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79D6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E2466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158F219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08947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773487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545C7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108F00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EEC92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4C042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ECDE4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BB626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5FD30A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D3FED4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7F88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F9615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BD151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2D4E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5D1E4D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Termin, do którego oferta musi pozostać ważna: 90 Dni</w:t>
      </w:r>
    </w:p>
    <w:p w14:paraId="6E8E1A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CA81FF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38E019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832E5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39F5A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3686F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880063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27B7F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6E056F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77626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A8B5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54087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79227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CFA888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2541E1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0137F5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70A34A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D91EB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204F7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397CD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01B1C0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B3EFE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B34F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C04738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D1713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F11D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EF36B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4B6C7B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9-Taśmy rehabilitacyjne</w:t>
      </w:r>
    </w:p>
    <w:p w14:paraId="1BBC6E9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6EC5D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9-Taśmy rehabilitacyjne</w:t>
      </w:r>
    </w:p>
    <w:p w14:paraId="54D615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3F630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6B6C0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C08C1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6F4ED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D5292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3C492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73CFC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B73B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57D894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C083A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2C8FF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40BDD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39B3C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EB1A5D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03401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636B1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B4552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D7BA74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BCD75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42A7B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CCEAF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031F7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ED57A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4879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2720D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77C1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95180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6C76A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B5BFF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73E8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0A966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DAD8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FA394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718408A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714BC9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70AD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4C529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AD64C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A4FEF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279F83D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D9228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B30211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0721C7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BAC20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BB2FE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D6B0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33EEF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06C69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1071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73E52D3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A03B7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BB599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40BBBB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D149B7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A9D74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597DD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E0EEF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E0ED3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9CE694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EA8A2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66A2C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24636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A9283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1C410F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9CCA9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B7D59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2E6C79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A83180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23CFB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87A61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59EAF21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5539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92E1A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E8109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D18F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9718A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3C816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1E176A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10-Uchwyt do żyletek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mikrotomowych</w:t>
      </w:r>
      <w:proofErr w:type="spellEnd"/>
    </w:p>
    <w:p w14:paraId="0361AEA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575F73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10-Uchwyt do żyletek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mikrotomowych</w:t>
      </w:r>
      <w:proofErr w:type="spellEnd"/>
    </w:p>
    <w:p w14:paraId="2998C0F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42F4CA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59C476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76B54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4B99047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84D1A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0F9CA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9CF64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456A3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AC897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C6C53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2CD031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DFC40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14EE2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A487D6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9FF4E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26EAC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ACADC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377A89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08BF5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45E11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7DE82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E4CC0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17AFF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6A5D9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38998B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0B4B0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EF60A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6FEBE3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77D8C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67E03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B4715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0E20C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0B9F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66FB4F9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5229A7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2FE65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49058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09C08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D08F4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B8BA2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6D7E4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36A5B4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23DE4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B7BA2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11EDBD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7E597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DFBCB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FBE18B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C76C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6F9043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C8392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EA5DC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2C0F17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A1706A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067A0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29246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0A0BF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1DBF0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D987C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DEC47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C8500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57792C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746193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742D6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A38808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4A751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1F507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038446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9A4AE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DB927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4325330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52351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0649D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74C910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F65A3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94D71E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B1803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733E1D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11-Akcesoria do nebulizatora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Aerogen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Pro i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Aerogen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USB</w:t>
      </w:r>
    </w:p>
    <w:p w14:paraId="3110D0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D24E9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Wewnętrzny identyfikator: 11-Akcesoria do nebulizatora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Aerogen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Pro i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Aerogen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USB</w:t>
      </w:r>
    </w:p>
    <w:p w14:paraId="3C1CFE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5F3B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38AA3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8AF4C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3811E7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1F57C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1A8F3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99567E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C0F6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CB482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403C1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F1633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1B3A49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3BF2D5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83C65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010124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39B3CD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7AAD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E6A37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5.1.9.</w:t>
      </w:r>
    </w:p>
    <w:p w14:paraId="2BECE6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A56B3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B3C98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EC124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A281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F48D8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8B79C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0712A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56280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EDA63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B254C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05E5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5106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177840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1102B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46D20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6988989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52171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404BD4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83525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9F513E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A0A76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E7547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4361AE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AB2AAA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34A36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10AE8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A77FB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7FA27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2CD9DC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29BD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0D4637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9C152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88A05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12115E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F6B46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17319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79902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40D42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BB15C3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E2AB0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6BFED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C1239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22912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CBF27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C4FEF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19E141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876238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73CE1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5A6E32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E660B4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BCBFC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6BB2471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5F26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6395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97D64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8728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312C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F8CA86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7225DF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12-Materiały operacyjne do ultradźwiękowego aspiratora tkanek</w:t>
      </w:r>
    </w:p>
    <w:p w14:paraId="31EC8D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B0A16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12-Materiały operacyjne do ultradźwiękowego aspiratora tkanek</w:t>
      </w:r>
    </w:p>
    <w:p w14:paraId="2D1951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5C2A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DE9B5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9D953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16328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4088E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74ADE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7E5153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0F6B1F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315C1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4BF29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49E54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90EC56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B75E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3BBBC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445F8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B69C0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3139C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266C6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BD1FA2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176419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0C0450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B2611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7115C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35C3B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4633B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DE79D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9A028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04895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BAADF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53FFC7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2C6240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60C1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DE361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4FCD795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18B5549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7B68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3C700D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1B7A5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D66A3E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5ABF2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07B2B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04BF0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C676A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67A101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3C8D01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9E425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078BD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30F0F6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CF5E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356849A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CDE9B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312BF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0157F08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5B36A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F0699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B4DF6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8EFE9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6D71C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56389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6AB8E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E7D91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231C0F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9C399A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FEA1C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34E27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859900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EF845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59C6A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CBCF36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D3BD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6129BC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43D68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88ED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201A6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502F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3338AC8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03FDD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4D171BF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13-Pojemniki do miksera recepturowego</w:t>
      </w:r>
    </w:p>
    <w:p w14:paraId="0A99A6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3A4DE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13-Pojemniki do miksera recepturowego</w:t>
      </w:r>
    </w:p>
    <w:p w14:paraId="26FDCA3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1435FE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0C2ABB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7421E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0E9C46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C4B2B7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ACF86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672D84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EE142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2B6FB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D923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53C4B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5367D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66659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F85FC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23817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CEC6F3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5744A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94901B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0D326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F72AA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CF760A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942E9F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7175F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6AA6F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39699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902D6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D2A643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E537A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3982F3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588F0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072BF0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183D9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5FF00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2CE8E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693D3F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B365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6409C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7CD0A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00FB4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594741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B35BB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75758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CE7CC7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39C22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7DF0C8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F12A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9001F0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4B3D9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9EF6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0771C85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31E963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7752D5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255A5F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7049D2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70E7E0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2065CC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9218C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724F2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F75A6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F90BB3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E6A278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97B795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0EB4F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E58D17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06856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Aukcja elektroniczna: nie</w:t>
      </w:r>
    </w:p>
    <w:p w14:paraId="3DCCA8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F5E867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859AA2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2E228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92A8B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70367D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57D37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BA25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33767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9509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3A2BC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519DD2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2C45A3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14-Ramka na kartę gorączkową pacjenta plastikowa</w:t>
      </w:r>
    </w:p>
    <w:p w14:paraId="069544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77EBD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14-Ramka na kartę gorączkową pacjenta plastikowa</w:t>
      </w:r>
    </w:p>
    <w:p w14:paraId="4437D53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CFAE43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012C2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AB9369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E6F65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29A2B6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F80C3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9EA027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16D6A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D8CE76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196207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768BB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7F91B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AA31B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E5D6D2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131CE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D799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03881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2BE62D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CE2D7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57149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61B8A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997AD4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DF96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E99887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3152D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6D19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A7125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1CA8A8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230A1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EA6F0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55376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FF18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E6D69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266A204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5064E7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A07BF6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26471E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167EC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AEAE81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D59D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179CE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AEC338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281719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AEF57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B074C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1FCFC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17308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513E97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F1523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0FEC518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800E6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5899F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1BC1D3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4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5C984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EE5E9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54BDC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A4885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B43C7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25A814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51D7B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7178BA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D5581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45C94E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ECA22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B8A85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C34361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A0C05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A4622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9C8FE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44929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75BE37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5CAAD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13C0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BBE24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9C67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31EE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D9570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2903AD2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15-Ramka na kartę gorączkową pacjenta metalowa</w:t>
      </w:r>
    </w:p>
    <w:p w14:paraId="0D1641B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9E45B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15-Ramka na kartę gorączkową pacjenta metalowa</w:t>
      </w:r>
    </w:p>
    <w:p w14:paraId="38A5A2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5531C5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072D2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00083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EBC24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2CC93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D50DA4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1D2A5B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92D3C9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77A738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FADDEF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C50D3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3C506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939A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19FB3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6BA263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E59BF5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40E23A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D7B911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87A19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F224D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20D54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471A0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61521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3B6205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D0310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8EA5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06155A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11FB4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866BF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DC248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07250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C9072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C978E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3D3543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3F7A2D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D30D0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64B9F8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D7EA1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DF4B7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1D67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3298C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C0B5E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udzielenia zamówienia</w:t>
      </w:r>
    </w:p>
    <w:p w14:paraId="0B40CD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0270E9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568DA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291752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148FB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7E2EB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6F8C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1D7FD90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B6316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491C49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672F80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65E3E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3E3BD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2F8086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06628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A1F8C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75299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6D896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E0616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AA5001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700B7B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193AC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94076D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91BD6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C083F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37F72E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B68552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C9759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556407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8CACB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4CB203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F9F536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4FF2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0DA5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28A12F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LOT-0016</w:t>
      </w:r>
    </w:p>
    <w:p w14:paraId="16078C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16-Wiertła na Chirurgię Twarzowo-Szczękową HP</w:t>
      </w:r>
    </w:p>
    <w:p w14:paraId="3AAD23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F42CCC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16-Wiertła na Chirurgię Twarzowo-Szczękową HP</w:t>
      </w:r>
    </w:p>
    <w:p w14:paraId="60B6EA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455B66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74379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28C21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44510000 Narzędzia</w:t>
      </w:r>
    </w:p>
    <w:p w14:paraId="54F7359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ACEB0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65051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25DF4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9681F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A7BA2B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41D34E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F8311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24ED2C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4F9901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51A5E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F9EECE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EF26A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4FDC5D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69ABF1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9A1990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77809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30295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52DFB8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186F4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47281F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7F196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A24094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3846E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A98235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991B2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57AB5A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1F9825A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EA65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4EFD1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A4F98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3AA67EB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58F95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10617E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3B176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0FE7A8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DB057C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1243DF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66B10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45BD61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2323F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CC65B7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0AF9C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C0E04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0CBF03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CB06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29CD25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E1E87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44B72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4D745B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3E68CB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EB1658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690E1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F2611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26DFD1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092F3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09C41D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597B6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84884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10A920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D9080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B90B3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93003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072D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873BD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B4AF5E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5C7BA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6A4844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7DF4E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829645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6FC15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DE62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6BEA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41E3A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LOT-0017</w:t>
      </w:r>
    </w:p>
    <w:p w14:paraId="46BF3F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17-Frezy do wiertarki ELAN 4</w:t>
      </w:r>
    </w:p>
    <w:p w14:paraId="32001DC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9822D0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17-Frezy do wiertarki ELAN 4</w:t>
      </w:r>
    </w:p>
    <w:p w14:paraId="220592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AE14D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0797A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F5DD5C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DDDD84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2BEF81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340F54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E0DA9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2AEE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30AC9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FD5D3D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92CB3E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2FF56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89CB64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F09CA9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5AEB6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A99B28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56244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5FA08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41DE0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9337B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728565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Referencje dotyczące określonych dostaw</w:t>
      </w:r>
    </w:p>
    <w:p w14:paraId="5185927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4FA11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5E2BC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66664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12E23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209C27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B75D5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284B9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8D8A43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A21D64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F25860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D92C10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520352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647749F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5EB9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7FF73D2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AF2B3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BD937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7456F8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D546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9EFDB3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1B8CF0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9EB0C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94B2C8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F7C6A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38BDFF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81ABEA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11A71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51434E8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E288DF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4DA754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1BD0E7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84080E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D9E37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9D3307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5F660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7E4CFF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00AC5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858838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6BA5E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6C4947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E81A85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F2535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17F8C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54219C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3E4EB9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02E23E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524CD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FDF48C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53F6EA0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7E02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21032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88236D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7DFF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C7D8C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FD37D0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LOT-0018</w:t>
      </w:r>
    </w:p>
    <w:p w14:paraId="3F70DE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18-Ostrza do napędu neurochirurgicznego</w:t>
      </w:r>
    </w:p>
    <w:p w14:paraId="68147D4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51645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18-Ostrza do napędu neurochirurgicznego</w:t>
      </w:r>
    </w:p>
    <w:p w14:paraId="7287BBC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C3C66A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43A59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D95C37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57923D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361E1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D2238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4E7B4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816C08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BE3B4A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Szacowany okres obowiązywania</w:t>
      </w:r>
    </w:p>
    <w:p w14:paraId="3995854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8274AF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672B7F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A089CA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76F952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EB9E0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BD7CEC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124164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078BE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3229A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19D827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2A39E7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A03501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C253F4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BFA53D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D6F94B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CA9AF2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4B1A0F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D7830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6F1BD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FA6D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C401EF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F14E4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E543A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</w:t>
      </w:r>
    </w:p>
    <w:p w14:paraId="004E882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Termin dostawy - najwyżej punktowany najkrótszy czas</w:t>
      </w:r>
    </w:p>
    <w:p w14:paraId="5FC91B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13E471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40,00</w:t>
      </w:r>
    </w:p>
    <w:p w14:paraId="0D3973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018850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7B41FB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431253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C6D8D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1D32A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D06D55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A33839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54CCE3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8FE5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175908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636E23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920B6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24/11/2025 08:00:00 (UTC+01:00) czas środkowoeuropejski, czas zachodnioeuropejski letni</w:t>
      </w:r>
    </w:p>
    <w:p w14:paraId="47CCAAE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1C5235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2EA1FD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24/11/2025 08:15:00 (UTC+01:00) czas środkowoeuropejski, czas zachodnioeuropejski letni</w:t>
      </w:r>
    </w:p>
    <w:p w14:paraId="7AD372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CEB3FC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7F9F8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BCBA0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DD747E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6EE20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862396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B40E8F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436A06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B36FC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4D2C94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58183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4A996A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90650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5790A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4556D5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C50D3E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3DD7C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 LOT-0001</w:t>
      </w:r>
    </w:p>
    <w:p w14:paraId="02F122C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7D0567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918D6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0E9F97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131BC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1E40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7E9750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0DEA40F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ORG-0001</w:t>
      </w:r>
    </w:p>
    <w:p w14:paraId="6ECA474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611D2D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376A8F5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0E0A9B4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47F3F15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747EB5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3BF8807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7664E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AD2A7A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5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3E75D90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6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4A13BF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72B7C86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6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0F8F42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62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05E991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6C6DC8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4AC32BC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3C745EB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57628D5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7AD5FE6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7E8E8D0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3DC592C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5F9C7D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117B6A5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46AA4AA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0DFF402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144D4E0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74B6E99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282BFC2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A763EB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63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6550A9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64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627CD3D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69D858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2BC0FA8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65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25573A5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66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1E65479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2E791420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7605CB0A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574B406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7CF2C6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08BD909B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Sąd Polubowny przy Prokuratorii Generalnej Rzeczypospolitej Polskiej</w:t>
      </w:r>
    </w:p>
    <w:p w14:paraId="6B613A2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0C021FE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488E9A1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21BA2E8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7E9810DD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2ACBD8F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950083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3E575F6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67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38F3A1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7594DAD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68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6A9C889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69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1230763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6833539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141B02F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6B4D137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06F0D1B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5FAA1B5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1BE7CBD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2684053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31CA0B5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2F20FC9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1F860DDC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70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74CE79D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302489B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71" w:history="1">
        <w:r w:rsidRPr="00202AA7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04C4FBB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3F87B96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3EA9EB8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17BC8EAE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697360-2025</w:t>
      </w:r>
    </w:p>
    <w:p w14:paraId="37BA6262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045D13C9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Zmiana terminu składania i otwarcia ofert oraz terminu związania ofertą. Zmiana ogłoszenia spowodowana jest udzielonymi wyjaśnieniami do SWZ.</w:t>
      </w:r>
    </w:p>
    <w:p w14:paraId="01CCB2C1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24F25A7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041f6206-9ad1-4ae3-ba3c-866150d56</w:t>
      </w:r>
      <w:proofErr w:type="gramStart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cda  -</w:t>
      </w:r>
      <w:proofErr w:type="gramEnd"/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0084BA6F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7EF0F7D5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7D60997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7DEC75F8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Ogłoszenie – data wysłania: 12/11/2025 11:15:08 (UTC+00:00) czas zachodnioeuropejski, GMT</w:t>
      </w:r>
    </w:p>
    <w:p w14:paraId="7376A227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2937A423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751677-2025</w:t>
      </w:r>
    </w:p>
    <w:p w14:paraId="56A090D4" w14:textId="77777777" w:rsidR="00202AA7" w:rsidRP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219/2025</w:t>
      </w:r>
    </w:p>
    <w:p w14:paraId="68E1051B" w14:textId="77777777" w:rsid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202AA7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13/11/2025</w:t>
      </w:r>
    </w:p>
    <w:p w14:paraId="2CB9511B" w14:textId="77777777" w:rsidR="00202AA7" w:rsidRDefault="00202AA7" w:rsidP="00202A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7C8D7AED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729403DC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3FCD33C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7B41477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0A93D68A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07961707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CE57AE3" w14:textId="649A1EA2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Zamawiający</w:t>
      </w:r>
    </w:p>
    <w:p w14:paraId="6895A702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1A1862A5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248A2134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4AAF01AB" w14:textId="77777777" w:rsidR="00202AA7" w:rsidRDefault="00202AA7" w:rsidP="00202AA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</w:p>
    <w:p w14:paraId="554E4226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150D55F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9C54B2D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5DD7D84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662E2A3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FC148D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94CDCF7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3962EEB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F1F893D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6E48EC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287B327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188C15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E12AEEA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5FE2221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36E49F5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EAB72F4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7C62228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D9FAD52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65CC07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DCD4F18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D315DB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7C86CFF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A77E6BA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2DB01FC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C639ACC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A3CA5B6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4B11C80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A2F3038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ED52EBE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DFD10CD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6A0D4C5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AFEBCA8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778BB19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027A670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9FC3893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BB82C8A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44F2D70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3F55FFC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0EB266B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951A547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F2A70ED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40E9ED5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641D3DF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3E99126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45E1352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A37B85F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A2E7FF9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E00DA41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F8B9925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66E782D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AAF4EC9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CB1A124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7B0E38A" w14:textId="77777777" w:rsid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DE81C4D" w14:textId="07AF42EB" w:rsidR="00202AA7" w:rsidRPr="00202AA7" w:rsidRDefault="00202AA7" w:rsidP="00202A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202AA7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12 </w:t>
      </w:r>
      <w:r w:rsidRPr="00202AA7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6C928984" w14:textId="77777777" w:rsidR="00202AA7" w:rsidRPr="00202AA7" w:rsidRDefault="00202AA7" w:rsidP="00202AA7">
      <w:pPr>
        <w:spacing w:after="0"/>
        <w:rPr>
          <w:sz w:val="16"/>
          <w:szCs w:val="16"/>
        </w:rPr>
      </w:pPr>
      <w:r w:rsidRPr="00202AA7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02AA7">
        <w:rPr>
          <w:rFonts w:ascii="Arial Narrow" w:hAnsi="Arial Narrow"/>
          <w:sz w:val="16"/>
          <w:szCs w:val="16"/>
        </w:rPr>
        <w:t>int</w:t>
      </w:r>
      <w:proofErr w:type="spellEnd"/>
      <w:r w:rsidRPr="00202AA7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4CB27B19" w14:textId="77777777" w:rsidR="00202AA7" w:rsidRPr="00202AA7" w:rsidRDefault="00202AA7" w:rsidP="00202AA7">
      <w:pPr>
        <w:spacing w:after="0"/>
        <w:rPr>
          <w:rFonts w:ascii="Arial Narrow" w:hAnsi="Arial Narrow"/>
          <w:sz w:val="16"/>
          <w:szCs w:val="16"/>
        </w:rPr>
      </w:pPr>
      <w:r w:rsidRPr="00202AA7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6294884" w14:textId="24A30E74" w:rsidR="00202AA7" w:rsidRPr="00202AA7" w:rsidRDefault="00202AA7" w:rsidP="00202AA7">
      <w:pPr>
        <w:spacing w:after="0"/>
        <w:rPr>
          <w:rFonts w:ascii="Arial Narrow" w:hAnsi="Arial Narrow"/>
          <w:sz w:val="16"/>
          <w:szCs w:val="16"/>
        </w:rPr>
      </w:pPr>
      <w:r w:rsidRPr="00202AA7">
        <w:rPr>
          <w:rFonts w:ascii="Arial Narrow" w:hAnsi="Arial Narrow"/>
          <w:sz w:val="16"/>
          <w:szCs w:val="16"/>
        </w:rPr>
        <w:t>Data: 13.11.2025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614BCF90" w14:textId="77777777" w:rsidR="00202AA7" w:rsidRPr="00202AA7" w:rsidRDefault="00202AA7" w:rsidP="00202AA7">
      <w:pPr>
        <w:rPr>
          <w:rFonts w:ascii="Arial Narrow" w:hAnsi="Arial Narrow"/>
          <w:sz w:val="16"/>
          <w:szCs w:val="16"/>
        </w:rPr>
      </w:pPr>
    </w:p>
    <w:sectPr w:rsidR="00202AA7" w:rsidRPr="00202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AA7"/>
    <w:rsid w:val="00202AA7"/>
    <w:rsid w:val="00F9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421E1"/>
  <w15:chartTrackingRefBased/>
  <w15:docId w15:val="{BC18114D-7081-472C-AEE0-A7651CEF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2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2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2A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2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2A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2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2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2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2A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2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2A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2A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2A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2A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2A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2A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2A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2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2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2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2A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2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2A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2A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2A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2A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2A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2AA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202AA7"/>
  </w:style>
  <w:style w:type="paragraph" w:customStyle="1" w:styleId="msonormal0">
    <w:name w:val="msonormal"/>
    <w:basedOn w:val="Normalny"/>
    <w:rsid w:val="00202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202AA7"/>
  </w:style>
  <w:style w:type="character" w:customStyle="1" w:styleId="label">
    <w:name w:val="label"/>
    <w:basedOn w:val="Domylnaczcionkaakapitu"/>
    <w:rsid w:val="00202AA7"/>
  </w:style>
  <w:style w:type="character" w:customStyle="1" w:styleId="data">
    <w:name w:val="data"/>
    <w:basedOn w:val="Domylnaczcionkaakapitu"/>
    <w:rsid w:val="00202AA7"/>
  </w:style>
  <w:style w:type="character" w:styleId="Hipercze">
    <w:name w:val="Hyperlink"/>
    <w:basedOn w:val="Domylnaczcionkaakapitu"/>
    <w:uiPriority w:val="99"/>
    <w:semiHidden/>
    <w:unhideWhenUsed/>
    <w:rsid w:val="00202AA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02AA7"/>
    <w:rPr>
      <w:color w:val="800080"/>
      <w:u w:val="single"/>
    </w:rPr>
  </w:style>
  <w:style w:type="character" w:customStyle="1" w:styleId="line">
    <w:name w:val="line"/>
    <w:basedOn w:val="Domylnaczcionkaakapitu"/>
    <w:rsid w:val="00202AA7"/>
  </w:style>
  <w:style w:type="paragraph" w:styleId="NormalnyWeb">
    <w:name w:val="Normal (Web)"/>
    <w:basedOn w:val="Normalny"/>
    <w:uiPriority w:val="99"/>
    <w:semiHidden/>
    <w:unhideWhenUsed/>
    <w:rsid w:val="00202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02A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www.uzp.gov.pl/kio" TargetMode="External"/><Relationship Id="rId68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61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marta.sierek@10wsk.mil.pl" TargetMode="External"/><Relationship Id="rId65" Type="http://schemas.openxmlformats.org/officeDocument/2006/relationships/hyperlink" Target="https://www.gov.pl/web/uzp" TargetMode="External"/><Relationship Id="rId73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mailto:odwolania@uzp.gov.pl" TargetMode="External"/><Relationship Id="rId69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://www.10wsk.mil.pl/" TargetMode="External"/><Relationship Id="rId67" Type="http://schemas.openxmlformats.org/officeDocument/2006/relationships/hyperlink" Target="mailto:sp@prokuratoria.gov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12761</Words>
  <Characters>76571</Characters>
  <Application>Microsoft Office Word</Application>
  <DocSecurity>0</DocSecurity>
  <Lines>638</Lines>
  <Paragraphs>178</Paragraphs>
  <ScaleCrop>false</ScaleCrop>
  <Company/>
  <LinksUpToDate>false</LinksUpToDate>
  <CharactersWithSpaces>89154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2025-11-13T05:23:00Z</cp:lastPrinted>
  <dcterms:created xsi:type="dcterms:W3CDTF">2025-11-13T05:22:00Z</dcterms:created>
  <dcterms:modified xsi:type="dcterms:W3CDTF">2025-11-13T05:23:00Z</dcterms:modified>
</cp:coreProperties>
</file>