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A2B4F" w14:textId="6587F3FF" w:rsidR="00B36EDA" w:rsidRPr="00BF5FCB" w:rsidRDefault="00537C07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F5FCB">
        <w:rPr>
          <w:rFonts w:ascii="Arial Narrow" w:hAnsi="Arial Narrow" w:cs="Arial"/>
          <w:sz w:val="22"/>
          <w:szCs w:val="22"/>
        </w:rPr>
        <w:t>Bydgoszcz</w:t>
      </w:r>
      <w:r w:rsidR="00B36EDA" w:rsidRPr="00BF5FCB">
        <w:rPr>
          <w:rFonts w:ascii="Arial Narrow" w:hAnsi="Arial Narrow" w:cs="Arial"/>
          <w:sz w:val="22"/>
          <w:szCs w:val="22"/>
        </w:rPr>
        <w:t xml:space="preserve"> dnia: </w:t>
      </w:r>
      <w:r w:rsidRPr="00BF5FCB">
        <w:rPr>
          <w:rFonts w:ascii="Arial Narrow" w:hAnsi="Arial Narrow" w:cs="Arial"/>
          <w:sz w:val="22"/>
          <w:szCs w:val="22"/>
        </w:rPr>
        <w:t>2025-11-1</w:t>
      </w:r>
      <w:r w:rsidR="006233CA">
        <w:rPr>
          <w:rFonts w:ascii="Arial Narrow" w:hAnsi="Arial Narrow" w:cs="Arial"/>
          <w:sz w:val="22"/>
          <w:szCs w:val="22"/>
        </w:rPr>
        <w:t>3</w:t>
      </w:r>
    </w:p>
    <w:p w14:paraId="2A9C4400" w14:textId="77777777" w:rsidR="00B36EDA" w:rsidRPr="00BF5FCB" w:rsidRDefault="00537C07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F5FC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7E986B8" w14:textId="77777777" w:rsidR="00B36EDA" w:rsidRPr="00BF5FCB" w:rsidRDefault="00537C07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F5FCB">
        <w:rPr>
          <w:rFonts w:ascii="Arial Narrow" w:hAnsi="Arial Narrow" w:cs="Arial"/>
          <w:sz w:val="22"/>
          <w:szCs w:val="22"/>
        </w:rPr>
        <w:t>Powstańców Warszawy</w:t>
      </w:r>
      <w:r w:rsidR="00B36EDA" w:rsidRPr="00BF5FCB">
        <w:rPr>
          <w:rFonts w:ascii="Arial Narrow" w:hAnsi="Arial Narrow" w:cs="Arial"/>
          <w:sz w:val="22"/>
          <w:szCs w:val="22"/>
        </w:rPr>
        <w:t xml:space="preserve"> </w:t>
      </w:r>
      <w:r w:rsidRPr="00BF5FCB">
        <w:rPr>
          <w:rFonts w:ascii="Arial Narrow" w:hAnsi="Arial Narrow" w:cs="Arial"/>
          <w:sz w:val="22"/>
          <w:szCs w:val="22"/>
        </w:rPr>
        <w:t>5</w:t>
      </w:r>
    </w:p>
    <w:p w14:paraId="64E22F10" w14:textId="77777777" w:rsidR="00B36EDA" w:rsidRPr="00BF5FCB" w:rsidRDefault="00537C07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F5FCB">
        <w:rPr>
          <w:rFonts w:ascii="Arial Narrow" w:hAnsi="Arial Narrow" w:cs="Arial"/>
          <w:sz w:val="22"/>
          <w:szCs w:val="22"/>
        </w:rPr>
        <w:t>85-681</w:t>
      </w:r>
      <w:r w:rsidR="00B36EDA" w:rsidRPr="00BF5FCB">
        <w:rPr>
          <w:rFonts w:ascii="Arial Narrow" w:hAnsi="Arial Narrow" w:cs="Arial"/>
          <w:sz w:val="22"/>
          <w:szCs w:val="22"/>
        </w:rPr>
        <w:t xml:space="preserve"> </w:t>
      </w:r>
      <w:r w:rsidRPr="00BF5FCB">
        <w:rPr>
          <w:rFonts w:ascii="Arial Narrow" w:hAnsi="Arial Narrow" w:cs="Arial"/>
          <w:sz w:val="22"/>
          <w:szCs w:val="22"/>
        </w:rPr>
        <w:t>Bydgoszcz</w:t>
      </w:r>
    </w:p>
    <w:p w14:paraId="54345A12" w14:textId="77777777" w:rsidR="00B36EDA" w:rsidRPr="00BF5FCB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F5FC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7703589" w14:textId="77777777" w:rsidR="00B36EDA" w:rsidRPr="00BF5FC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F5FC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6C2B02C" w14:textId="77777777" w:rsidR="00B36EDA" w:rsidRPr="00BF5FC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F5FCB" w14:paraId="528CFD59" w14:textId="77777777" w:rsidTr="00B36EDA">
        <w:tc>
          <w:tcPr>
            <w:tcW w:w="9923" w:type="dxa"/>
            <w:shd w:val="clear" w:color="auto" w:fill="F2F2F2"/>
            <w:hideMark/>
          </w:tcPr>
          <w:p w14:paraId="15ED54F0" w14:textId="77777777" w:rsidR="00B36EDA" w:rsidRPr="00BF5FCB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BF5FCB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CE04391" w14:textId="77777777" w:rsidR="00B36EDA" w:rsidRPr="00BF5FC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F5FC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5E019D9" w14:textId="77777777" w:rsidR="00B36EDA" w:rsidRPr="00BF5FCB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14C5D7F" w14:textId="77777777" w:rsidR="00B36EDA" w:rsidRPr="00BF5FC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F5FC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F5FC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F5FC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F5FCB" w14:paraId="2D912D68" w14:textId="77777777" w:rsidTr="00B36EDA">
        <w:tc>
          <w:tcPr>
            <w:tcW w:w="2269" w:type="dxa"/>
          </w:tcPr>
          <w:p w14:paraId="69AB856F" w14:textId="77777777" w:rsidR="00B36EDA" w:rsidRPr="00BF5FC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742AEB48" w14:textId="77777777" w:rsidR="00B36EDA" w:rsidRPr="00BF5FCB" w:rsidRDefault="00537C0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</w:p>
        </w:tc>
      </w:tr>
      <w:tr w:rsidR="00537C07" w:rsidRPr="00BF5FCB" w14:paraId="29863F3D" w14:textId="77777777" w:rsidTr="0094653A">
        <w:tc>
          <w:tcPr>
            <w:tcW w:w="2269" w:type="dxa"/>
          </w:tcPr>
          <w:p w14:paraId="3587B930" w14:textId="77777777" w:rsidR="00537C07" w:rsidRPr="00BF5FCB" w:rsidRDefault="00537C07" w:rsidP="009465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32D82813" w14:textId="77777777" w:rsidR="00537C07" w:rsidRPr="00BF5FCB" w:rsidRDefault="00537C07" w:rsidP="009465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Cs/>
                <w:sz w:val="22"/>
                <w:szCs w:val="22"/>
              </w:rPr>
              <w:t>125/2025</w:t>
            </w:r>
          </w:p>
        </w:tc>
      </w:tr>
    </w:tbl>
    <w:p w14:paraId="1E34D4F0" w14:textId="77777777" w:rsidR="00B36EDA" w:rsidRPr="00BF5FC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BD9C37E" w14:textId="77777777" w:rsidR="00B36EDA" w:rsidRPr="00BF5FC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F5FCB">
        <w:rPr>
          <w:rFonts w:ascii="Arial Narrow" w:hAnsi="Arial Narrow" w:cs="Arial"/>
          <w:sz w:val="22"/>
          <w:szCs w:val="22"/>
        </w:rPr>
        <w:t xml:space="preserve">Zamawiający, </w:t>
      </w:r>
      <w:r w:rsidR="00537C07" w:rsidRPr="00BF5FCB">
        <w:rPr>
          <w:rFonts w:ascii="Arial Narrow" w:hAnsi="Arial Narrow" w:cs="Arial"/>
          <w:b/>
          <w:sz w:val="22"/>
          <w:szCs w:val="22"/>
        </w:rPr>
        <w:t>10WSzKzP SPZOZ</w:t>
      </w:r>
      <w:r w:rsidRPr="00BF5FCB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537C07" w:rsidRPr="00BF5FCB">
        <w:rPr>
          <w:rFonts w:ascii="Arial Narrow" w:hAnsi="Arial Narrow" w:cs="Arial"/>
          <w:sz w:val="22"/>
          <w:szCs w:val="22"/>
        </w:rPr>
        <w:t>(t.j. Dz. U. z 2024 poz. 1320)</w:t>
      </w:r>
      <w:r w:rsidRPr="00BF5FCB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37C07" w:rsidRPr="00BF5FCB" w14:paraId="314C9949" w14:textId="77777777" w:rsidTr="00537C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9D7B" w14:textId="77777777" w:rsidR="00537C07" w:rsidRPr="00BF5FCB" w:rsidRDefault="00537C07" w:rsidP="0094653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BF5FCB">
              <w:rPr>
                <w:rFonts w:ascii="Arial Narrow" w:hAnsi="Arial Narrow" w:cs="Arial"/>
                <w:sz w:val="22"/>
                <w:szCs w:val="22"/>
              </w:rPr>
              <w:t>: Usługa przeglądów i naprawy Aparatów do terapii nerkozastępczej OMNI</w:t>
            </w:r>
          </w:p>
          <w:p w14:paraId="1CFF2FF5" w14:textId="77777777" w:rsidR="00537C07" w:rsidRPr="00BF5FCB" w:rsidRDefault="00537C07" w:rsidP="0094653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/>
                <w:sz w:val="22"/>
                <w:szCs w:val="22"/>
              </w:rPr>
              <w:t>Aesculap Chifa Spółka z ograniczoną odpowiedzialnością</w:t>
            </w:r>
          </w:p>
          <w:p w14:paraId="04DF8D4B" w14:textId="77777777" w:rsidR="00537C07" w:rsidRPr="00BF5FCB" w:rsidRDefault="00537C07" w:rsidP="0094653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0F3C2E12" w14:textId="77777777" w:rsidR="00537C07" w:rsidRPr="00BF5FCB" w:rsidRDefault="00537C07" w:rsidP="0094653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12C02862" w14:textId="77777777" w:rsidR="00537C07" w:rsidRPr="00BF5FCB" w:rsidRDefault="00537C07" w:rsidP="0094653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F5FCB">
              <w:rPr>
                <w:rFonts w:ascii="Arial Narrow" w:hAnsi="Arial Narrow" w:cs="Arial"/>
                <w:b/>
                <w:sz w:val="22"/>
                <w:szCs w:val="22"/>
              </w:rPr>
              <w:t>3 978.72 zł</w:t>
            </w:r>
            <w:r w:rsidRPr="00BF5F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5F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F5F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D9E1C9" w14:textId="77777777" w:rsidR="00537C07" w:rsidRPr="00BF5FCB" w:rsidRDefault="00537C07" w:rsidP="0094653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F5F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1B7BFF9" w14:textId="77777777" w:rsidR="00537C07" w:rsidRPr="00BF5FCB" w:rsidRDefault="00537C07" w:rsidP="0094653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37C07" w:rsidRPr="00BF5FCB" w14:paraId="5EF30DCC" w14:textId="77777777" w:rsidTr="00537C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159AA" w14:textId="77777777" w:rsidR="00537C07" w:rsidRPr="00BF5FCB" w:rsidRDefault="00537C07" w:rsidP="0094653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BF5FCB">
              <w:rPr>
                <w:rFonts w:ascii="Arial Narrow" w:hAnsi="Arial Narrow" w:cs="Arial"/>
                <w:sz w:val="22"/>
                <w:szCs w:val="22"/>
              </w:rPr>
              <w:t xml:space="preserve">: Usługa przeglądów i napraw pomp infuzyjnych oraz stacji dokujących firmy </w:t>
            </w:r>
            <w:proofErr w:type="spellStart"/>
            <w:r w:rsidRPr="00BF5FCB">
              <w:rPr>
                <w:rFonts w:ascii="Arial Narrow" w:hAnsi="Arial Narrow" w:cs="Arial"/>
                <w:sz w:val="22"/>
                <w:szCs w:val="22"/>
              </w:rPr>
              <w:t>Bbraun</w:t>
            </w:r>
            <w:proofErr w:type="spellEnd"/>
          </w:p>
          <w:p w14:paraId="62F9A7EC" w14:textId="77777777" w:rsidR="00537C07" w:rsidRPr="00BF5FCB" w:rsidRDefault="00537C07" w:rsidP="0094653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/>
                <w:sz w:val="22"/>
                <w:szCs w:val="22"/>
              </w:rPr>
              <w:t>Aesculap Chifa Spółka z ograniczoną odpowiedzialnością</w:t>
            </w:r>
          </w:p>
          <w:p w14:paraId="1EABE86C" w14:textId="77777777" w:rsidR="00537C07" w:rsidRPr="00BF5FCB" w:rsidRDefault="00537C07" w:rsidP="0094653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440028FD" w14:textId="77777777" w:rsidR="00537C07" w:rsidRPr="00BF5FCB" w:rsidRDefault="00537C07" w:rsidP="0094653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55313CC3" w14:textId="77777777" w:rsidR="00537C07" w:rsidRPr="00BF5FCB" w:rsidRDefault="00537C07" w:rsidP="0094653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F5FCB">
              <w:rPr>
                <w:rFonts w:ascii="Arial Narrow" w:hAnsi="Arial Narrow" w:cs="Arial"/>
                <w:b/>
                <w:sz w:val="22"/>
                <w:szCs w:val="22"/>
              </w:rPr>
              <w:t>118 430.64 zł</w:t>
            </w:r>
            <w:r w:rsidRPr="00BF5F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5F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F5F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CF4F049" w14:textId="77777777" w:rsidR="00537C07" w:rsidRPr="00BF5FCB" w:rsidRDefault="00537C07" w:rsidP="0094653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F5F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BB30C7E" w14:textId="77777777" w:rsidR="00537C07" w:rsidRPr="00BF5FCB" w:rsidRDefault="00537C07" w:rsidP="0094653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D6524A6" w14:textId="77777777" w:rsidR="00B36EDA" w:rsidRPr="00BF5FC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F5FCB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F5FCB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F5FCB" w14:paraId="59B29258" w14:textId="77777777" w:rsidTr="00537C0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3BD078" w14:textId="77777777" w:rsidR="00B36EDA" w:rsidRPr="00BF5FC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BF5FCB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B94F1B" w14:textId="77777777" w:rsidR="00B36EDA" w:rsidRPr="00BF5FC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F5FCB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1C8B8A" w14:textId="77777777" w:rsidR="00B36EDA" w:rsidRPr="00BF5FC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BF5FCB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21E09C" w14:textId="77777777" w:rsidR="00B36EDA" w:rsidRPr="00BF5FC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BF5FCB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37C07" w:rsidRPr="00BF5FCB" w14:paraId="653EC51A" w14:textId="77777777" w:rsidTr="00537C0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135C" w14:textId="77777777" w:rsidR="00537C07" w:rsidRPr="00BF5FCB" w:rsidRDefault="00537C07" w:rsidP="0094653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1 - Usługa przeglądów i naprawy Aparatów do terapii nerkozastępczej OMNI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47EA7" w14:textId="77777777" w:rsidR="00537C07" w:rsidRPr="00BF5FCB" w:rsidRDefault="00537C07" w:rsidP="0094653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35DB720F" w14:textId="77777777" w:rsidR="00537C07" w:rsidRPr="00BF5FCB" w:rsidRDefault="00537C07" w:rsidP="0094653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3EB3756E" w14:textId="77777777" w:rsidR="00537C07" w:rsidRPr="00BF5FCB" w:rsidRDefault="00537C07" w:rsidP="0094653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CCE7D" w14:textId="77777777" w:rsidR="00537C07" w:rsidRPr="00BF5FCB" w:rsidRDefault="00537C07" w:rsidP="0094653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17A3680" w14:textId="77777777" w:rsidR="00537C07" w:rsidRPr="00BF5FCB" w:rsidRDefault="00537C07" w:rsidP="0094653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14:paraId="5889A2F7" w14:textId="77777777" w:rsidR="00537C07" w:rsidRPr="00BF5FCB" w:rsidRDefault="00537C07" w:rsidP="0094653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3 - Koszt roboczogodziny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DCF19" w14:textId="77777777" w:rsidR="00537C07" w:rsidRPr="00BF5FCB" w:rsidRDefault="00537C07" w:rsidP="0094653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37C07" w:rsidRPr="00BF5FCB" w14:paraId="6A063ED1" w14:textId="77777777" w:rsidTr="00537C0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5A2D" w14:textId="77777777" w:rsidR="00537C07" w:rsidRPr="00BF5FCB" w:rsidRDefault="00537C07" w:rsidP="0094653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 xml:space="preserve">2 - Usługa przeglądów i napraw pomp infuzyjnych oraz stacji dokujących firmy </w:t>
            </w:r>
            <w:proofErr w:type="spellStart"/>
            <w:r w:rsidRPr="00BF5FCB">
              <w:rPr>
                <w:rFonts w:ascii="Arial Narrow" w:hAnsi="Arial Narrow" w:cs="Arial"/>
                <w:sz w:val="22"/>
                <w:szCs w:val="22"/>
              </w:rPr>
              <w:t>Bbraun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411F" w14:textId="77777777" w:rsidR="00537C07" w:rsidRPr="00BF5FCB" w:rsidRDefault="00537C07" w:rsidP="0094653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571B14C2" w14:textId="77777777" w:rsidR="00537C07" w:rsidRPr="00BF5FCB" w:rsidRDefault="00537C07" w:rsidP="0094653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44F82FCB" w14:textId="77777777" w:rsidR="00537C07" w:rsidRPr="00BF5FCB" w:rsidRDefault="00537C07" w:rsidP="0094653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4602" w14:textId="77777777" w:rsidR="00537C07" w:rsidRPr="00BF5FCB" w:rsidRDefault="00537C07" w:rsidP="0094653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5E0643C" w14:textId="77777777" w:rsidR="00537C07" w:rsidRPr="00BF5FCB" w:rsidRDefault="00537C07" w:rsidP="0094653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14:paraId="1C7243C4" w14:textId="77777777" w:rsidR="00537C07" w:rsidRPr="00BF5FCB" w:rsidRDefault="00537C07" w:rsidP="0094653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>3 - Koszt roboczogodziny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82A1" w14:textId="77777777" w:rsidR="00537C07" w:rsidRPr="00BF5FCB" w:rsidRDefault="00537C07" w:rsidP="0094653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F5F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2C4023CF" w14:textId="77777777" w:rsidR="00BF5FCB" w:rsidRDefault="00BF5FCB" w:rsidP="00BF5FCB">
      <w:pPr>
        <w:spacing w:before="720" w:after="480" w:line="360" w:lineRule="auto"/>
        <w:ind w:left="311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CA4BA16" w14:textId="3C4132A1" w:rsidR="00B464D3" w:rsidRDefault="00B464D3" w:rsidP="00BF5FCB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BF5FCB">
        <w:rPr>
          <w:rFonts w:ascii="Arial Narrow" w:hAnsi="Arial Narrow" w:cs="Arial"/>
          <w:i/>
          <w:sz w:val="22"/>
          <w:szCs w:val="22"/>
        </w:rPr>
        <w:t>Zamawiający</w:t>
      </w:r>
    </w:p>
    <w:p w14:paraId="7CA5B9ED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6A911858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092CB3BB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43EE2137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572A073C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6278FE3E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66F4218E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3B3FCD11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4C9BFE38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6AB53F9E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7E2D8132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</w:p>
    <w:p w14:paraId="630843E2" w14:textId="6401323C" w:rsidR="006233CA" w:rsidRDefault="006233CA" w:rsidP="006233C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4F212E69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46FE4EE8" w14:textId="77777777" w:rsidR="006233CA" w:rsidRDefault="006233CA" w:rsidP="006233C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0C34E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4BB85E15" w14:textId="3EE2543F" w:rsidR="006233CA" w:rsidRPr="00BF5FCB" w:rsidRDefault="006233CA" w:rsidP="006233CA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2025-11-13</w:t>
      </w:r>
    </w:p>
    <w:bookmarkEnd w:id="0"/>
    <w:sectPr w:rsidR="006233CA" w:rsidRPr="00BF5FC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D8DA2" w14:textId="77777777" w:rsidR="00193BF4" w:rsidRDefault="00193BF4">
      <w:r>
        <w:separator/>
      </w:r>
    </w:p>
  </w:endnote>
  <w:endnote w:type="continuationSeparator" w:id="0">
    <w:p w14:paraId="6BBE306C" w14:textId="77777777" w:rsidR="00193BF4" w:rsidRDefault="00193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D4F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316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4BD7C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46522D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99D6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3E224" w14:textId="77777777" w:rsidR="00193BF4" w:rsidRDefault="00193BF4">
      <w:r>
        <w:separator/>
      </w:r>
    </w:p>
  </w:footnote>
  <w:footnote w:type="continuationSeparator" w:id="0">
    <w:p w14:paraId="7BD2EA1C" w14:textId="77777777" w:rsidR="00193BF4" w:rsidRDefault="00193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B945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72AC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B5FF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BF4"/>
    <w:rsid w:val="00022322"/>
    <w:rsid w:val="00042497"/>
    <w:rsid w:val="000C1E6F"/>
    <w:rsid w:val="000E4E56"/>
    <w:rsid w:val="00193BF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3995"/>
    <w:rsid w:val="004E324A"/>
    <w:rsid w:val="004E7234"/>
    <w:rsid w:val="00537C07"/>
    <w:rsid w:val="0054734E"/>
    <w:rsid w:val="00596EA3"/>
    <w:rsid w:val="00596FD7"/>
    <w:rsid w:val="005E5BFF"/>
    <w:rsid w:val="00607F9B"/>
    <w:rsid w:val="006233CA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F5FCB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C11BE2"/>
  <w15:chartTrackingRefBased/>
  <w15:docId w15:val="{04D7BB54-A21B-4FB1-BB2B-C73BDAE92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6233C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2025-11-13T13:24:00Z</cp:lastPrinted>
  <dcterms:created xsi:type="dcterms:W3CDTF">2025-11-13T13:22:00Z</dcterms:created>
  <dcterms:modified xsi:type="dcterms:W3CDTF">2025-11-13T13:24:00Z</dcterms:modified>
</cp:coreProperties>
</file>