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7E24A2" w:rsidRDefault="00A70257" w:rsidP="00D665F5">
      <w:pPr>
        <w:spacing w:after="240"/>
        <w:jc w:val="right"/>
        <w:rPr>
          <w:sz w:val="24"/>
          <w:szCs w:val="24"/>
        </w:rPr>
      </w:pPr>
      <w:r w:rsidRPr="00A70257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A70257">
        <w:rPr>
          <w:sz w:val="24"/>
          <w:szCs w:val="24"/>
        </w:rPr>
        <w:t>2025-11-07</w:t>
      </w:r>
    </w:p>
    <w:p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A70257" w:rsidRPr="00A70257">
        <w:rPr>
          <w:b/>
          <w:sz w:val="24"/>
          <w:szCs w:val="24"/>
        </w:rPr>
        <w:t>ZP/50/2025</w:t>
      </w:r>
      <w:r w:rsidR="00A80738" w:rsidRPr="007E24A2">
        <w:rPr>
          <w:sz w:val="24"/>
          <w:szCs w:val="24"/>
        </w:rPr>
        <w:tab/>
        <w:t xml:space="preserve"> 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A70257" w:rsidRPr="00A70257">
        <w:rPr>
          <w:sz w:val="24"/>
          <w:szCs w:val="24"/>
        </w:rPr>
        <w:t>Tryb podstawowy bez negocjacji - art. 275 pkt. 1 ustawy Pzp</w:t>
      </w:r>
      <w:r w:rsidRPr="007E24A2">
        <w:rPr>
          <w:sz w:val="24"/>
          <w:szCs w:val="24"/>
        </w:rPr>
        <w:t xml:space="preserve"> na: </w:t>
      </w:r>
    </w:p>
    <w:p w:rsidR="00A80738" w:rsidRPr="007E24A2" w:rsidRDefault="00A70257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A70257">
        <w:rPr>
          <w:b/>
          <w:szCs w:val="24"/>
        </w:rPr>
        <w:t>Zakup i dostawa jednorazowych narzędzi do jednoczesnego cięcia i zamykania naczyń krwionośnych wraz z dzierżawą generatora elektrochirurgicznego</w:t>
      </w:r>
    </w:p>
    <w:p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A70257" w:rsidRPr="00A70257">
        <w:rPr>
          <w:sz w:val="24"/>
          <w:szCs w:val="24"/>
        </w:rPr>
        <w:t>(t.j. Dz. U. z 2024 r. poz. 1320 z późn. zm.)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A70257" w:rsidRPr="00A70257">
        <w:rPr>
          <w:sz w:val="24"/>
          <w:szCs w:val="24"/>
        </w:rPr>
        <w:t>07/11/2025</w:t>
      </w:r>
      <w:r w:rsidR="00FF4AB1" w:rsidRPr="007E24A2">
        <w:rPr>
          <w:sz w:val="24"/>
          <w:szCs w:val="24"/>
        </w:rPr>
        <w:t xml:space="preserve"> o godz. </w:t>
      </w:r>
      <w:r w:rsidR="00A70257" w:rsidRPr="00A70257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:rsidTr="003F57CD">
        <w:tc>
          <w:tcPr>
            <w:tcW w:w="993" w:type="dxa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A70257" w:rsidRPr="007E24A2" w:rsidTr="0055266D">
        <w:tc>
          <w:tcPr>
            <w:tcW w:w="993" w:type="dxa"/>
            <w:vAlign w:val="center"/>
          </w:tcPr>
          <w:p w:rsidR="00A70257" w:rsidRPr="007E24A2" w:rsidRDefault="00A70257" w:rsidP="0055266D">
            <w:pPr>
              <w:spacing w:before="80" w:after="80"/>
              <w:jc w:val="center"/>
            </w:pPr>
            <w:r w:rsidRPr="00A70257">
              <w:t>1</w:t>
            </w:r>
          </w:p>
        </w:tc>
        <w:tc>
          <w:tcPr>
            <w:tcW w:w="5244" w:type="dxa"/>
          </w:tcPr>
          <w:p w:rsidR="00A70257" w:rsidRPr="007E24A2" w:rsidRDefault="00A70257" w:rsidP="0055266D">
            <w:pPr>
              <w:spacing w:before="80"/>
            </w:pPr>
            <w:r w:rsidRPr="00A70257">
              <w:t>Olympus Polska Sp. z o.o.</w:t>
            </w:r>
          </w:p>
          <w:p w:rsidR="00A70257" w:rsidRPr="007E24A2" w:rsidRDefault="00A70257" w:rsidP="0055266D">
            <w:r w:rsidRPr="00A70257">
              <w:t>ul. Wynalazek</w:t>
            </w:r>
            <w:r w:rsidRPr="007E24A2">
              <w:t xml:space="preserve"> </w:t>
            </w:r>
            <w:r w:rsidRPr="00A70257">
              <w:t>1</w:t>
            </w:r>
            <w:r w:rsidRPr="007E24A2">
              <w:t xml:space="preserve"> </w:t>
            </w:r>
          </w:p>
          <w:p w:rsidR="00A70257" w:rsidRPr="007E24A2" w:rsidRDefault="00A70257" w:rsidP="0055266D">
            <w:pPr>
              <w:spacing w:after="80"/>
              <w:jc w:val="both"/>
            </w:pPr>
            <w:r w:rsidRPr="00A70257">
              <w:t>02-677</w:t>
            </w:r>
            <w:r w:rsidRPr="007E24A2">
              <w:t xml:space="preserve"> </w:t>
            </w:r>
            <w:r w:rsidRPr="00A70257">
              <w:t>Warszawa</w:t>
            </w:r>
          </w:p>
        </w:tc>
        <w:tc>
          <w:tcPr>
            <w:tcW w:w="2835" w:type="dxa"/>
            <w:vAlign w:val="center"/>
          </w:tcPr>
          <w:p w:rsidR="00A70257" w:rsidRPr="007E24A2" w:rsidRDefault="00A70257" w:rsidP="0055266D">
            <w:pPr>
              <w:spacing w:before="80" w:after="80"/>
              <w:jc w:val="center"/>
            </w:pPr>
            <w:r w:rsidRPr="00A70257">
              <w:t>278 100.00 zł</w:t>
            </w:r>
          </w:p>
        </w:tc>
      </w:tr>
    </w:tbl>
    <w:p w:rsidR="0069085C" w:rsidRPr="007E24A2" w:rsidRDefault="0069085C" w:rsidP="00A80738">
      <w:pPr>
        <w:spacing w:before="120" w:after="120"/>
        <w:jc w:val="both"/>
        <w:rPr>
          <w:sz w:val="24"/>
        </w:rPr>
      </w:pPr>
    </w:p>
    <w:p w:rsidR="00577BC6" w:rsidRPr="007E24A2" w:rsidRDefault="00577BC6" w:rsidP="00A80738">
      <w:pPr>
        <w:spacing w:before="120" w:after="120"/>
        <w:jc w:val="both"/>
        <w:rPr>
          <w:sz w:val="24"/>
        </w:rPr>
      </w:pPr>
    </w:p>
    <w:p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039B3" w:rsidRDefault="009039B3">
      <w:r>
        <w:separator/>
      </w:r>
    </w:p>
  </w:endnote>
  <w:endnote w:type="continuationSeparator" w:id="0">
    <w:p w:rsidR="009039B3" w:rsidRDefault="00903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039B3" w:rsidRDefault="009039B3">
      <w:r>
        <w:separator/>
      </w:r>
    </w:p>
  </w:footnote>
  <w:footnote w:type="continuationSeparator" w:id="0">
    <w:p w:rsidR="009039B3" w:rsidRDefault="009039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0257" w:rsidRDefault="00A702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0257" w:rsidRDefault="00A702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0257" w:rsidRDefault="00A702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39B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9039B3"/>
    <w:rsid w:val="009D19BD"/>
    <w:rsid w:val="009F189D"/>
    <w:rsid w:val="00A70257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53D76D6-2BEF-4F51-93C2-5A010C07C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2</cp:revision>
  <dcterms:created xsi:type="dcterms:W3CDTF">2025-11-07T11:21:00Z</dcterms:created>
  <dcterms:modified xsi:type="dcterms:W3CDTF">2025-11-07T11:21:00Z</dcterms:modified>
</cp:coreProperties>
</file>