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4C4986" w:rsidRDefault="002C7309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47B0A563" w:rsidR="00C4103F" w:rsidRPr="004C4986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4C4986">
        <w:rPr>
          <w:rFonts w:ascii="Arial" w:hAnsi="Arial" w:cs="Arial"/>
          <w:sz w:val="21"/>
          <w:szCs w:val="21"/>
        </w:rPr>
        <w:t>Wykonawca</w:t>
      </w:r>
      <w:r w:rsidR="007936D6" w:rsidRPr="004C4986">
        <w:rPr>
          <w:rFonts w:ascii="Arial" w:hAnsi="Arial" w:cs="Arial"/>
          <w:sz w:val="21"/>
          <w:szCs w:val="21"/>
        </w:rPr>
        <w:t>:</w:t>
      </w:r>
      <w:r w:rsidR="009040F3" w:rsidRPr="004C4986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4C4986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4C4986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4C4986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4C4986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4C4986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4C4986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4C4986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4C4986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4C4986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4C4986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4C4986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4C4986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9DA2303" w:rsidR="007936D6" w:rsidRPr="004C4986" w:rsidRDefault="007936D6" w:rsidP="00832812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4C4986">
        <w:rPr>
          <w:rFonts w:ascii="Arial" w:hAnsi="Arial" w:cs="Arial"/>
          <w:i/>
          <w:sz w:val="16"/>
          <w:szCs w:val="16"/>
        </w:rPr>
        <w:t>(imię, n</w:t>
      </w:r>
      <w:r w:rsidR="00825A09" w:rsidRPr="004C4986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4C4986">
        <w:rPr>
          <w:rFonts w:ascii="Arial" w:hAnsi="Arial" w:cs="Arial"/>
          <w:i/>
          <w:sz w:val="16"/>
          <w:szCs w:val="16"/>
        </w:rPr>
        <w:t xml:space="preserve"> </w:t>
      </w:r>
      <w:r w:rsidR="00832812" w:rsidRPr="004C4986">
        <w:rPr>
          <w:rFonts w:ascii="Arial" w:hAnsi="Arial" w:cs="Arial"/>
          <w:i/>
          <w:sz w:val="16"/>
          <w:szCs w:val="16"/>
        </w:rPr>
        <w:t>r</w:t>
      </w:r>
      <w:r w:rsidR="00825A09" w:rsidRPr="004C4986">
        <w:rPr>
          <w:rFonts w:ascii="Arial" w:hAnsi="Arial" w:cs="Arial"/>
          <w:i/>
          <w:sz w:val="16"/>
          <w:szCs w:val="16"/>
        </w:rPr>
        <w:t>eprezentacji</w:t>
      </w:r>
      <w:r w:rsidRPr="004C4986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4C4986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4C4986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4C4986">
        <w:rPr>
          <w:rFonts w:ascii="Arial" w:hAnsi="Arial" w:cs="Arial"/>
          <w:b/>
          <w:u w:val="single"/>
        </w:rPr>
        <w:t>Oświadczeni</w:t>
      </w:r>
      <w:r w:rsidR="002459B2" w:rsidRPr="004C4986">
        <w:rPr>
          <w:rFonts w:ascii="Arial" w:hAnsi="Arial" w:cs="Arial"/>
          <w:b/>
          <w:u w:val="single"/>
        </w:rPr>
        <w:t>a</w:t>
      </w:r>
      <w:r w:rsidRPr="004C4986">
        <w:rPr>
          <w:rFonts w:ascii="Arial" w:hAnsi="Arial" w:cs="Arial"/>
          <w:b/>
          <w:u w:val="single"/>
        </w:rPr>
        <w:t xml:space="preserve"> </w:t>
      </w:r>
      <w:r w:rsidR="00C00DDD" w:rsidRPr="004C4986">
        <w:rPr>
          <w:rFonts w:ascii="Arial" w:hAnsi="Arial" w:cs="Arial"/>
          <w:b/>
          <w:u w:val="single"/>
        </w:rPr>
        <w:t>wykonawcy</w:t>
      </w:r>
      <w:r w:rsidR="00034DA1" w:rsidRPr="004C4986">
        <w:rPr>
          <w:rFonts w:ascii="Arial" w:hAnsi="Arial" w:cs="Arial"/>
          <w:b/>
          <w:u w:val="single"/>
        </w:rPr>
        <w:t xml:space="preserve"> </w:t>
      </w:r>
      <w:r w:rsidR="001542CB" w:rsidRPr="004C4986">
        <w:rPr>
          <w:rFonts w:ascii="Arial" w:hAnsi="Arial" w:cs="Arial"/>
          <w:b/>
          <w:u w:val="single"/>
        </w:rPr>
        <w:t>/</w:t>
      </w:r>
      <w:r w:rsidR="00034DA1" w:rsidRPr="004C4986">
        <w:rPr>
          <w:rFonts w:ascii="Arial" w:hAnsi="Arial" w:cs="Arial"/>
          <w:b/>
          <w:u w:val="single"/>
        </w:rPr>
        <w:t xml:space="preserve"> </w:t>
      </w:r>
      <w:r w:rsidR="001542CB" w:rsidRPr="004C4986">
        <w:rPr>
          <w:rFonts w:ascii="Arial" w:hAnsi="Arial" w:cs="Arial"/>
          <w:b/>
          <w:u w:val="single"/>
        </w:rPr>
        <w:t>wykonawcy wspólnie ubiegając</w:t>
      </w:r>
      <w:r w:rsidR="009024CA" w:rsidRPr="004C4986">
        <w:rPr>
          <w:rFonts w:ascii="Arial" w:hAnsi="Arial" w:cs="Arial"/>
          <w:b/>
          <w:u w:val="single"/>
        </w:rPr>
        <w:t>ego</w:t>
      </w:r>
      <w:r w:rsidR="001542CB" w:rsidRPr="004C4986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4C4986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4C4986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4C4986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4C4986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077A967D" w:rsidR="00D409DE" w:rsidRPr="004C4986" w:rsidRDefault="001F027E" w:rsidP="006E6384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4C4986">
        <w:rPr>
          <w:rFonts w:ascii="Arial" w:hAnsi="Arial" w:cs="Arial"/>
          <w:szCs w:val="20"/>
        </w:rPr>
        <w:t>Na potrzeby postę</w:t>
      </w:r>
      <w:r w:rsidR="008D0487" w:rsidRPr="004C4986">
        <w:rPr>
          <w:rFonts w:ascii="Arial" w:hAnsi="Arial" w:cs="Arial"/>
          <w:szCs w:val="20"/>
        </w:rPr>
        <w:t xml:space="preserve">powania o udzielenie </w:t>
      </w:r>
      <w:r w:rsidR="007936D6" w:rsidRPr="004C4986">
        <w:rPr>
          <w:rFonts w:ascii="Arial" w:hAnsi="Arial" w:cs="Arial"/>
          <w:szCs w:val="20"/>
        </w:rPr>
        <w:t>zamówienia publicznego</w:t>
      </w:r>
      <w:r w:rsidR="00656569" w:rsidRPr="004C4986">
        <w:rPr>
          <w:rFonts w:ascii="Arial" w:hAnsi="Arial" w:cs="Arial"/>
          <w:szCs w:val="20"/>
        </w:rPr>
        <w:t xml:space="preserve"> </w:t>
      </w:r>
      <w:r w:rsidR="002168A8" w:rsidRPr="004C4986">
        <w:rPr>
          <w:rFonts w:ascii="Arial" w:hAnsi="Arial" w:cs="Arial"/>
          <w:szCs w:val="20"/>
        </w:rPr>
        <w:t>pn.</w:t>
      </w:r>
      <w:r w:rsidR="00832812" w:rsidRPr="004C4986">
        <w:rPr>
          <w:rFonts w:ascii="Arial" w:hAnsi="Arial" w:cs="Arial"/>
          <w:szCs w:val="20"/>
        </w:rPr>
        <w:t xml:space="preserve"> </w:t>
      </w:r>
      <w:r w:rsidR="006E6384" w:rsidRPr="006E6384">
        <w:rPr>
          <w:rFonts w:ascii="Arial" w:hAnsi="Arial" w:cs="Arial"/>
          <w:b/>
          <w:bCs/>
        </w:rPr>
        <w:t>Wykonanie pełnej wielobranżowej dokumentacji projektowej infrastrukturalnej, inwestycyjnej – etap nr 2 (m.in. rozwiązania dla zmniejszenia zużycia energii elektrycznej i cieplnej, bezpieczeństwo energetyczne, zwiększenie bezpieczeństwa ppoż., systemy detekcji gazów, oceny zagrożenia wybuchem dla laboratoriów) dla budynku Centrum NanoBioMedycznego, ul. Wszechnicy Piastowskiej 3 w Poznaniu</w:t>
      </w:r>
      <w:r w:rsidR="006E6384">
        <w:rPr>
          <w:rFonts w:ascii="Arial" w:hAnsi="Arial" w:cs="Arial"/>
          <w:b/>
          <w:bCs/>
        </w:rPr>
        <w:t xml:space="preserve"> </w:t>
      </w:r>
      <w:r w:rsidR="006E6384" w:rsidRPr="006E6384">
        <w:rPr>
          <w:rFonts w:ascii="Arial" w:hAnsi="Arial" w:cs="Arial"/>
          <w:b/>
          <w:bCs/>
        </w:rPr>
        <w:t>wraz z sprawowaniem nadzoru autorskiego</w:t>
      </w:r>
      <w:r w:rsidR="004A1348" w:rsidRPr="004C4986">
        <w:rPr>
          <w:rFonts w:ascii="Arial" w:hAnsi="Arial" w:cs="Arial"/>
          <w:iCs/>
          <w:szCs w:val="20"/>
        </w:rPr>
        <w:t xml:space="preserve">, </w:t>
      </w:r>
      <w:r w:rsidR="008D0487" w:rsidRPr="004C4986">
        <w:rPr>
          <w:rFonts w:ascii="Arial" w:hAnsi="Arial" w:cs="Arial"/>
          <w:szCs w:val="20"/>
        </w:rPr>
        <w:t>prowadzonego przez</w:t>
      </w:r>
      <w:r w:rsidR="00656569" w:rsidRPr="004C4986">
        <w:rPr>
          <w:rFonts w:ascii="Arial" w:hAnsi="Arial" w:cs="Arial"/>
          <w:szCs w:val="20"/>
        </w:rPr>
        <w:t xml:space="preserve"> Uniwersytet im. Adama Mickiewicza w Poznaniu</w:t>
      </w:r>
      <w:r w:rsidR="00E65685" w:rsidRPr="004C4986">
        <w:rPr>
          <w:rFonts w:ascii="Arial" w:hAnsi="Arial" w:cs="Arial"/>
          <w:i/>
          <w:szCs w:val="20"/>
        </w:rPr>
        <w:t xml:space="preserve">, </w:t>
      </w:r>
      <w:r w:rsidR="00E65685" w:rsidRPr="004C4986">
        <w:rPr>
          <w:rFonts w:ascii="Arial" w:hAnsi="Arial" w:cs="Arial"/>
          <w:szCs w:val="20"/>
        </w:rPr>
        <w:t>oświa</w:t>
      </w:r>
      <w:r w:rsidR="00825A09" w:rsidRPr="004C4986">
        <w:rPr>
          <w:rFonts w:ascii="Arial" w:hAnsi="Arial" w:cs="Arial"/>
          <w:szCs w:val="20"/>
        </w:rPr>
        <w:t>dczam</w:t>
      </w:r>
      <w:r w:rsidR="00E65685" w:rsidRPr="004C4986">
        <w:rPr>
          <w:rFonts w:ascii="Arial" w:hAnsi="Arial" w:cs="Arial"/>
          <w:szCs w:val="20"/>
        </w:rPr>
        <w:t>,</w:t>
      </w:r>
      <w:r w:rsidR="00825A09" w:rsidRPr="004C4986">
        <w:rPr>
          <w:rFonts w:ascii="Arial" w:hAnsi="Arial" w:cs="Arial"/>
          <w:szCs w:val="20"/>
        </w:rPr>
        <w:t xml:space="preserve"> </w:t>
      </w:r>
      <w:r w:rsidR="00E65685" w:rsidRPr="004C4986">
        <w:rPr>
          <w:rFonts w:ascii="Arial" w:hAnsi="Arial" w:cs="Arial"/>
          <w:szCs w:val="20"/>
        </w:rPr>
        <w:t>co następuje</w:t>
      </w:r>
      <w:r w:rsidR="008D0487" w:rsidRPr="004C4986">
        <w:rPr>
          <w:rFonts w:ascii="Arial" w:hAnsi="Arial" w:cs="Arial"/>
          <w:szCs w:val="20"/>
        </w:rPr>
        <w:t>:</w:t>
      </w:r>
    </w:p>
    <w:p w14:paraId="51F072AF" w14:textId="77777777" w:rsidR="00B0088C" w:rsidRPr="004C4986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4C4986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4C4986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512EF601" w:rsidR="00752593" w:rsidRPr="004C4986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4C4986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4C4986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4C4986">
        <w:rPr>
          <w:rFonts w:ascii="Arial" w:hAnsi="Arial" w:cs="Arial"/>
          <w:sz w:val="22"/>
          <w:szCs w:val="21"/>
        </w:rPr>
        <w:t>z dnia 13 kwietnia 2022 r.</w:t>
      </w:r>
      <w:r w:rsidR="00DD59F0" w:rsidRPr="004C4986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4C4986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4C4986">
        <w:rPr>
          <w:rFonts w:ascii="Arial" w:hAnsi="Arial" w:cs="Arial"/>
          <w:iCs/>
          <w:sz w:val="22"/>
          <w:szCs w:val="21"/>
        </w:rPr>
        <w:t>(</w:t>
      </w:r>
      <w:r w:rsidR="006E6384">
        <w:rPr>
          <w:rFonts w:ascii="Arial" w:hAnsi="Arial" w:cs="Arial"/>
          <w:iCs/>
          <w:sz w:val="22"/>
          <w:szCs w:val="21"/>
        </w:rPr>
        <w:t xml:space="preserve">t.j. </w:t>
      </w:r>
      <w:r w:rsidR="001B1ECD" w:rsidRPr="004C4986">
        <w:rPr>
          <w:rFonts w:ascii="Arial" w:hAnsi="Arial" w:cs="Arial"/>
          <w:iCs/>
          <w:sz w:val="22"/>
          <w:szCs w:val="21"/>
        </w:rPr>
        <w:t>Dz. U.</w:t>
      </w:r>
      <w:r w:rsidR="006E6384">
        <w:rPr>
          <w:rFonts w:ascii="Arial" w:hAnsi="Arial" w:cs="Arial"/>
          <w:iCs/>
          <w:sz w:val="22"/>
          <w:szCs w:val="21"/>
        </w:rPr>
        <w:t xml:space="preserve"> 2025</w:t>
      </w:r>
      <w:r w:rsidR="001B1ECD" w:rsidRPr="004C4986">
        <w:rPr>
          <w:rFonts w:ascii="Arial" w:hAnsi="Arial" w:cs="Arial"/>
          <w:iCs/>
          <w:sz w:val="22"/>
          <w:szCs w:val="21"/>
        </w:rPr>
        <w:t xml:space="preserve"> poz. 5</w:t>
      </w:r>
      <w:r w:rsidR="006E6384">
        <w:rPr>
          <w:rFonts w:ascii="Arial" w:hAnsi="Arial" w:cs="Arial"/>
          <w:iCs/>
          <w:sz w:val="22"/>
          <w:szCs w:val="21"/>
        </w:rPr>
        <w:t>14</w:t>
      </w:r>
      <w:r w:rsidR="001B1ECD" w:rsidRPr="004C4986">
        <w:rPr>
          <w:rFonts w:ascii="Arial" w:hAnsi="Arial" w:cs="Arial"/>
          <w:iCs/>
          <w:sz w:val="22"/>
          <w:szCs w:val="21"/>
        </w:rPr>
        <w:t>)</w:t>
      </w:r>
      <w:r w:rsidR="00413F83" w:rsidRPr="004C4986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4C4986">
        <w:rPr>
          <w:rFonts w:ascii="Arial" w:hAnsi="Arial" w:cs="Arial"/>
          <w:i/>
          <w:iCs/>
          <w:sz w:val="22"/>
          <w:szCs w:val="21"/>
        </w:rPr>
        <w:t>.</w:t>
      </w:r>
      <w:r w:rsidR="00DD59F0" w:rsidRPr="004C4986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4C4986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4C4986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4C4986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4C4986" w:rsidRDefault="00D23F3D" w:rsidP="00656569">
      <w:pPr>
        <w:spacing w:after="120" w:line="240" w:lineRule="auto"/>
        <w:jc w:val="both"/>
        <w:rPr>
          <w:sz w:val="24"/>
        </w:rPr>
      </w:pPr>
      <w:r w:rsidRPr="004C4986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4C4986">
        <w:rPr>
          <w:rFonts w:ascii="Arial" w:hAnsi="Arial" w:cs="Arial"/>
          <w:szCs w:val="21"/>
        </w:rPr>
        <w:br/>
      </w:r>
      <w:r w:rsidRPr="004C4986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4C4986">
        <w:rPr>
          <w:sz w:val="24"/>
        </w:rPr>
        <w:t xml:space="preserve"> </w:t>
      </w:r>
    </w:p>
    <w:p w14:paraId="4CC32AE3" w14:textId="6EB6D5C2" w:rsidR="00520F90" w:rsidRPr="004C4986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C4986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4C4986">
        <w:rPr>
          <w:rFonts w:ascii="Arial" w:hAnsi="Arial" w:cs="Arial"/>
          <w:sz w:val="21"/>
          <w:szCs w:val="21"/>
        </w:rPr>
        <w:tab/>
      </w:r>
      <w:r w:rsidR="00520F90" w:rsidRPr="004C4986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4C4986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4C4986">
        <w:rPr>
          <w:rFonts w:ascii="Arial" w:hAnsi="Arial" w:cs="Arial"/>
          <w:sz w:val="21"/>
          <w:szCs w:val="21"/>
        </w:rPr>
        <w:tab/>
      </w:r>
      <w:r w:rsidRPr="004C4986">
        <w:rPr>
          <w:rFonts w:ascii="Arial" w:hAnsi="Arial" w:cs="Arial"/>
          <w:sz w:val="21"/>
          <w:szCs w:val="21"/>
        </w:rPr>
        <w:tab/>
      </w:r>
      <w:r w:rsidRPr="004C4986">
        <w:rPr>
          <w:rFonts w:ascii="Arial" w:hAnsi="Arial" w:cs="Arial"/>
          <w:sz w:val="21"/>
          <w:szCs w:val="21"/>
        </w:rPr>
        <w:tab/>
      </w:r>
      <w:r w:rsidRPr="004C4986">
        <w:rPr>
          <w:rFonts w:ascii="Arial" w:hAnsi="Arial" w:cs="Arial"/>
          <w:i/>
          <w:sz w:val="21"/>
          <w:szCs w:val="21"/>
        </w:rPr>
        <w:tab/>
      </w:r>
      <w:r w:rsidR="006677DF" w:rsidRPr="004C4986">
        <w:rPr>
          <w:rFonts w:ascii="Arial" w:hAnsi="Arial" w:cs="Arial"/>
          <w:i/>
          <w:sz w:val="16"/>
          <w:szCs w:val="16"/>
        </w:rPr>
        <w:t>k</w:t>
      </w:r>
      <w:r w:rsidRPr="004C4986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4C4986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5DE2DF31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D23006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6E6384">
      <w:rPr>
        <w:rFonts w:ascii="Arial" w:hAnsi="Arial" w:cs="Arial"/>
        <w:i/>
        <w:sz w:val="20"/>
      </w:rPr>
      <w:t>6479</w:t>
    </w:r>
    <w:r w:rsidRPr="00034DA1">
      <w:rPr>
        <w:rFonts w:ascii="Arial" w:hAnsi="Arial" w:cs="Arial"/>
        <w:i/>
        <w:sz w:val="20"/>
      </w:rPr>
      <w:t>/2</w:t>
    </w:r>
    <w:r w:rsidR="00D66555">
      <w:rPr>
        <w:rFonts w:ascii="Arial" w:hAnsi="Arial" w:cs="Arial"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80EA1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349F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17150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16B6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C4986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D25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6384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096E"/>
    <w:rsid w:val="007B01C8"/>
    <w:rsid w:val="007B2D68"/>
    <w:rsid w:val="007B426C"/>
    <w:rsid w:val="007D5B61"/>
    <w:rsid w:val="007E2F69"/>
    <w:rsid w:val="00804F07"/>
    <w:rsid w:val="008255C4"/>
    <w:rsid w:val="00825A09"/>
    <w:rsid w:val="00830880"/>
    <w:rsid w:val="00830AB1"/>
    <w:rsid w:val="00832812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91703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77104"/>
    <w:rsid w:val="00A80583"/>
    <w:rsid w:val="00A82964"/>
    <w:rsid w:val="00A834D8"/>
    <w:rsid w:val="00A85A2A"/>
    <w:rsid w:val="00A86C23"/>
    <w:rsid w:val="00AA03D0"/>
    <w:rsid w:val="00AA336E"/>
    <w:rsid w:val="00AB4926"/>
    <w:rsid w:val="00AD5CBE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54994"/>
    <w:rsid w:val="00B734CB"/>
    <w:rsid w:val="00B8005E"/>
    <w:rsid w:val="00B90E42"/>
    <w:rsid w:val="00B95056"/>
    <w:rsid w:val="00BA7713"/>
    <w:rsid w:val="00BB0C3C"/>
    <w:rsid w:val="00BC4335"/>
    <w:rsid w:val="00BE3A82"/>
    <w:rsid w:val="00BF09D5"/>
    <w:rsid w:val="00BF4559"/>
    <w:rsid w:val="00C00DDD"/>
    <w:rsid w:val="00C014B5"/>
    <w:rsid w:val="00C0226D"/>
    <w:rsid w:val="00C115BE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006"/>
    <w:rsid w:val="00D23F3D"/>
    <w:rsid w:val="00D34D9A"/>
    <w:rsid w:val="00D409DE"/>
    <w:rsid w:val="00D42C9B"/>
    <w:rsid w:val="00D531D5"/>
    <w:rsid w:val="00D55182"/>
    <w:rsid w:val="00D66555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67C11"/>
    <w:rsid w:val="00E73190"/>
    <w:rsid w:val="00E73CEB"/>
    <w:rsid w:val="00E84757"/>
    <w:rsid w:val="00E96851"/>
    <w:rsid w:val="00EB7CDE"/>
    <w:rsid w:val="00ED0B29"/>
    <w:rsid w:val="00EE1459"/>
    <w:rsid w:val="00EE1FBF"/>
    <w:rsid w:val="00EE4536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85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279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Dział Zamówień Publicznych</cp:lastModifiedBy>
  <cp:revision>49</cp:revision>
  <cp:lastPrinted>2025-01-07T12:48:00Z</cp:lastPrinted>
  <dcterms:created xsi:type="dcterms:W3CDTF">2022-05-06T13:11:00Z</dcterms:created>
  <dcterms:modified xsi:type="dcterms:W3CDTF">2025-11-14T11:46:00Z</dcterms:modified>
</cp:coreProperties>
</file>