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5B56D46" w:rsidR="004658F6" w:rsidRPr="004B18AA" w:rsidRDefault="00FD3D5E" w:rsidP="00FD3D5E">
      <w:pPr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549D3E35" w14:textId="77777777" w:rsidR="002D764C" w:rsidRPr="004B18AA" w:rsidRDefault="00791F54" w:rsidP="00FD3D5E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FD3D5E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FD3D5E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25110A36" w14:textId="6C2DC6C2" w:rsidR="002D764C" w:rsidRPr="004B18AA" w:rsidRDefault="00791F54" w:rsidP="00FD3D5E">
      <w:pPr>
        <w:tabs>
          <w:tab w:val="left" w:leader="dot" w:pos="1373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</w:p>
    <w:p w14:paraId="19C191E3" w14:textId="388F279B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Cs/>
          <w:color w:val="000000" w:themeColor="text1"/>
          <w:sz w:val="20"/>
        </w:rPr>
      </w:pP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eastAsia="MS Mincho" w:hAnsi="Century Gothic" w:cs="Arial"/>
          <w:b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z siedzibą w[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-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], </w:t>
      </w:r>
      <w:r w:rsidR="0072396C"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br/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ul.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wpisaną do rejestru przedsiębiorców Krajowego Rejestru Sądowego prowadzonego przez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 Krajowego Rejestru Sądowego pod numerem KRS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reprezentowaną przez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 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Cs/>
          <w:color w:val="000000" w:themeColor="text1"/>
          <w:sz w:val="20"/>
        </w:rPr>
      </w:pPr>
    </w:p>
    <w:p w14:paraId="3A330509" w14:textId="7882449D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iCs/>
          <w:color w:val="000000" w:themeColor="text1"/>
          <w:sz w:val="20"/>
        </w:rPr>
      </w:pP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prowadzącą działalność gospodarczą pod firmą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wpisaną do ewidencji działalności gospodarczej pod numerem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zamieszkałego(a) w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przy ul.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</w:t>
      </w:r>
      <w:r w:rsidR="00FD3D5E">
        <w:rPr>
          <w:rFonts w:ascii="Century Gothic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NIP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REGON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PESEL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adres siedziby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5BFDE749" w14:textId="77777777" w:rsidR="005C6ABA" w:rsidRPr="004B18AA" w:rsidRDefault="005C6ABA" w:rsidP="00FD3D5E">
      <w:pPr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FD3D5E">
      <w:p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FD3D5E" w:rsidRDefault="00791F54" w:rsidP="00FD3D5E">
      <w:pPr>
        <w:jc w:val="both"/>
        <w:rPr>
          <w:rFonts w:ascii="Century Gothic" w:hAnsi="Century Gothic" w:cs="Arial"/>
          <w:bCs/>
          <w:color w:val="000000" w:themeColor="text1"/>
          <w:sz w:val="20"/>
        </w:rPr>
      </w:pPr>
      <w:r w:rsidRPr="00FD3D5E">
        <w:rPr>
          <w:rFonts w:ascii="Century Gothic" w:hAnsi="Century Gothic" w:cs="Arial"/>
          <w:bCs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FD3D5E">
      <w:pPr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FD3D5E">
      <w:pPr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FD3D5E">
      <w:pPr>
        <w:pStyle w:val="Nagwek1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74FA12AA" w14:textId="7B10EBD0" w:rsidR="004C488F" w:rsidRPr="004C488F" w:rsidRDefault="00791F54" w:rsidP="006B505B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C488F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C488F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C488F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C488F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C488F">
        <w:rPr>
          <w:rFonts w:ascii="Century Gothic" w:hAnsi="Century Gothic"/>
          <w:color w:val="000000" w:themeColor="text1"/>
          <w:sz w:val="20"/>
        </w:rPr>
        <w:t xml:space="preserve">w trybie </w:t>
      </w:r>
      <w:r w:rsidR="004C488F" w:rsidRPr="004C488F">
        <w:rPr>
          <w:rFonts w:ascii="Century Gothic" w:hAnsi="Century Gothic"/>
          <w:color w:val="000000" w:themeColor="text1"/>
          <w:sz w:val="20"/>
        </w:rPr>
        <w:t xml:space="preserve">Podstawowy bez negocjacji </w:t>
      </w:r>
      <w:r w:rsidR="005C6ABA" w:rsidRPr="004C488F">
        <w:rPr>
          <w:rFonts w:ascii="Century Gothic" w:hAnsi="Century Gothic"/>
          <w:color w:val="000000" w:themeColor="text1"/>
          <w:sz w:val="20"/>
        </w:rPr>
        <w:t xml:space="preserve">zgodnie z ustawą z dnia 11 września 2019 r. – </w:t>
      </w:r>
      <w:r w:rsidR="005C6ABA" w:rsidRPr="004C488F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C488F">
        <w:rPr>
          <w:rFonts w:ascii="Century Gothic" w:hAnsi="Century Gothic"/>
          <w:color w:val="000000" w:themeColor="text1"/>
          <w:sz w:val="20"/>
        </w:rPr>
        <w:t xml:space="preserve"> (Dz. U. poz. 2019 z późn. zm. – dalej jako </w:t>
      </w:r>
      <w:r w:rsidR="005C6ABA" w:rsidRPr="004C488F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C488F">
        <w:rPr>
          <w:rFonts w:ascii="Century Gothic" w:hAnsi="Century Gothic"/>
          <w:color w:val="000000" w:themeColor="text1"/>
          <w:sz w:val="20"/>
        </w:rPr>
        <w:t>)</w:t>
      </w:r>
      <w:r w:rsidR="00973CA3" w:rsidRPr="004C488F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C488F">
        <w:rPr>
          <w:rFonts w:ascii="Century Gothic" w:hAnsi="Century Gothic"/>
          <w:color w:val="000000" w:themeColor="text1"/>
          <w:sz w:val="20"/>
        </w:rPr>
        <w:t xml:space="preserve">na: </w:t>
      </w:r>
      <w:r w:rsidR="004C488F" w:rsidRPr="004C488F">
        <w:rPr>
          <w:rFonts w:ascii="Century Gothic" w:hAnsi="Century Gothic"/>
          <w:b/>
          <w:color w:val="000000" w:themeColor="text1"/>
          <w:sz w:val="20"/>
        </w:rPr>
        <w:t>Zakup narzędzi do</w:t>
      </w:r>
      <w:r w:rsidR="004C488F">
        <w:rPr>
          <w:rFonts w:ascii="Century Gothic" w:hAnsi="Century Gothic"/>
          <w:b/>
          <w:color w:val="000000" w:themeColor="text1"/>
          <w:sz w:val="20"/>
        </w:rPr>
        <w:t xml:space="preserve"> </w:t>
      </w:r>
      <w:r w:rsidR="004C488F" w:rsidRPr="004C488F">
        <w:rPr>
          <w:rFonts w:ascii="Century Gothic" w:hAnsi="Century Gothic"/>
          <w:b/>
          <w:color w:val="000000" w:themeColor="text1"/>
          <w:sz w:val="20"/>
        </w:rPr>
        <w:t>zabiegów laryngologicznych, oraz pistoletów biopsyjnych w ramach realizacji zadania:</w:t>
      </w:r>
    </w:p>
    <w:p w14:paraId="38AAFE91" w14:textId="77777777" w:rsidR="004C488F" w:rsidRPr="004C488F" w:rsidRDefault="004C488F" w:rsidP="004C488F">
      <w:pPr>
        <w:pStyle w:val="Akapitzlist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C488F">
        <w:rPr>
          <w:rFonts w:ascii="Century Gothic" w:hAnsi="Century Gothic"/>
          <w:b/>
          <w:color w:val="000000" w:themeColor="text1"/>
          <w:sz w:val="20"/>
        </w:rPr>
        <w:t>Zakup niezbędnego sprzętu na potrzeby Bloku Operacyjnego Szpitala Wojewódzkiego w</w:t>
      </w:r>
    </w:p>
    <w:p w14:paraId="4DA8AC85" w14:textId="51FA887B" w:rsidR="004C488F" w:rsidRPr="00FD3D5E" w:rsidRDefault="004C488F" w:rsidP="004C488F">
      <w:pPr>
        <w:pStyle w:val="Akapitzlist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C488F">
        <w:rPr>
          <w:rFonts w:ascii="Century Gothic" w:hAnsi="Century Gothic"/>
          <w:b/>
          <w:color w:val="000000" w:themeColor="text1"/>
          <w:sz w:val="20"/>
        </w:rPr>
        <w:t xml:space="preserve">Poznaniu - dwa zadania – </w:t>
      </w:r>
      <w:r w:rsidRPr="004C488F">
        <w:rPr>
          <w:rFonts w:ascii="Century Gothic" w:hAnsi="Century Gothic"/>
          <w:bCs/>
          <w:color w:val="000000" w:themeColor="text1"/>
          <w:sz w:val="20"/>
        </w:rPr>
        <w:t>dotyczy zadania nr ..........</w:t>
      </w:r>
    </w:p>
    <w:p w14:paraId="2D7B472D" w14:textId="18B874D3" w:rsidR="00A442D1" w:rsidRPr="00FD3D5E" w:rsidRDefault="00851511" w:rsidP="00FD3D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FD3D5E">
        <w:rPr>
          <w:rFonts w:ascii="Century Gothic" w:hAnsi="Century Gothic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FD3D5E">
        <w:rPr>
          <w:rFonts w:ascii="Century Gothic" w:hAnsi="Century Gothic"/>
          <w:b/>
          <w:color w:val="000000" w:themeColor="text1"/>
          <w:sz w:val="20"/>
        </w:rPr>
        <w:t>.</w:t>
      </w:r>
      <w:r w:rsidRPr="00FD3D5E">
        <w:rPr>
          <w:rFonts w:ascii="Century Gothic" w:hAnsi="Century Gothic"/>
          <w:bCs/>
          <w:color w:val="000000" w:themeColor="text1"/>
          <w:sz w:val="20"/>
        </w:rPr>
        <w:t xml:space="preserve"> 118</w:t>
      </w:r>
    </w:p>
    <w:p w14:paraId="047B994A" w14:textId="77777777" w:rsidR="00FD3D5E" w:rsidRDefault="00FD3D5E" w:rsidP="00FD3D5E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</w:p>
    <w:p w14:paraId="6D6656F9" w14:textId="66EF46CA" w:rsidR="00791F54" w:rsidRPr="004B18AA" w:rsidRDefault="00791F54" w:rsidP="00FD3D5E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FD3D5E">
      <w:pPr>
        <w:pStyle w:val="Nagwek1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FD3D5E">
      <w:pPr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396B47CA" w:rsidR="00BA4940" w:rsidRPr="004B18AA" w:rsidRDefault="00BA4940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formularzu </w:t>
      </w:r>
      <w:r w:rsidR="006823A8">
        <w:rPr>
          <w:rFonts w:ascii="Century Gothic" w:hAnsi="Century Gothic" w:cs="Arial"/>
          <w:color w:val="000000" w:themeColor="text1"/>
          <w:sz w:val="20"/>
        </w:rPr>
        <w:t>asortymentowo-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3D93E51" w14:textId="77777777" w:rsidR="006823A8" w:rsidRDefault="006823A8" w:rsidP="00FD3D5E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</w:p>
    <w:p w14:paraId="7BC4361F" w14:textId="218A5B32" w:rsidR="00940F35" w:rsidRPr="004B18AA" w:rsidRDefault="00940F35" w:rsidP="00FD3D5E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FD3D5E">
      <w:pPr>
        <w:pStyle w:val="Zwykytekst1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0F1773A" w:rsidR="00BA4940" w:rsidRPr="004B18AA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cenowym stanowiącym </w:t>
      </w:r>
      <w:r w:rsidR="00BA4940" w:rsidRPr="004B18AA">
        <w:rPr>
          <w:rFonts w:ascii="Century Gothic" w:hAnsi="Century Gothic" w:cs="Arial"/>
          <w:color w:val="000000" w:themeColor="text1"/>
        </w:rPr>
        <w:lastRenderedPageBreak/>
        <w:t xml:space="preserve">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62D02C48" w14:textId="77777777" w:rsidR="006823A8" w:rsidRDefault="006823A8" w:rsidP="00FD3D5E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</w:p>
    <w:p w14:paraId="21D39B15" w14:textId="7A77D916" w:rsidR="00700917" w:rsidRPr="004B18AA" w:rsidRDefault="00700917" w:rsidP="00FD3D5E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FD3D5E">
      <w:pPr>
        <w:pStyle w:val="nagwek20"/>
        <w:spacing w:line="240" w:lineRule="auto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FD3D5E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w szczególności do przekazywania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12C69ED3" w14:textId="77777777" w:rsidR="006823A8" w:rsidRDefault="006823A8" w:rsidP="00FD3D5E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</w:p>
    <w:p w14:paraId="4794F759" w14:textId="673FB9C5" w:rsidR="00940F35" w:rsidRPr="004B18AA" w:rsidRDefault="00940F35" w:rsidP="00FD3D5E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FD3D5E">
      <w:pPr>
        <w:pStyle w:val="Zwykytekst1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08C72693" w:rsidR="00622FA8" w:rsidRPr="004B18AA" w:rsidRDefault="001D26F1" w:rsidP="00FD3D5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w terminie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823A8">
        <w:rPr>
          <w:rFonts w:ascii="Century Gothic" w:hAnsi="Century Gothic" w:cs="Arial"/>
          <w:color w:val="000000" w:themeColor="text1"/>
          <w:sz w:val="20"/>
        </w:rPr>
        <w:t>do 30 listopada 2025r.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 xml:space="preserve"> licząc od dnia zawarcia niniejszej umowy.</w:t>
      </w:r>
    </w:p>
    <w:p w14:paraId="4CE98B83" w14:textId="64029C77" w:rsidR="00950CE9" w:rsidRPr="004B18AA" w:rsidRDefault="00950CE9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A6287C">
        <w:rPr>
          <w:rFonts w:ascii="Century Gothic" w:hAnsi="Century Gothic" w:cs="Arial"/>
          <w:color w:val="000000" w:themeColor="text1"/>
          <w:sz w:val="20"/>
        </w:rPr>
        <w:t>. Blok Operacyjny.</w:t>
      </w:r>
    </w:p>
    <w:p w14:paraId="369A116F" w14:textId="21B1BCBD" w:rsidR="003321D0" w:rsidRPr="004B18AA" w:rsidRDefault="00C27F34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FD3D5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5BFCE0F9" w14:textId="77777777" w:rsidR="00A6287C" w:rsidRDefault="00A6287C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537D11D" w14:textId="533965A2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FD3D5E">
      <w:pPr>
        <w:suppressAutoHyphens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E503F8A" w:rsidR="00950CE9" w:rsidRPr="004B18AA" w:rsidRDefault="001C4A84" w:rsidP="00FD3D5E">
      <w:pPr>
        <w:numPr>
          <w:ilvl w:val="0"/>
          <w:numId w:val="37"/>
        </w:numPr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FD3D5E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295103F5" w:rsidR="00A310A6" w:rsidRPr="004B18AA" w:rsidRDefault="00A310A6" w:rsidP="00FD3D5E">
      <w:pPr>
        <w:pStyle w:val="Zwykytekst2"/>
        <w:numPr>
          <w:ilvl w:val="0"/>
          <w:numId w:val="37"/>
        </w:numPr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621EE8">
        <w:rPr>
          <w:rFonts w:ascii="Century Gothic" w:hAnsi="Century Gothic"/>
          <w:b/>
          <w:bCs/>
          <w:color w:val="000000" w:themeColor="text1"/>
        </w:rPr>
        <w:t>3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A6287C"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FD3D5E">
      <w:pPr>
        <w:pStyle w:val="Zwykytekst2"/>
        <w:numPr>
          <w:ilvl w:val="0"/>
          <w:numId w:val="37"/>
        </w:numPr>
        <w:suppressAutoHyphens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FD3D5E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6C60CC3C" w14:textId="77777777" w:rsidR="00A6287C" w:rsidRDefault="00A6287C" w:rsidP="00FD3D5E">
      <w:pPr>
        <w:jc w:val="center"/>
        <w:rPr>
          <w:rFonts w:ascii="Century Gothic" w:hAnsi="Century Gothic" w:cs="Calibri Light"/>
          <w:b/>
          <w:color w:val="000000" w:themeColor="text1"/>
          <w:sz w:val="20"/>
        </w:rPr>
      </w:pPr>
    </w:p>
    <w:p w14:paraId="7C8681EE" w14:textId="2361720B" w:rsidR="00940F35" w:rsidRPr="004B18AA" w:rsidRDefault="00940F35" w:rsidP="00FD3D5E">
      <w:pPr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FD3D5E">
      <w:pPr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6641D961" w:rsidR="00940F35" w:rsidRPr="004B18AA" w:rsidRDefault="00940F35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(zgodnie z </w:t>
      </w:r>
      <w:r w:rsidR="00A6287C">
        <w:rPr>
          <w:rFonts w:ascii="Century Gothic" w:eastAsia="MS Mincho" w:hAnsi="Century Gothic" w:cs="Arial"/>
          <w:i/>
          <w:iCs/>
          <w:highlight w:val="yellow"/>
          <w:lang w:eastAsia="ar-SA"/>
        </w:rPr>
        <w:t>II kryterium punktowanym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199BA251" w:rsidR="00CC3C17" w:rsidRPr="004B18AA" w:rsidRDefault="00C143DF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 xml:space="preserve">(zgodnie z informacją zawartą w </w:t>
      </w:r>
      <w:r w:rsidR="00A6287C">
        <w:rPr>
          <w:rFonts w:ascii="Century Gothic" w:hAnsi="Century Gothic" w:cs="Calibri Light"/>
          <w:i/>
          <w:color w:val="000000" w:themeColor="text1"/>
        </w:rPr>
        <w:t>formularzu asortymentowo-cenowym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565DB18F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</w:p>
    <w:p w14:paraId="354BF436" w14:textId="47E5CFB2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FD3D5E">
      <w:pPr>
        <w:pStyle w:val="Bezodstpw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1A7697C0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5A35C08" w14:textId="6371A93E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FD3D5E">
      <w:pPr>
        <w:suppressAutoHyphens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FD3D5E">
      <w:pPr>
        <w:numPr>
          <w:ilvl w:val="0"/>
          <w:numId w:val="2"/>
        </w:numPr>
        <w:suppressAutoHyphens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FD3D5E">
      <w:pPr>
        <w:numPr>
          <w:ilvl w:val="0"/>
          <w:numId w:val="2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22827AE7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F87C206" w14:textId="52A86DA0" w:rsidR="00102CF6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FD3D5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77206578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CDB35DE" w14:textId="02B1B95A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FD3D5E">
      <w:pPr>
        <w:suppressAutoHyphens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9E3370F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46FBFE71" w14:textId="30E19A24" w:rsidR="00C021A8" w:rsidRPr="004B18AA" w:rsidRDefault="00C021A8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FD3D5E">
      <w:pPr>
        <w:pStyle w:val="Tekstpodstawowy"/>
        <w:spacing w:after="0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FD3D5E">
      <w:pPr>
        <w:widowControl w:val="0"/>
        <w:suppressAutoHyphens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652EDEB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</w:r>
      <w:r w:rsidRPr="002437D9">
        <w:rPr>
          <w:rFonts w:ascii="Century Gothic" w:hAnsi="Century Gothic"/>
          <w:color w:val="000000" w:themeColor="text1"/>
          <w:sz w:val="20"/>
        </w:rPr>
        <w:t xml:space="preserve">nr </w:t>
      </w:r>
      <w:r w:rsidR="002437D9" w:rsidRPr="002437D9">
        <w:rPr>
          <w:rFonts w:ascii="Century Gothic" w:hAnsi="Century Gothic" w:cs="Arial"/>
          <w:bCs/>
          <w:sz w:val="20"/>
        </w:rPr>
        <w:t>SZW/DZP/134/2025</w:t>
      </w:r>
      <w:r w:rsidRPr="002437D9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2437D9" w:rsidRPr="002437D9">
        <w:rPr>
          <w:rFonts w:ascii="Century Gothic" w:hAnsi="Century Gothic"/>
          <w:color w:val="000000" w:themeColor="text1"/>
          <w:sz w:val="20"/>
        </w:rPr>
        <w:t xml:space="preserve">„Zakup narzędzi do zabiegów laryngologicznych, podpór bocznych do stołu operacyjnego, materacy próżniowych do pozycji bocznej, stojaków mobilnych z koszem do systemu próżniowego oraz pistoletów biopsyjnych w </w:t>
      </w:r>
      <w:r w:rsidR="002437D9" w:rsidRPr="002437D9">
        <w:rPr>
          <w:rFonts w:ascii="Century Gothic" w:hAnsi="Century Gothic"/>
          <w:color w:val="000000" w:themeColor="text1"/>
          <w:sz w:val="20"/>
        </w:rPr>
        <w:lastRenderedPageBreak/>
        <w:t>ramach realizacji zadania: Zakup niezbędnego sprzętu na potrzeby Bloku Operacyjnego Szpitala Wojewódzkiego w Poznaniu - 6 zadań</w:t>
      </w:r>
      <w:r w:rsidR="002437D9">
        <w:rPr>
          <w:rFonts w:ascii="Century Gothic" w:hAnsi="Century Gothic"/>
          <w:color w:val="000000" w:themeColor="text1"/>
          <w:sz w:val="20"/>
        </w:rPr>
        <w:t>”,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</w:t>
      </w:r>
      <w:r w:rsidR="002437D9">
        <w:rPr>
          <w:rFonts w:ascii="Century Gothic" w:hAnsi="Century Gothic"/>
          <w:color w:val="000000" w:themeColor="text1"/>
          <w:sz w:val="20"/>
        </w:rPr>
        <w:t>podstawowym bez negocjacji</w:t>
      </w:r>
      <w:r w:rsidRPr="004B18AA">
        <w:rPr>
          <w:rFonts w:ascii="Century Gothic" w:hAnsi="Century Gothic"/>
          <w:color w:val="000000" w:themeColor="text1"/>
          <w:sz w:val="20"/>
        </w:rPr>
        <w:t>;</w:t>
      </w:r>
    </w:p>
    <w:p w14:paraId="0F4F24D8" w14:textId="2C659163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534A2BDD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3E56A3C8" w14:textId="6BAC7D27" w:rsidR="00CF4176" w:rsidRPr="004B18AA" w:rsidRDefault="00CF4176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FD3D5E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5F81B04C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FD3D5E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5DDB427C" w14:textId="77777777" w:rsidR="009C3F78" w:rsidRDefault="009C3F78" w:rsidP="00FD3D5E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AF7C207" w:rsidR="00940F35" w:rsidRPr="004B18AA" w:rsidRDefault="0065439D" w:rsidP="00FD3D5E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CBB582" w14:textId="77777777" w:rsidR="00FC48CB" w:rsidRDefault="00FC48CB" w:rsidP="009C3F78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5C58F3B" w14:textId="2FFF2C2C" w:rsidR="0098373A" w:rsidRDefault="00571C8D" w:rsidP="009C3F78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9C3F78">
        <w:rPr>
          <w:rFonts w:ascii="Century Gothic" w:hAnsi="Century Gothic"/>
          <w:color w:val="000000" w:themeColor="text1"/>
          <w:sz w:val="20"/>
          <w:lang w:eastAsia="ar-SA"/>
        </w:rPr>
        <w:t>2 do umowy</w:t>
      </w:r>
    </w:p>
    <w:p w14:paraId="16D18939" w14:textId="77777777" w:rsidR="009C3F78" w:rsidRPr="004B18AA" w:rsidRDefault="009C3F78" w:rsidP="009C3F78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7146C28" w14:textId="77777777" w:rsidR="0098373A" w:rsidRDefault="0098373A" w:rsidP="00FD3D5E">
      <w:pPr>
        <w:suppressAutoHyphens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FD3D5E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FD3D5E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FD3D5E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FD3D5E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FD3D5E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FD3D5E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FD3D5E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59B2A0E9" w14:textId="77777777" w:rsidR="009C3F78" w:rsidRDefault="009C3F78" w:rsidP="00FD3D5E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1C8F1DAF" w14:textId="2D0FFEE7" w:rsidR="0098373A" w:rsidRPr="00A367B4" w:rsidRDefault="0098373A" w:rsidP="00FD3D5E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F1C844A" w14:textId="7ABC8A4F" w:rsidR="009C3F78" w:rsidRDefault="009C3F78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9CC5D1E" w14:textId="63E0CDF6" w:rsidR="009C3F78" w:rsidRDefault="004D0B33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6C0098B" w14:textId="77777777" w:rsidR="004D0B33" w:rsidRPr="00D151A6" w:rsidRDefault="004D0B33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76DCE5C1" w14:textId="3F9274E0" w:rsidR="0098373A" w:rsidRPr="00D151A6" w:rsidRDefault="0098373A" w:rsidP="00FD3D5E">
      <w:pPr>
        <w:suppressAutoHyphens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r w:rsidR="009C3F78">
        <w:rPr>
          <w:rFonts w:ascii="Century Gothic" w:hAnsi="Century Gothic"/>
          <w:color w:val="000000" w:themeColor="text1"/>
          <w:sz w:val="20"/>
          <w:lang w:eastAsia="ar-SA"/>
        </w:rPr>
        <w:t>u</w:t>
      </w:r>
      <w:r>
        <w:rPr>
          <w:rFonts w:ascii="Century Gothic" w:hAnsi="Century Gothic"/>
          <w:color w:val="000000" w:themeColor="text1"/>
          <w:sz w:val="20"/>
          <w:lang w:eastAsia="ar-SA"/>
        </w:rPr>
        <w:t>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7A82CB43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44B5F90C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42018F4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6A0915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4EB263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C253584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686FBE11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AE36D93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1EF5335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57D192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50FCC85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A25D52C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267B8DF5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21DB7E26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C8347D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67698E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14948D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37B9122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2CA46C2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7CA07A98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38C26AF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B4DF05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FDC7552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78D8E9A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63DBC638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3AD7106E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9E1F21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1D26A8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5160C390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83B3E90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1A803A0F" w:rsidR="0098373A" w:rsidRPr="00A367B4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FD3D5E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7397AC9C" w14:textId="77777777" w:rsidR="009C3F78" w:rsidRDefault="009C3F78" w:rsidP="00FD3D5E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</w:pPr>
    </w:p>
    <w:p w14:paraId="0F61FAAE" w14:textId="709A8971" w:rsidR="0098373A" w:rsidRPr="007F42E7" w:rsidRDefault="0098373A" w:rsidP="00FD3D5E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380A51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3BAB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37D9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2846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D4620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C488F"/>
    <w:rsid w:val="004D0393"/>
    <w:rsid w:val="004D0B3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1EE8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23A8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113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3F78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87C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1EAE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D639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48CB"/>
    <w:rsid w:val="00FC54F2"/>
    <w:rsid w:val="00FD1F64"/>
    <w:rsid w:val="00FD3D5E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3646</Words>
  <Characters>21882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8</cp:revision>
  <cp:lastPrinted>2020-08-13T08:48:00Z</cp:lastPrinted>
  <dcterms:created xsi:type="dcterms:W3CDTF">2025-10-20T09:04:00Z</dcterms:created>
  <dcterms:modified xsi:type="dcterms:W3CDTF">2025-11-26T09:23:00Z</dcterms:modified>
</cp:coreProperties>
</file>