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E7EEE" w14:textId="77777777" w:rsidR="00E4026C" w:rsidRPr="00A55543" w:rsidRDefault="00E4026C" w:rsidP="00E4026C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68C8479A" w14:textId="77777777" w:rsidR="00E4026C" w:rsidRDefault="00E4026C" w:rsidP="00E4026C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666FC24C" w14:textId="77777777" w:rsidR="00E4026C" w:rsidRPr="00D62E3C" w:rsidRDefault="00E4026C" w:rsidP="00E4026C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5C00F632" w14:textId="77777777" w:rsidR="00E4026C" w:rsidRDefault="00E4026C" w:rsidP="00E4026C">
      <w:pPr>
        <w:jc w:val="right"/>
        <w:rPr>
          <w:rFonts w:ascii="Century Gothic" w:hAnsi="Century Gothic"/>
          <w:sz w:val="16"/>
          <w:szCs w:val="16"/>
        </w:rPr>
      </w:pPr>
    </w:p>
    <w:p w14:paraId="6D487898" w14:textId="77777777" w:rsidR="00F50BF3" w:rsidRDefault="00542449">
      <w:pPr>
        <w:rPr>
          <w:rFonts w:ascii="Century Gothic" w:eastAsia="Calibri" w:hAnsi="Century Gothic" w:cs="Calibri"/>
          <w:b/>
          <w:bCs/>
          <w:sz w:val="16"/>
          <w:szCs w:val="16"/>
          <w:u w:val="single"/>
        </w:rPr>
      </w:pPr>
      <w:r w:rsidRPr="00F34AC3">
        <w:rPr>
          <w:rFonts w:ascii="Century Gothic" w:eastAsia="Calibri" w:hAnsi="Century Gothic" w:cs="Calibri"/>
          <w:b/>
          <w:bCs/>
          <w:sz w:val="16"/>
          <w:szCs w:val="16"/>
          <w:u w:val="single"/>
        </w:rPr>
        <w:t>Karetka kontenerowa specjalistyczna</w:t>
      </w:r>
    </w:p>
    <w:tbl>
      <w:tblPr>
        <w:tblW w:w="90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8"/>
        <w:gridCol w:w="4774"/>
        <w:gridCol w:w="1858"/>
        <w:gridCol w:w="1687"/>
      </w:tblGrid>
      <w:tr w:rsidR="00F34AC3" w:rsidRPr="00F34AC3" w14:paraId="764879C8" w14:textId="77777777" w:rsidTr="00E4026C">
        <w:trPr>
          <w:trHeight w:val="270"/>
        </w:trPr>
        <w:tc>
          <w:tcPr>
            <w:tcW w:w="747" w:type="dxa"/>
          </w:tcPr>
          <w:p w14:paraId="19EB8906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773" w:type="dxa"/>
            <w:noWrap/>
            <w:vAlign w:val="bottom"/>
            <w:hideMark/>
          </w:tcPr>
          <w:p w14:paraId="7BF47E0C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59" w:type="dxa"/>
          </w:tcPr>
          <w:p w14:paraId="6D948E83" w14:textId="77777777" w:rsidR="00F14357" w:rsidRPr="00F34AC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688" w:type="dxa"/>
          </w:tcPr>
          <w:p w14:paraId="772C370A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F34AC3" w:rsidRPr="00F34AC3" w14:paraId="00746B03" w14:textId="77777777" w:rsidTr="00E4026C">
        <w:trPr>
          <w:trHeight w:val="270"/>
        </w:trPr>
        <w:tc>
          <w:tcPr>
            <w:tcW w:w="747" w:type="dxa"/>
          </w:tcPr>
          <w:p w14:paraId="5574F74C" w14:textId="77777777" w:rsidR="00F14357" w:rsidRPr="00F34AC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noWrap/>
            <w:vAlign w:val="bottom"/>
            <w:hideMark/>
          </w:tcPr>
          <w:p w14:paraId="03401261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59" w:type="dxa"/>
          </w:tcPr>
          <w:p w14:paraId="4C0DB8B4" w14:textId="77777777" w:rsidR="00F14357" w:rsidRPr="00F34AC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88" w:type="dxa"/>
          </w:tcPr>
          <w:p w14:paraId="4573A457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1F4B5D68" w14:textId="77777777" w:rsidTr="00E4026C">
        <w:trPr>
          <w:trHeight w:val="270"/>
        </w:trPr>
        <w:tc>
          <w:tcPr>
            <w:tcW w:w="747" w:type="dxa"/>
          </w:tcPr>
          <w:p w14:paraId="0D39F78F" w14:textId="77777777" w:rsidR="00F14357" w:rsidRPr="00F34AC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noWrap/>
            <w:vAlign w:val="bottom"/>
            <w:hideMark/>
          </w:tcPr>
          <w:p w14:paraId="03DAD589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59" w:type="dxa"/>
          </w:tcPr>
          <w:p w14:paraId="7D3EAAAA" w14:textId="77777777" w:rsidR="00F14357" w:rsidRPr="00F34AC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88" w:type="dxa"/>
          </w:tcPr>
          <w:p w14:paraId="682645A9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6AD5BA1" w14:textId="77777777" w:rsidTr="00E4026C">
        <w:trPr>
          <w:trHeight w:val="270"/>
        </w:trPr>
        <w:tc>
          <w:tcPr>
            <w:tcW w:w="747" w:type="dxa"/>
          </w:tcPr>
          <w:p w14:paraId="294B1FAC" w14:textId="77777777" w:rsidR="00F14357" w:rsidRPr="00F34AC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noWrap/>
            <w:vAlign w:val="bottom"/>
            <w:hideMark/>
          </w:tcPr>
          <w:p w14:paraId="420AC880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59" w:type="dxa"/>
          </w:tcPr>
          <w:p w14:paraId="32BAA720" w14:textId="77777777" w:rsidR="00F14357" w:rsidRPr="00F34AC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88" w:type="dxa"/>
          </w:tcPr>
          <w:p w14:paraId="3DAA3B2F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9A36801" w14:textId="77777777" w:rsidTr="00E4026C">
        <w:trPr>
          <w:trHeight w:val="270"/>
        </w:trPr>
        <w:tc>
          <w:tcPr>
            <w:tcW w:w="747" w:type="dxa"/>
          </w:tcPr>
          <w:p w14:paraId="03A11C5D" w14:textId="77777777" w:rsidR="00F14357" w:rsidRPr="00F34AC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noWrap/>
            <w:vAlign w:val="bottom"/>
            <w:hideMark/>
          </w:tcPr>
          <w:p w14:paraId="56C9CC56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Rok produkcji (nie wcześniej 2025 r., sprzęt fabrycznie  nowy) nie rekondycjonowany, nie powystawowy</w:t>
            </w:r>
          </w:p>
        </w:tc>
        <w:tc>
          <w:tcPr>
            <w:tcW w:w="1859" w:type="dxa"/>
          </w:tcPr>
          <w:p w14:paraId="16B0F40F" w14:textId="77777777" w:rsidR="00F14357" w:rsidRPr="00F34AC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88" w:type="dxa"/>
          </w:tcPr>
          <w:p w14:paraId="1D8F9DBF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55BD8AE" w14:textId="77777777" w:rsidTr="00023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5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9AA01" w14:textId="77777777" w:rsidR="0086083C" w:rsidRPr="00F34AC3" w:rsidRDefault="0086083C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hAnsi="Century Gothic"/>
                <w:b/>
                <w:bCs/>
                <w:sz w:val="16"/>
                <w:szCs w:val="16"/>
              </w:rPr>
              <w:t>Silnik i napęd</w:t>
            </w:r>
          </w:p>
        </w:tc>
      </w:tr>
      <w:tr w:rsidR="00F34AC3" w:rsidRPr="00F34AC3" w14:paraId="6449023A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1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46FD6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362C6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 xml:space="preserve">urbodiesel o pojemności 2000 cm3 </w:t>
            </w:r>
            <w:r w:rsidR="00790AC4">
              <w:rPr>
                <w:rFonts w:ascii="Century Gothic" w:hAnsi="Century Gothic"/>
                <w:sz w:val="16"/>
                <w:szCs w:val="16"/>
              </w:rPr>
              <w:t xml:space="preserve">Tolerancja 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+- 5%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10D7D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0F2FE8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/Podać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F39CB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DA4C255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2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750F9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A3B7F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 xml:space="preserve">biornik paliwa o pojemności 80l </w:t>
            </w:r>
            <w:r w:rsidR="00790AC4">
              <w:rPr>
                <w:rFonts w:ascii="Century Gothic" w:hAnsi="Century Gothic"/>
                <w:sz w:val="16"/>
                <w:szCs w:val="16"/>
              </w:rPr>
              <w:t xml:space="preserve">Tolerancja 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+-10%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94537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0F2FE8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10CCC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5F3EAFC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FF0A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FEBDE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odzaj paliwa olej napędowy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87C24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F3869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041E30B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AB364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0E81C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 xml:space="preserve">oc silnika 180km </w:t>
            </w:r>
            <w:r w:rsidR="00790AC4">
              <w:rPr>
                <w:rFonts w:ascii="Century Gothic" w:hAnsi="Century Gothic"/>
                <w:sz w:val="16"/>
                <w:szCs w:val="16"/>
              </w:rPr>
              <w:t xml:space="preserve">Tolerancja 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+- 5%, maksymalny moment obrotowy 410Nm +-10%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3969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0F2FE8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856AC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A3032F4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FFFAE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07228" w14:textId="77777777" w:rsidR="00F14357" w:rsidRPr="00F34AC3" w:rsidRDefault="0086083C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hAnsi="Century Gothic"/>
                <w:sz w:val="16"/>
                <w:szCs w:val="16"/>
              </w:rPr>
              <w:t xml:space="preserve">Skrzynia </w:t>
            </w:r>
            <w:r w:rsidR="00F34AC3">
              <w:rPr>
                <w:rFonts w:ascii="Century Gothic" w:hAnsi="Century Gothic"/>
                <w:sz w:val="16"/>
                <w:szCs w:val="16"/>
              </w:rPr>
              <w:t xml:space="preserve">biegów </w:t>
            </w:r>
            <w:r w:rsidRPr="00F34AC3">
              <w:rPr>
                <w:rFonts w:ascii="Century Gothic" w:hAnsi="Century Gothic"/>
                <w:sz w:val="16"/>
                <w:szCs w:val="16"/>
              </w:rPr>
              <w:t>automatyczna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827FF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335B6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7E19528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6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F7814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E955F" w14:textId="77777777" w:rsidR="00F14357" w:rsidRPr="00F34AC3" w:rsidRDefault="0086083C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hAnsi="Century Gothic"/>
                <w:sz w:val="16"/>
                <w:szCs w:val="16"/>
              </w:rPr>
              <w:t>Napęd 4x2 / 4x4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52BF6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45D07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45BD516" w14:textId="77777777" w:rsidTr="00F34A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9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40189" w14:textId="77777777" w:rsidR="0086083C" w:rsidRPr="00F34AC3" w:rsidRDefault="0086083C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hAnsi="Century Gothic"/>
                <w:b/>
                <w:bCs/>
                <w:sz w:val="16"/>
                <w:szCs w:val="16"/>
              </w:rPr>
              <w:t>Nadwozie</w:t>
            </w:r>
          </w:p>
        </w:tc>
      </w:tr>
      <w:tr w:rsidR="00F34AC3" w:rsidRPr="00F34AC3" w14:paraId="5824636F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A918B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E788F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ypu „furgon” o dopuszczalnej masie całkowitej 3.5 lub 4,0 t.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D179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0F2FE8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812C1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C05F4EF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8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773C4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0E2E5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derzaki oraz lusterka nielakierowane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D49FB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BCD0B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AE78464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28224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768BC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rzwi boczne lewe przesuwane do tyłu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9BCFA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3A400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63207AB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9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EDBD9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506C5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rzwi tylne wysokie, przeszklone, otwierane na boki, kąt otwarcia 260 stopni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1A5FB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9760A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8F96DB6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D0124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189A2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rzwi boczne prawe przesuwane do tyłu ze stopniem obrotowym, wysuwanym elektrycznie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9F799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C8A11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EC4148B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1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2E085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C1C64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topień tylny antypoślizgowy stanowiący zderzak tylny ochronny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A0C83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EAB73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CA977BA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51A6C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379E0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K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olor nadwozia - żółty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75BA4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3978B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C4F8A43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2F84D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CAB17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awieszenie gwarantujące dobrą przyczepność kół do nawierzchni, stabilność i manewrowość w trudnym terenie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C7AC7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F1403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5AD869D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7F7A5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43D78" w14:textId="77777777" w:rsidR="00F14357" w:rsidRPr="00F34AC3" w:rsidRDefault="0086083C" w:rsidP="0086083C">
            <w:pPr>
              <w:pStyle w:val="Default"/>
              <w:rPr>
                <w:rFonts w:eastAsia="Times New Roman" w:cs="Calibri"/>
                <w:color w:val="auto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 xml:space="preserve">Układ hamulcowy: </w:t>
            </w:r>
            <w:r w:rsidRPr="00F34AC3">
              <w:rPr>
                <w:color w:val="auto"/>
                <w:sz w:val="16"/>
                <w:szCs w:val="16"/>
              </w:rPr>
              <w:t>ze wspomaganiem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71E33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E833E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1C8B7F9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20B80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01EDF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ystem elektronicznej stabilizacji toru jazdy ESP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FDAB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C6CD9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4AB8497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3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677BE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C74EB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</w:t>
            </w:r>
            <w:r w:rsidR="0086083C" w:rsidRPr="00F34AC3">
              <w:rPr>
                <w:rFonts w:ascii="Century Gothic" w:hAnsi="Century Gothic"/>
                <w:sz w:val="16"/>
                <w:szCs w:val="16"/>
              </w:rPr>
              <w:t>ystemem ABS zapobiegający blokadzie kół podczas hamowania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E0B05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9771E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A37EC83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A8971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7A62A" w14:textId="77777777" w:rsidR="00F14357" w:rsidRPr="00F34AC3" w:rsidRDefault="0086083C" w:rsidP="0086083C">
            <w:pPr>
              <w:pStyle w:val="Default"/>
              <w:rPr>
                <w:rFonts w:eastAsia="Times New Roman" w:cs="Calibri"/>
                <w:color w:val="auto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 xml:space="preserve">Układ kierowniczy: </w:t>
            </w:r>
            <w:r w:rsidRPr="00F34AC3">
              <w:rPr>
                <w:color w:val="auto"/>
                <w:sz w:val="16"/>
                <w:szCs w:val="16"/>
              </w:rPr>
              <w:t>ze wspomaganiem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8BAD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12D68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CBEA464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9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92F7C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F9657" w14:textId="77777777" w:rsidR="00F14357" w:rsidRPr="00F34AC3" w:rsidRDefault="0086083C" w:rsidP="0086083C">
            <w:pPr>
              <w:pStyle w:val="Default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 xml:space="preserve">Układ kierowniczy: </w:t>
            </w:r>
            <w:r w:rsidRPr="00F34AC3">
              <w:rPr>
                <w:color w:val="auto"/>
                <w:sz w:val="16"/>
                <w:szCs w:val="16"/>
              </w:rPr>
              <w:t>z regulowaną kolumną kierownicy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76FD4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A0B41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404CBFE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559C1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1419D" w14:textId="77777777" w:rsidR="00F34AC3" w:rsidRDefault="0086083C" w:rsidP="0086083C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 xml:space="preserve">Koła/opony: </w:t>
            </w:r>
          </w:p>
          <w:p w14:paraId="427F11A8" w14:textId="77777777" w:rsidR="00F14357" w:rsidRPr="00F34AC3" w:rsidRDefault="0086083C" w:rsidP="00F34AC3">
            <w:pPr>
              <w:pStyle w:val="Default"/>
              <w:numPr>
                <w:ilvl w:val="0"/>
                <w:numId w:val="4"/>
              </w:numPr>
              <w:rPr>
                <w:color w:val="auto"/>
                <w:sz w:val="16"/>
                <w:szCs w:val="16"/>
              </w:rPr>
            </w:pPr>
            <w:r w:rsidRPr="00F34AC3">
              <w:rPr>
                <w:color w:val="auto"/>
                <w:sz w:val="16"/>
                <w:szCs w:val="16"/>
              </w:rPr>
              <w:t>komplet kół na felgach stalowych z oponami letnimi 16’’</w:t>
            </w:r>
          </w:p>
          <w:p w14:paraId="1FD529E8" w14:textId="77777777" w:rsidR="0086083C" w:rsidRPr="00F34AC3" w:rsidRDefault="0086083C" w:rsidP="00F34AC3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F34AC3">
              <w:rPr>
                <w:rFonts w:ascii="Century Gothic" w:hAnsi="Century Gothic"/>
                <w:sz w:val="16"/>
                <w:szCs w:val="16"/>
              </w:rPr>
              <w:t>komplet kół na felgach stalowych z oponami zimowym 16’’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74E2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1E680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523DE5F" w14:textId="77777777" w:rsidTr="00023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27CC1" w14:textId="77777777" w:rsidR="0086083C" w:rsidRPr="00F34AC3" w:rsidRDefault="0086083C" w:rsidP="0086083C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Wyposażenie funkcjonalne</w:t>
            </w:r>
          </w:p>
          <w:p w14:paraId="2B48DBC5" w14:textId="77777777" w:rsidR="0086083C" w:rsidRPr="00F34AC3" w:rsidRDefault="0086083C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E2E8732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6B920" w14:textId="77777777" w:rsidR="00F34AC3" w:rsidRPr="000F2FE8" w:rsidRDefault="00F34AC3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8FFEE" w14:textId="77777777" w:rsidR="00F34AC3" w:rsidRPr="00F34AC3" w:rsidRDefault="00F34AC3" w:rsidP="0086083C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</w:t>
            </w: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mmobilizer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F1851" w14:textId="77777777" w:rsidR="00F34AC3" w:rsidRPr="00F34AC3" w:rsidRDefault="000F2FE8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4A083" w14:textId="77777777" w:rsidR="00F34AC3" w:rsidRPr="00F34AC3" w:rsidRDefault="00F34AC3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4EFCC27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57F8D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B1DC4" w14:textId="77777777" w:rsidR="0086083C" w:rsidRPr="00F34AC3" w:rsidRDefault="00F34AC3" w:rsidP="0086083C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entralny zamek sterowany pilotem </w:t>
            </w:r>
          </w:p>
          <w:p w14:paraId="7FB19E00" w14:textId="77777777" w:rsidR="00F14357" w:rsidRPr="00F34AC3" w:rsidRDefault="00F14357" w:rsidP="0086083C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4FDF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0112E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B3760F2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7E815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F4778" w14:textId="77777777" w:rsidR="00F14357" w:rsidRPr="00F34AC3" w:rsidRDefault="00F34AC3" w:rsidP="0086083C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oduszka powietrzna dla kierowcy i pasażera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59843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F4218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5ABF6E5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7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EEFAA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D3F19" w14:textId="77777777" w:rsidR="00F14357" w:rsidRPr="00F34AC3" w:rsidRDefault="00F34AC3" w:rsidP="0086083C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zyby w kabinie kierowcy sterowane elektrycznie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82F6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3F1241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8BFD8CA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B7A45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E9A10" w14:textId="77777777" w:rsidR="00F14357" w:rsidRPr="00F34AC3" w:rsidRDefault="00F34AC3" w:rsidP="0086083C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usterka zewnętrzne elektrycznie regulowane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907FE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46D3E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0F90F3B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C7B32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F27C0" w14:textId="77777777" w:rsidR="00F14357" w:rsidRPr="00F34AC3" w:rsidRDefault="00F34AC3" w:rsidP="0086083C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wa pojedyncze regulowane fotele w kabinie kierowcy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AA86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E8BE2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0668FFD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A28C5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ADB58" w14:textId="77777777" w:rsidR="00F14357" w:rsidRPr="00F34AC3" w:rsidRDefault="00F34AC3" w:rsidP="00F34AC3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limatyzacja kabiny kierowcy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D8746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B6D23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0618774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EA033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47C59" w14:textId="77777777" w:rsidR="00F14357" w:rsidRPr="00F34AC3" w:rsidRDefault="00F34AC3" w:rsidP="0086083C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G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niazdo 12V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34888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28052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E26683C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659C9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F5C65" w14:textId="77777777" w:rsidR="00F14357" w:rsidRPr="00F34AC3" w:rsidRDefault="00F34AC3" w:rsidP="0086083C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adioodtwarzacz 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ab/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86981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45966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E316082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998E4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B4D86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</w:t>
            </w:r>
            <w:r w:rsidR="0086083C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ywaniki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00B1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97F9C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917EF46" w14:textId="77777777" w:rsidTr="00023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03717" w14:textId="77777777" w:rsidR="0086083C" w:rsidRPr="00F34AC3" w:rsidRDefault="0086083C" w:rsidP="0086083C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 xml:space="preserve">WYMIARY ZEWNĘTRZNE NADWOZIA BEZ SYGNALIZACJI OSTRZEGAWCZEJ ORAZ ANTEN </w:t>
            </w:r>
          </w:p>
          <w:p w14:paraId="1B5E3B5C" w14:textId="77777777" w:rsidR="0086083C" w:rsidRPr="00F34AC3" w:rsidRDefault="0086083C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E9618CD" w14:textId="77777777" w:rsidTr="00023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30267" w14:textId="77777777" w:rsidR="000239E4" w:rsidRPr="00F34AC3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Zdjęcie poglądowe</w:t>
            </w:r>
          </w:p>
          <w:p w14:paraId="03C02F8B" w14:textId="77777777" w:rsidR="000239E4" w:rsidRPr="00F34AC3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noProof/>
                <w:kern w:val="0"/>
                <w:sz w:val="16"/>
                <w:szCs w:val="16"/>
                <w:lang w:eastAsia="pl-PL"/>
                <w14:ligatures w14:val="none"/>
              </w:rPr>
              <w:drawing>
                <wp:inline distT="0" distB="0" distL="0" distR="0" wp14:anchorId="25F2C86C" wp14:editId="6DFF95A6">
                  <wp:extent cx="5760720" cy="400875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400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ECA05D" w14:textId="77777777" w:rsidR="000239E4" w:rsidRDefault="007D1A22" w:rsidP="000239E4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Tolerancja 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+-5%</w:t>
            </w:r>
          </w:p>
          <w:p w14:paraId="56D10AD1" w14:textId="77777777" w:rsidR="000239E4" w:rsidRPr="00F34AC3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  <w:p w14:paraId="2C98D7A8" w14:textId="77777777" w:rsidR="0086083C" w:rsidRPr="00F34AC3" w:rsidRDefault="0086083C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90AC4" w:rsidRPr="00F34AC3" w14:paraId="2AAE8BB4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26955" w14:textId="77777777" w:rsidR="00790AC4" w:rsidRPr="00790AC4" w:rsidRDefault="00790AC4" w:rsidP="00790AC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BB46" w14:textId="77777777" w:rsidR="00790AC4" w:rsidRPr="00F34AC3" w:rsidRDefault="00790AC4" w:rsidP="00790AC4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Zgodnie ze schematem powyżej</w:t>
            </w:r>
          </w:p>
          <w:p w14:paraId="6950144A" w14:textId="77777777" w:rsidR="00790AC4" w:rsidRPr="00F34AC3" w:rsidRDefault="00790AC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4D00" w14:textId="77777777" w:rsidR="00790AC4" w:rsidRPr="00F34AC3" w:rsidRDefault="00790AC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C4FA" w14:textId="77777777" w:rsidR="00790AC4" w:rsidRPr="00F34AC3" w:rsidRDefault="00790AC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5BD5C49" w14:textId="77777777" w:rsidTr="00023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24CEA" w14:textId="77777777" w:rsidR="000239E4" w:rsidRPr="00F34AC3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hAnsi="Century Gothic"/>
                <w:b/>
                <w:bCs/>
                <w:sz w:val="16"/>
                <w:szCs w:val="16"/>
              </w:rPr>
              <w:t>ADAPTACJA NA AMBULANS</w:t>
            </w:r>
          </w:p>
        </w:tc>
      </w:tr>
      <w:tr w:rsidR="00F34AC3" w:rsidRPr="00F34AC3" w14:paraId="60DDB081" w14:textId="77777777" w:rsidTr="009A1B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A4DF5" w14:textId="77777777" w:rsidR="000239E4" w:rsidRPr="00F34AC3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hAnsi="Century Gothic"/>
                <w:b/>
                <w:bCs/>
                <w:sz w:val="16"/>
                <w:szCs w:val="16"/>
              </w:rPr>
              <w:t>Przedział medyczny</w:t>
            </w:r>
          </w:p>
        </w:tc>
      </w:tr>
      <w:tr w:rsidR="00F34AC3" w:rsidRPr="00F34AC3" w14:paraId="393EE511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9327C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28EEC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 xml:space="preserve">ymiary przedziału medycznego (długość – 3250 mm, szerokość 1750 mm, wysokość 1820 mm) </w:t>
            </w:r>
            <w:r w:rsidR="00790AC4">
              <w:rPr>
                <w:rFonts w:ascii="Century Gothic" w:hAnsi="Century Gothic"/>
                <w:sz w:val="16"/>
                <w:szCs w:val="16"/>
              </w:rPr>
              <w:t xml:space="preserve">Tolerancja 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+-5%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BF57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62AA6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8F41013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690F2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37099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odłoga wzmocniona, antypoślizgowa, łatwo zmywalna, połączona szczelnie z pokryciem boków – typu „wanna”, umożliwiająca mocowanie noszy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391DF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FEE41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000BF1F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98849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E3B20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zolacja termiczna i akustyczna obejmująca ściany oraz sufit zapobiegająca skraplaniu się pary wodnej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F15F6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A6852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66716A1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0DDFB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0B83B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Ś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ciany boczne, sufit pokryte specjalnym tworzywem sztucznym – łatwo zmywalnym i odpornym na środki dezynfekujące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8854D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EBAF5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6213D39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BFF39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AF44A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Ś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ciany boczne wzmocnione płytami z aluminium, przystosowane do zamocowania sprzętu medycznego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A98C5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387E5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591F181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6962A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B96A8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K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abina kierowcy oddzielona od przedziału medycznego przegrodą z drzwiami z oknem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F9D38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F66A7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EF3AF9E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ABDBA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D5692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chwyty dla personelu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EFC41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FFB97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6196C68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4F91F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5E0FF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chwyt na płyny infuzyjne (na cztery sztuki płynów)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55C19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AED2C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1305267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086D5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163EF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a ścianie lewej: szyny wraz z trzema panelami do mocowania uchwytów dla sprzętu medycznego (uchwyty do sprzętu po stronie Zamawiającego)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39765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3FA25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1C37651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6281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CB8B2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abezpieczenie urządzeń oraz elementów wyposażenia przed ewentualnym przesunięciem w czasie ruchu pojazdu z jednoczesną gwarancją dostępu i użycia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6634C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C4443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0FF5F34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EA8D7" w14:textId="77777777" w:rsidR="00F14357" w:rsidRPr="003534C1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0086A" w14:textId="77777777" w:rsidR="000239E4" w:rsidRPr="003534C1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 w:rsidRPr="003534C1">
              <w:rPr>
                <w:color w:val="auto"/>
                <w:sz w:val="16"/>
                <w:szCs w:val="16"/>
              </w:rPr>
              <w:t>Z</w:t>
            </w:r>
            <w:r w:rsidR="000239E4" w:rsidRPr="003534C1">
              <w:rPr>
                <w:color w:val="auto"/>
                <w:sz w:val="16"/>
                <w:szCs w:val="16"/>
              </w:rPr>
              <w:t xml:space="preserve">ewnętrzny schowek za lewymi drzwiami przesuwnymi (oddzielony od przedziału medycznego i dostępny z zewnątrz pojazdu) – miejsce mocowania: </w:t>
            </w:r>
          </w:p>
          <w:p w14:paraId="710F9FD9" w14:textId="77777777" w:rsidR="000239E4" w:rsidRPr="003534C1" w:rsidRDefault="000239E4" w:rsidP="000239E4">
            <w:pPr>
              <w:pStyle w:val="Default"/>
              <w:rPr>
                <w:color w:val="auto"/>
                <w:sz w:val="16"/>
                <w:szCs w:val="16"/>
              </w:rPr>
            </w:pPr>
            <w:r w:rsidRPr="003534C1">
              <w:rPr>
                <w:color w:val="auto"/>
                <w:sz w:val="16"/>
                <w:szCs w:val="16"/>
              </w:rPr>
              <w:t xml:space="preserve">- deski ortopedycznej dla dorosłych </w:t>
            </w:r>
          </w:p>
          <w:p w14:paraId="7F7443C3" w14:textId="77777777" w:rsidR="000239E4" w:rsidRPr="003534C1" w:rsidRDefault="000239E4" w:rsidP="000239E4">
            <w:pPr>
              <w:pStyle w:val="Default"/>
              <w:rPr>
                <w:color w:val="auto"/>
                <w:sz w:val="16"/>
                <w:szCs w:val="16"/>
              </w:rPr>
            </w:pPr>
            <w:r w:rsidRPr="003534C1">
              <w:rPr>
                <w:color w:val="auto"/>
                <w:sz w:val="16"/>
                <w:szCs w:val="16"/>
              </w:rPr>
              <w:t xml:space="preserve">- noszy podbierających </w:t>
            </w:r>
          </w:p>
          <w:p w14:paraId="2A587A77" w14:textId="77777777" w:rsidR="000239E4" w:rsidRPr="003534C1" w:rsidRDefault="000239E4" w:rsidP="000239E4">
            <w:pPr>
              <w:pStyle w:val="Default"/>
              <w:rPr>
                <w:color w:val="auto"/>
                <w:sz w:val="16"/>
                <w:szCs w:val="16"/>
              </w:rPr>
            </w:pPr>
            <w:r w:rsidRPr="003534C1">
              <w:rPr>
                <w:color w:val="auto"/>
                <w:sz w:val="16"/>
                <w:szCs w:val="16"/>
              </w:rPr>
              <w:t xml:space="preserve">- krzesełka kardiologicznego </w:t>
            </w:r>
          </w:p>
          <w:p w14:paraId="1F5EECFE" w14:textId="77777777" w:rsidR="000239E4" w:rsidRPr="003534C1" w:rsidRDefault="000239E4" w:rsidP="000239E4">
            <w:pPr>
              <w:pStyle w:val="Default"/>
              <w:rPr>
                <w:color w:val="auto"/>
                <w:sz w:val="16"/>
                <w:szCs w:val="16"/>
              </w:rPr>
            </w:pPr>
            <w:r w:rsidRPr="003534C1">
              <w:rPr>
                <w:color w:val="auto"/>
                <w:sz w:val="16"/>
                <w:szCs w:val="16"/>
              </w:rPr>
              <w:t xml:space="preserve">- torby ratowniczej </w:t>
            </w:r>
          </w:p>
          <w:p w14:paraId="17B683DF" w14:textId="77777777" w:rsidR="000239E4" w:rsidRPr="003534C1" w:rsidRDefault="000239E4" w:rsidP="000239E4">
            <w:pPr>
              <w:pStyle w:val="Default"/>
              <w:rPr>
                <w:color w:val="auto"/>
                <w:sz w:val="16"/>
                <w:szCs w:val="16"/>
              </w:rPr>
            </w:pPr>
            <w:r w:rsidRPr="003534C1">
              <w:rPr>
                <w:color w:val="auto"/>
                <w:sz w:val="16"/>
                <w:szCs w:val="16"/>
              </w:rPr>
              <w:t xml:space="preserve">- materaca próżniowego </w:t>
            </w:r>
          </w:p>
          <w:p w14:paraId="4FEDD34F" w14:textId="77777777" w:rsidR="000239E4" w:rsidRPr="003534C1" w:rsidRDefault="000239E4" w:rsidP="000239E4">
            <w:pPr>
              <w:pStyle w:val="Default"/>
              <w:rPr>
                <w:color w:val="auto"/>
                <w:sz w:val="16"/>
                <w:szCs w:val="16"/>
              </w:rPr>
            </w:pPr>
            <w:r w:rsidRPr="003534C1">
              <w:rPr>
                <w:color w:val="auto"/>
                <w:sz w:val="16"/>
                <w:szCs w:val="16"/>
              </w:rPr>
              <w:t xml:space="preserve">- klocków do desek </w:t>
            </w:r>
          </w:p>
          <w:p w14:paraId="71D05A9C" w14:textId="77777777" w:rsidR="000239E4" w:rsidRPr="003534C1" w:rsidRDefault="000239E4" w:rsidP="000239E4">
            <w:pPr>
              <w:pStyle w:val="Default"/>
              <w:rPr>
                <w:color w:val="auto"/>
                <w:sz w:val="16"/>
                <w:szCs w:val="16"/>
              </w:rPr>
            </w:pPr>
            <w:r w:rsidRPr="003534C1">
              <w:rPr>
                <w:color w:val="auto"/>
                <w:sz w:val="16"/>
                <w:szCs w:val="16"/>
              </w:rPr>
              <w:t xml:space="preserve">- kasków </w:t>
            </w:r>
          </w:p>
          <w:p w14:paraId="6130F580" w14:textId="77777777" w:rsidR="000239E4" w:rsidRPr="003534C1" w:rsidRDefault="000239E4" w:rsidP="000239E4">
            <w:pPr>
              <w:pStyle w:val="Default"/>
              <w:rPr>
                <w:color w:val="auto"/>
                <w:sz w:val="16"/>
                <w:szCs w:val="16"/>
              </w:rPr>
            </w:pPr>
            <w:r w:rsidRPr="003534C1">
              <w:rPr>
                <w:color w:val="auto"/>
                <w:sz w:val="16"/>
                <w:szCs w:val="16"/>
              </w:rPr>
              <w:t xml:space="preserve">- dwóch butli tlenowych 10 l </w:t>
            </w:r>
          </w:p>
          <w:p w14:paraId="2E471FD2" w14:textId="77777777" w:rsidR="00F14357" w:rsidRPr="003534C1" w:rsidRDefault="000239E4" w:rsidP="000239E4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534C1">
              <w:rPr>
                <w:rFonts w:ascii="Century Gothic" w:hAnsi="Century Gothic"/>
                <w:sz w:val="16"/>
                <w:szCs w:val="16"/>
              </w:rPr>
              <w:t>(sprzęt nie jest przedmiotem oferty)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C797A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D3463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A9FC8A6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4324C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6760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="000239E4" w:rsidRPr="00F34AC3">
              <w:rPr>
                <w:rFonts w:ascii="Century Gothic" w:hAnsi="Century Gothic"/>
                <w:sz w:val="16"/>
                <w:szCs w:val="16"/>
              </w:rPr>
              <w:t>ermobox (stacjonarny ogrzewacz płynów infuzyjnych)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C9894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64346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33ED253" w14:textId="77777777" w:rsidTr="00275C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13138" w14:textId="77777777" w:rsidR="000239E4" w:rsidRPr="00F34AC3" w:rsidRDefault="000239E4" w:rsidP="000239E4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Miejsca siedzące / leżące w przedziale medyczny</w:t>
            </w:r>
            <w:r w:rsidR="00D31137">
              <w:rPr>
                <w:b/>
                <w:bCs/>
                <w:color w:val="auto"/>
                <w:sz w:val="16"/>
                <w:szCs w:val="16"/>
              </w:rPr>
              <w:t>m</w:t>
            </w:r>
          </w:p>
          <w:p w14:paraId="1029EB91" w14:textId="77777777" w:rsidR="000239E4" w:rsidRPr="00F34AC3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7C5F599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779EB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CF5F3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otel na prawej ścianie, skierowany przodem do kierunku jazdy (obrotowy z regulacją kąta oparcia pod plecami) wyposażony w zintegrowane z oparciem trzypunktowe bezwładnościowe pasy bezpieczeństwa, regulowane oparcie i składane siedzisko </w:t>
            </w:r>
          </w:p>
          <w:p w14:paraId="3564535B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E8912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D6E86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0BD8475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BF682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C7985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otel u wezgłowia noszy (obrotowy z regulacją kąta oparcia pod plecami) wyposażony w zintegrowane z oparciem trzypunktowe bezwładnościowe pasy bezpieczeństwa, regulowane oparcie i składane siedzisko </w:t>
            </w:r>
          </w:p>
          <w:p w14:paraId="4D2EC82C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211A9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C336C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2550988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F6E9F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395D0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L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aweta pod nosze </w:t>
            </w:r>
          </w:p>
          <w:p w14:paraId="46E7346A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296E8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4184C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744D530" w14:textId="77777777" w:rsidTr="005342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B6BCB" w14:textId="77777777" w:rsidR="000239E4" w:rsidRPr="00F34AC3" w:rsidRDefault="000239E4" w:rsidP="000239E4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lastRenderedPageBreak/>
              <w:t>Oświetlenie przedziału medycznego</w:t>
            </w:r>
          </w:p>
          <w:p w14:paraId="654305DD" w14:textId="77777777" w:rsidR="000239E4" w:rsidRPr="00F34AC3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AA1854F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36D7B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BAF66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E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nergooszczędne oświetlenie umieszczone po obu stronach górnej części przedziału medycznego – dwie listwy ledowe po trzy „aleje” </w:t>
            </w:r>
          </w:p>
          <w:p w14:paraId="200499DF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FD43B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DBB92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52F7F81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42D86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17"/>
              <w:gridCol w:w="2316"/>
            </w:tblGrid>
            <w:tr w:rsidR="00F34AC3" w:rsidRPr="00F34AC3" w14:paraId="4F0D31C9" w14:textId="77777777">
              <w:trPr>
                <w:trHeight w:val="240"/>
              </w:trPr>
              <w:tc>
                <w:tcPr>
                  <w:tcW w:w="0" w:type="auto"/>
                  <w:gridSpan w:val="2"/>
                </w:tcPr>
                <w:p w14:paraId="66D3310A" w14:textId="77777777" w:rsidR="000239E4" w:rsidRPr="00F34AC3" w:rsidRDefault="00F34AC3" w:rsidP="000239E4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  <w:r>
                    <w:rPr>
                      <w:color w:val="auto"/>
                      <w:sz w:val="16"/>
                      <w:szCs w:val="16"/>
                    </w:rPr>
                    <w:t>P</w:t>
                  </w:r>
                  <w:r w:rsidR="000239E4" w:rsidRPr="00F34AC3">
                    <w:rPr>
                      <w:color w:val="auto"/>
                      <w:sz w:val="16"/>
                      <w:szCs w:val="16"/>
                    </w:rPr>
                    <w:t xml:space="preserve">unktowe oświetlenie halogenowe zamocowane w suficie (obrotowe) – 4 szt. nad noszami </w:t>
                  </w:r>
                </w:p>
              </w:tc>
            </w:tr>
            <w:tr w:rsidR="00F34AC3" w:rsidRPr="00F34AC3" w14:paraId="7B3BD294" w14:textId="77777777">
              <w:trPr>
                <w:trHeight w:val="172"/>
              </w:trPr>
              <w:tc>
                <w:tcPr>
                  <w:tcW w:w="0" w:type="auto"/>
                </w:tcPr>
                <w:p w14:paraId="483BCE1A" w14:textId="77777777" w:rsidR="000239E4" w:rsidRPr="00F34AC3" w:rsidRDefault="000239E4" w:rsidP="000239E4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14:paraId="395E8C5E" w14:textId="77777777" w:rsidR="000239E4" w:rsidRPr="00F34AC3" w:rsidRDefault="000239E4" w:rsidP="000239E4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410A6F34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8E60C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E3121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E6380BE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B3A6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C4049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P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unktowe oświetlenie halogenowe zamocowane w suficie – 1 szt. na blatem roboczym </w:t>
            </w:r>
          </w:p>
          <w:p w14:paraId="4B7AF335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1050E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BCAE4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501DB81" w14:textId="77777777" w:rsidTr="00D378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ED2C9" w14:textId="77777777" w:rsidR="000239E4" w:rsidRPr="00F34AC3" w:rsidRDefault="000239E4" w:rsidP="000239E4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Instalacja tlenowa</w:t>
            </w:r>
          </w:p>
          <w:p w14:paraId="1CF95A17" w14:textId="77777777" w:rsidR="000239E4" w:rsidRPr="00F34AC3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1DE9FF9E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EB1B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488C2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entralna instalacja tlenowa z dwoma punktami poboru typu AGA – gniazda o budowie monoblokowej panelowej (dwa punkty na ścianie lewej)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F34B3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956FAD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77150B3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00A9E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42E68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S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ufitowy punkt poboru tlenu z przepływomierzem na prawej ścianie </w:t>
            </w:r>
          </w:p>
          <w:p w14:paraId="7E9531E8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8813A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24FEF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1AED902E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1CACF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E0A43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U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chwyt małej butli tlenowej </w:t>
            </w:r>
          </w:p>
          <w:p w14:paraId="5D1CACD7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FAD44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6D887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A4554F0" w14:textId="77777777" w:rsidTr="004128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10616" w14:textId="77777777" w:rsidR="000239E4" w:rsidRPr="00F34AC3" w:rsidRDefault="000239E4" w:rsidP="000239E4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 xml:space="preserve">Instalacja elektryczna </w:t>
            </w:r>
          </w:p>
          <w:p w14:paraId="56133782" w14:textId="77777777" w:rsidR="000239E4" w:rsidRPr="00F34AC3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12BF73F3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84572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CDA1D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A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utomatyczna ładowarka akumulatorowa umożliwiająca jednoczesne ładowanie dwóch akumulatorów </w:t>
            </w:r>
          </w:p>
          <w:p w14:paraId="4078711D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8328F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D88DA9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1837E6E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FE5CD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FCFFA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G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niazdo zewnętrzne umożliwiające podłączenie ambulansu do sieci 230 V na postoju + przewód 10 m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A6FE1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2DE36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6CA379C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6205E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4B141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przedziale medycznym cztery gniazda 12 V – typ lexel, 3 gniazda 230 V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0F53C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CEAD9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BB68B82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9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43F0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2C3D6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G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łośnik w przedziale medycznym podłączony do radia z wyłącznikiem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FCFD9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568E9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27FF44C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4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2FB6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37DF3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G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rzałka silnika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3C3D2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C2263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31137" w:rsidRPr="00F34AC3" w14:paraId="695A9EFE" w14:textId="77777777" w:rsidTr="00C97F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BFA9F" w14:textId="77777777" w:rsidR="00D31137" w:rsidRPr="00F34AC3" w:rsidRDefault="00D3113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Sterowanie zabudową</w:t>
            </w:r>
          </w:p>
        </w:tc>
      </w:tr>
      <w:tr w:rsidR="00F34AC3" w:rsidRPr="00F34AC3" w14:paraId="2FE4B060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2726E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CBEFB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anel w kabinie kierowcy – informujący kierowcę o działaniu reflektorów zewnętrznych, informujący kierowcę o braku możliwości uruchomienia pojazdu z powodu podłączenia ambulansu do sieci 230 V, informujący kierowcę o poziomie naładowania akumulatora samochodu bazowego i akumulatora dodatkowego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4E91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DF109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AA1E69D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F1F00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531D2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anel w przedziale medycznym – informujący o temperaturze w przedziale medycznym oraz na zewnątrz pojazdu, z funkcją zegara (aktualny czas) i kalendarza (dzień, data), sterujący oświetleniem przedziału medycznego, sterujący systemem wentylacji przedziału 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medycznego, zarządzający system ogrzewania i klimatyzacji przedziału medycznego z funkcją automatycznego utrzymania zadanej temperatury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511A3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29DF1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94E6501" w14:textId="77777777" w:rsidTr="006004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8FA7D" w14:textId="77777777" w:rsidR="000239E4" w:rsidRPr="00D31137" w:rsidRDefault="000239E4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D31137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Ogrzewanie i wentylacja przedziału medycznego:</w:t>
            </w:r>
          </w:p>
        </w:tc>
      </w:tr>
      <w:tr w:rsidR="00F34AC3" w:rsidRPr="00F34AC3" w14:paraId="7048B422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97CE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D7568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N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agrzewnica umożliwiająca ogrzewanie cieczą chłodzącą silnik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D9C4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81CE1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82F38E3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378BC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B8BDB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N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iezależne od pracy silnika ogrzewanie przedziału medycznego tzw. powietrzne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115F1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3A009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F72BC6A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6181C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7B41F" w14:textId="77777777" w:rsidR="00F14357" w:rsidRPr="00F34AC3" w:rsidRDefault="00F34AC3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</w:t>
            </w:r>
            <w:r w:rsidR="000239E4"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nstalacja nawiewno-wywiewna (wentylator dachowy z lampą)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142E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0F98F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CF5D746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303B3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1D806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R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ozbudowa fabrycznej klimatyzacji kabiny kierowcy samochodu bazowego na przedział medyczny </w:t>
            </w:r>
          </w:p>
          <w:p w14:paraId="08E92A89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180C4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5C57B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EC1A1B2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07F3C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DDC5D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O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grzewanie postojowe z sieci 230 V – termowentylator </w:t>
            </w:r>
          </w:p>
          <w:p w14:paraId="176BC523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69207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CE6DF" w14:textId="77777777" w:rsidR="00F14357" w:rsidRPr="00F34AC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31137" w:rsidRPr="00F34AC3" w14:paraId="2482267C" w14:textId="77777777" w:rsidTr="00C979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75651BB4" w14:textId="77777777" w:rsidR="00D31137" w:rsidRPr="00F34AC3" w:rsidRDefault="00D31137" w:rsidP="000239E4">
            <w:pPr>
              <w:tabs>
                <w:tab w:val="left" w:pos="1630"/>
              </w:tabs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ab/>
            </w:r>
          </w:p>
          <w:p w14:paraId="42E4B3C3" w14:textId="77777777" w:rsidR="00D31137" w:rsidRPr="00F34AC3" w:rsidRDefault="00D31137" w:rsidP="00D31137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Sygnalizacja świetlno-dźwiękowa</w:t>
            </w:r>
          </w:p>
          <w:p w14:paraId="5AD124EB" w14:textId="77777777" w:rsidR="00D31137" w:rsidRPr="00F34AC3" w:rsidRDefault="00D3113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4334D26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B381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3973AA6A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B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elka świetlna zamontowana w przedniej części dachu </w:t>
            </w:r>
          </w:p>
          <w:p w14:paraId="255D791B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FBB70F" w14:textId="77777777" w:rsidR="00F14357" w:rsidRPr="00F34AC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A8169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AFC7C8C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3608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AFDF3" w14:textId="77777777" w:rsidR="00F14357" w:rsidRPr="00F34AC3" w:rsidRDefault="00F34AC3" w:rsidP="00F34AC3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B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elka świetlna zamontowana w tylnej części dachu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D2420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FB917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F67BC8D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2F4DB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841E9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D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odatkowe niebieskie lamy typu led: grill, lusterka, błotniki przód </w:t>
            </w:r>
          </w:p>
          <w:p w14:paraId="69C56501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C0BDA4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81419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A2FD005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9534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C98DE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S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ygnalizacja modulowana realizowana przez głośnik zamontowany na pasie przednim, możliwość podawania komunikatów głosem </w:t>
            </w:r>
          </w:p>
          <w:p w14:paraId="6F4160D3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C793C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3D2EE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119BD8B1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7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C4EAC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2E3E4" w14:textId="77777777" w:rsidR="000239E4" w:rsidRPr="00F34AC3" w:rsidRDefault="00F34AC3" w:rsidP="000239E4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D</w:t>
            </w:r>
            <w:r w:rsidR="000239E4" w:rsidRPr="00F34AC3">
              <w:rPr>
                <w:color w:val="auto"/>
                <w:sz w:val="16"/>
                <w:szCs w:val="16"/>
              </w:rPr>
              <w:t xml:space="preserve">odatkowe sygnały niskotonowe </w:t>
            </w:r>
          </w:p>
          <w:p w14:paraId="039D7FA4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3679F0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0D157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9D1D421" w14:textId="77777777" w:rsidTr="002102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4A8DD" w14:textId="77777777" w:rsidR="000A1C5C" w:rsidRPr="00F34AC3" w:rsidRDefault="000A1C5C" w:rsidP="00D31137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Dodatkowe oświetlenie</w:t>
            </w:r>
          </w:p>
          <w:p w14:paraId="535EE05B" w14:textId="77777777" w:rsidR="000A1C5C" w:rsidRPr="00F34AC3" w:rsidRDefault="000A1C5C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312AF6D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3E45D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C6654" w14:textId="77777777" w:rsidR="002E1ABF" w:rsidRPr="00F34AC3" w:rsidRDefault="002E1ABF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  <w:p w14:paraId="038E743F" w14:textId="77777777" w:rsidR="002E1ABF" w:rsidRPr="00F34AC3" w:rsidRDefault="00F34AC3" w:rsidP="002E1ABF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L</w:t>
            </w:r>
            <w:r w:rsidR="002E1ABF" w:rsidRPr="00F34AC3">
              <w:rPr>
                <w:color w:val="auto"/>
                <w:sz w:val="16"/>
                <w:szCs w:val="16"/>
              </w:rPr>
              <w:t xml:space="preserve">ampy świateł awaryjnych na drzwiach tylnych włączające się po ich otwarciu (lampy typu LED) </w:t>
            </w:r>
          </w:p>
          <w:p w14:paraId="0B0E4332" w14:textId="77777777" w:rsidR="00F14357" w:rsidRPr="00F34AC3" w:rsidRDefault="00F14357" w:rsidP="002E1ABF">
            <w:pPr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349262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07C71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95FCEDD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0C12B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F368E" w14:textId="77777777" w:rsidR="00F14357" w:rsidRPr="00F34AC3" w:rsidRDefault="00F34AC3" w:rsidP="00F34AC3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L</w:t>
            </w:r>
            <w:r w:rsidR="002E1ABF" w:rsidRPr="00F34AC3">
              <w:rPr>
                <w:color w:val="auto"/>
                <w:sz w:val="16"/>
                <w:szCs w:val="16"/>
              </w:rPr>
              <w:t xml:space="preserve">ampy obrysowe w tylnej górnej części nadwozia, dodatkowe kierunkowskazy w tylnej części nadwozia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BCDEAB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</w:t>
            </w:r>
            <w:r w:rsidR="003534C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73458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551C96D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FC548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0598F" w14:textId="77777777" w:rsidR="00F14357" w:rsidRPr="00F34AC3" w:rsidRDefault="00F34AC3" w:rsidP="00F34AC3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R</w:t>
            </w:r>
            <w:r w:rsidR="002E1ABF" w:rsidRPr="00F34AC3">
              <w:rPr>
                <w:color w:val="auto"/>
                <w:sz w:val="16"/>
                <w:szCs w:val="16"/>
              </w:rPr>
              <w:t xml:space="preserve">eflektory zewnętrzne ze światłem rozproszonym do oświetlania miejsca akcji z lewej i prawej strony (reflektory typu LED) oraz z tyłu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C8AD46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C269B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666F36E" w14:textId="77777777" w:rsidTr="00642C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90828" w14:textId="77777777" w:rsidR="002E1ABF" w:rsidRPr="00F34AC3" w:rsidRDefault="002E1ABF" w:rsidP="00D31137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Oznakowanie pojazdu</w:t>
            </w:r>
          </w:p>
          <w:p w14:paraId="48AAAACA" w14:textId="77777777" w:rsidR="002E1ABF" w:rsidRPr="00F34AC3" w:rsidRDefault="002E1ABF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4732662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6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599F4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FFB0E" w14:textId="77777777" w:rsidR="002E1ABF" w:rsidRPr="00F34AC3" w:rsidRDefault="00F34AC3" w:rsidP="002E1ABF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O</w:t>
            </w:r>
            <w:r w:rsidR="002E1ABF" w:rsidRPr="00F34AC3">
              <w:rPr>
                <w:color w:val="auto"/>
                <w:sz w:val="16"/>
                <w:szCs w:val="16"/>
              </w:rPr>
              <w:t xml:space="preserve">klejenie zgodne z wymaganiami rozporzadzenia </w:t>
            </w:r>
          </w:p>
          <w:p w14:paraId="558F4AFC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3C8BF9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2B4E9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E1DB807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47257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34D4B" w14:textId="77777777" w:rsidR="002E1ABF" w:rsidRPr="00F34AC3" w:rsidRDefault="00F34AC3" w:rsidP="002E1ABF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O</w:t>
            </w:r>
            <w:r w:rsidR="002E1ABF" w:rsidRPr="00F34AC3">
              <w:rPr>
                <w:color w:val="auto"/>
                <w:sz w:val="16"/>
                <w:szCs w:val="16"/>
              </w:rPr>
              <w:t xml:space="preserve">kna w kabinie sanitarnej pokryte w 2 / 3 wysokości folią pół przeźroczystą </w:t>
            </w:r>
          </w:p>
          <w:p w14:paraId="15E92059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8AB19A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C2E6D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8BDB03C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8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9D9BD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2CF26" w14:textId="77777777" w:rsidR="002E1ABF" w:rsidRPr="00F34AC3" w:rsidRDefault="00F34AC3" w:rsidP="002E1ABF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L</w:t>
            </w:r>
            <w:r w:rsidR="002E1ABF" w:rsidRPr="00F34AC3">
              <w:rPr>
                <w:color w:val="auto"/>
                <w:sz w:val="16"/>
                <w:szCs w:val="16"/>
              </w:rPr>
              <w:t xml:space="preserve">ogo lub napis Zamawiającego – do ustalenia </w:t>
            </w:r>
            <w:r w:rsidR="003534C1">
              <w:rPr>
                <w:color w:val="auto"/>
                <w:sz w:val="16"/>
                <w:szCs w:val="16"/>
              </w:rPr>
              <w:t>po podpisaniu umowy</w:t>
            </w:r>
          </w:p>
          <w:p w14:paraId="6821B414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0643D8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5BAD7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F4FE094" w14:textId="77777777" w:rsidTr="002133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EB761" w14:textId="77777777" w:rsidR="002E1ABF" w:rsidRPr="00F34AC3" w:rsidRDefault="002E1ABF" w:rsidP="00D31137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Środki łączności</w:t>
            </w:r>
          </w:p>
          <w:p w14:paraId="256DC5F4" w14:textId="77777777" w:rsidR="002E1ABF" w:rsidRPr="00F34AC3" w:rsidRDefault="002E1ABF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E64E72D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77DC9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150C7" w14:textId="77777777" w:rsidR="002E1ABF" w:rsidRPr="00F34AC3" w:rsidRDefault="00F34AC3" w:rsidP="002E1ABF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A</w:t>
            </w:r>
            <w:r w:rsidR="002E1ABF" w:rsidRPr="00F34AC3">
              <w:rPr>
                <w:color w:val="auto"/>
                <w:sz w:val="16"/>
                <w:szCs w:val="16"/>
              </w:rPr>
              <w:t xml:space="preserve">ntena radiotelefonu z instalacją podłączeniową (bez radiotelefonów </w:t>
            </w:r>
          </w:p>
          <w:p w14:paraId="3994A415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677F8A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496AB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4DA1610" w14:textId="77777777" w:rsidTr="00D311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7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58701" w14:textId="77777777" w:rsidR="00924ED2" w:rsidRPr="00F34AC3" w:rsidRDefault="00924ED2" w:rsidP="00D31137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Funkcjonalne wyposażenie ambulansu</w:t>
            </w:r>
          </w:p>
          <w:p w14:paraId="1F193384" w14:textId="77777777" w:rsidR="004D24B0" w:rsidRPr="00F34AC3" w:rsidRDefault="004D24B0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D9D4C48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8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D25BF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E0A99" w14:textId="77777777" w:rsidR="00924ED2" w:rsidRPr="00F34AC3" w:rsidRDefault="00F34AC3" w:rsidP="00924ED2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D</w:t>
            </w:r>
            <w:r w:rsidR="00924ED2" w:rsidRPr="00F34AC3">
              <w:rPr>
                <w:color w:val="auto"/>
                <w:sz w:val="16"/>
                <w:szCs w:val="16"/>
              </w:rPr>
              <w:t xml:space="preserve">odatkowa gaśnica w przedziale medycznym </w:t>
            </w:r>
          </w:p>
          <w:p w14:paraId="69194CDF" w14:textId="77777777" w:rsidR="00924ED2" w:rsidRPr="00F34AC3" w:rsidRDefault="00924ED2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  <w:p w14:paraId="0AA6F72F" w14:textId="77777777" w:rsidR="00F14357" w:rsidRPr="00F34AC3" w:rsidRDefault="00924ED2" w:rsidP="00924ED2">
            <w:pPr>
              <w:tabs>
                <w:tab w:val="left" w:pos="1522"/>
              </w:tabs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  <w:r w:rsidRPr="00F34AC3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ab/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657654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94D75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BD594DF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44AA3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018F2" w14:textId="77777777" w:rsidR="00924ED2" w:rsidRPr="00F34AC3" w:rsidRDefault="00F34AC3" w:rsidP="00924ED2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M</w:t>
            </w:r>
            <w:r w:rsidR="00924ED2" w:rsidRPr="00F34AC3">
              <w:rPr>
                <w:color w:val="auto"/>
                <w:sz w:val="16"/>
                <w:szCs w:val="16"/>
              </w:rPr>
              <w:t xml:space="preserve">łotek do wybijania szyb zintegrowany z nożem do cięcia pasów </w:t>
            </w:r>
          </w:p>
          <w:p w14:paraId="1C39CB91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3305F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39D47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FA28E16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2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CEDF4" w14:textId="77777777" w:rsidR="00F14357" w:rsidRPr="000F2FE8" w:rsidRDefault="00F1435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33"/>
            </w:tblGrid>
            <w:tr w:rsidR="003534C1" w:rsidRPr="00F34AC3" w14:paraId="64B0F34A" w14:textId="77777777">
              <w:trPr>
                <w:trHeight w:val="105"/>
              </w:trPr>
              <w:tc>
                <w:tcPr>
                  <w:tcW w:w="0" w:type="auto"/>
                </w:tcPr>
                <w:p w14:paraId="3A01734C" w14:textId="77777777" w:rsidR="003534C1" w:rsidRPr="00F34AC3" w:rsidRDefault="003534C1" w:rsidP="00924ED2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  <w:r>
                    <w:rPr>
                      <w:color w:val="auto"/>
                      <w:sz w:val="16"/>
                      <w:szCs w:val="16"/>
                    </w:rPr>
                    <w:t>L</w:t>
                  </w:r>
                  <w:r w:rsidRPr="00F34AC3">
                    <w:rPr>
                      <w:color w:val="auto"/>
                      <w:sz w:val="16"/>
                      <w:szCs w:val="16"/>
                    </w:rPr>
                    <w:t xml:space="preserve">ampka co-pilot (na giętkim przewodzie) w kabinie kierowcy </w:t>
                  </w:r>
                </w:p>
              </w:tc>
            </w:tr>
          </w:tbl>
          <w:p w14:paraId="73723F10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EA3936" w14:textId="77777777" w:rsidR="00F14357" w:rsidRPr="00F34AC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16B6A" w14:textId="77777777" w:rsidR="00F14357" w:rsidRPr="00F34AC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B87D6AA" w14:textId="77777777" w:rsidTr="000F2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5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1B966" w14:textId="77777777" w:rsidR="00924ED2" w:rsidRPr="00F34AC3" w:rsidRDefault="00924ED2" w:rsidP="00D31137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Ponadstandardowe wyposażenie</w:t>
            </w:r>
          </w:p>
          <w:p w14:paraId="30A24041" w14:textId="77777777" w:rsidR="00924ED2" w:rsidRPr="00F34AC3" w:rsidRDefault="00924ED2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8DE2ECA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3202D" w14:textId="77777777" w:rsidR="00924ED2" w:rsidRPr="000F2FE8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11"/>
              <w:gridCol w:w="222"/>
            </w:tblGrid>
            <w:tr w:rsidR="00F34AC3" w:rsidRPr="00F34AC3" w14:paraId="0DAED629" w14:textId="77777777" w:rsidTr="007E65AF">
              <w:trPr>
                <w:trHeight w:val="105"/>
              </w:trPr>
              <w:tc>
                <w:tcPr>
                  <w:tcW w:w="0" w:type="auto"/>
                </w:tcPr>
                <w:p w14:paraId="7B36030F" w14:textId="77777777" w:rsidR="00924ED2" w:rsidRPr="00F34AC3" w:rsidRDefault="000F2FE8" w:rsidP="00924ED2">
                  <w:pPr>
                    <w:rPr>
                      <w:rFonts w:ascii="Century Gothic" w:hAnsi="Century Gothic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sz w:val="16"/>
                      <w:szCs w:val="16"/>
                    </w:rPr>
                    <w:t>P</w:t>
                  </w:r>
                  <w:r w:rsidR="00924ED2" w:rsidRPr="00F34AC3">
                    <w:rPr>
                      <w:rFonts w:ascii="Century Gothic" w:hAnsi="Century Gothic"/>
                      <w:sz w:val="16"/>
                      <w:szCs w:val="16"/>
                    </w:rPr>
                    <w:t>rzetwornica 2000W – napięcie w gniazdach 230V podczas jazdy</w:t>
                  </w:r>
                </w:p>
              </w:tc>
              <w:tc>
                <w:tcPr>
                  <w:tcW w:w="0" w:type="auto"/>
                </w:tcPr>
                <w:p w14:paraId="622056CD" w14:textId="77777777" w:rsidR="00924ED2" w:rsidRPr="00F34AC3" w:rsidRDefault="00924ED2" w:rsidP="00924ED2">
                  <w:pPr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</w:tr>
          </w:tbl>
          <w:p w14:paraId="075A94A7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056F29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63CFB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3A37CA21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5F1C5" w14:textId="77777777" w:rsidR="00924ED2" w:rsidRPr="000F2FE8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8EC1C" w14:textId="77777777" w:rsidR="00924ED2" w:rsidRPr="00F34AC3" w:rsidRDefault="000F2FE8" w:rsidP="00924ED2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K</w:t>
            </w:r>
            <w:r w:rsidR="00924ED2" w:rsidRPr="00F34AC3">
              <w:rPr>
                <w:color w:val="auto"/>
                <w:sz w:val="16"/>
                <w:szCs w:val="16"/>
              </w:rPr>
              <w:t xml:space="preserve">amera cofania </w:t>
            </w:r>
          </w:p>
          <w:p w14:paraId="4256A3F8" w14:textId="77777777" w:rsidR="00924ED2" w:rsidRPr="00F34AC3" w:rsidRDefault="00924ED2" w:rsidP="00924ED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DD4AF8" w14:textId="77777777" w:rsidR="00924ED2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1D8D3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7EA59577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225AA" w14:textId="77777777" w:rsidR="00924ED2" w:rsidRPr="000F2FE8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B9DC9" w14:textId="77777777" w:rsidR="00924ED2" w:rsidRPr="00F34AC3" w:rsidRDefault="000F2FE8" w:rsidP="00924ED2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P</w:t>
            </w:r>
            <w:r w:rsidR="00924ED2" w:rsidRPr="00F34AC3">
              <w:rPr>
                <w:color w:val="auto"/>
                <w:sz w:val="16"/>
                <w:szCs w:val="16"/>
              </w:rPr>
              <w:t xml:space="preserve">ojemniki materiały ostre </w:t>
            </w:r>
          </w:p>
          <w:p w14:paraId="3460F63F" w14:textId="77777777" w:rsidR="00924ED2" w:rsidRPr="00F34AC3" w:rsidRDefault="00924ED2" w:rsidP="00924ED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D39AA5" w14:textId="77777777" w:rsidR="00924ED2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0518D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68FD29AF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3F130" w14:textId="77777777" w:rsidR="00924ED2" w:rsidRPr="000F2FE8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89B1F" w14:textId="77777777" w:rsidR="00924ED2" w:rsidRPr="00F34AC3" w:rsidRDefault="000F2FE8" w:rsidP="00924ED2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L</w:t>
            </w:r>
            <w:r w:rsidR="00924ED2" w:rsidRPr="00F34AC3">
              <w:rPr>
                <w:color w:val="auto"/>
                <w:sz w:val="16"/>
                <w:szCs w:val="16"/>
              </w:rPr>
              <w:t xml:space="preserve">odówka sprężarkowa </w:t>
            </w:r>
          </w:p>
          <w:p w14:paraId="4AD3E88D" w14:textId="77777777" w:rsidR="00924ED2" w:rsidRPr="00F34AC3" w:rsidRDefault="00924ED2" w:rsidP="00924ED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8D3F77" w14:textId="77777777" w:rsidR="00924ED2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894B1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1848316A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5012E" w14:textId="77777777" w:rsidR="00924ED2" w:rsidRPr="000F2FE8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B1D0D" w14:textId="77777777" w:rsidR="00924ED2" w:rsidRPr="00F34AC3" w:rsidRDefault="000F2FE8" w:rsidP="00924ED2">
            <w:pPr>
              <w:pStyle w:val="Defaul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I</w:t>
            </w:r>
            <w:r w:rsidR="00924ED2" w:rsidRPr="00F34AC3">
              <w:rPr>
                <w:color w:val="auto"/>
                <w:sz w:val="16"/>
                <w:szCs w:val="16"/>
              </w:rPr>
              <w:t xml:space="preserve">nstalacja pod system SWD PRM bez drukarki, modułu i tabletu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163F50" w14:textId="77777777" w:rsidR="00924ED2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78D66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1D633CAC" w14:textId="77777777" w:rsidTr="003534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6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C5B31" w14:textId="77777777" w:rsidR="00924ED2" w:rsidRPr="00D31137" w:rsidRDefault="00924ED2" w:rsidP="00D31137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F34AC3">
              <w:rPr>
                <w:b/>
                <w:bCs/>
                <w:color w:val="auto"/>
                <w:sz w:val="16"/>
                <w:szCs w:val="16"/>
              </w:rPr>
              <w:t>Sprzęt medyczny</w:t>
            </w:r>
          </w:p>
        </w:tc>
      </w:tr>
      <w:tr w:rsidR="00F34AC3" w:rsidRPr="00F34AC3" w14:paraId="3762CC82" w14:textId="77777777" w:rsidTr="00E4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B4C1C" w14:textId="77777777" w:rsidR="00924ED2" w:rsidRPr="000F2FE8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3756F" w14:textId="77777777" w:rsidR="00924ED2" w:rsidRPr="00F34AC3" w:rsidRDefault="00924ED2" w:rsidP="00924ED2">
            <w:pPr>
              <w:pStyle w:val="Default"/>
              <w:rPr>
                <w:color w:val="auto"/>
                <w:sz w:val="16"/>
                <w:szCs w:val="16"/>
              </w:rPr>
            </w:pPr>
            <w:r w:rsidRPr="00F34AC3">
              <w:rPr>
                <w:color w:val="auto"/>
                <w:sz w:val="16"/>
                <w:szCs w:val="16"/>
              </w:rPr>
              <w:t xml:space="preserve">Zestaw transportowy </w:t>
            </w:r>
          </w:p>
          <w:p w14:paraId="3BFD040F" w14:textId="77777777" w:rsidR="00924ED2" w:rsidRPr="00F34AC3" w:rsidRDefault="00924ED2" w:rsidP="00924ED2">
            <w:pPr>
              <w:pStyle w:val="Default"/>
              <w:rPr>
                <w:color w:val="auto"/>
                <w:sz w:val="16"/>
                <w:szCs w:val="16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919108" w14:textId="77777777" w:rsidR="00924ED2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5DB17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644C782F" w14:textId="77777777" w:rsidR="00EE0AAF" w:rsidRPr="00F34AC3" w:rsidRDefault="00EE0AAF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4AB7E8F" w14:textId="77777777" w:rsidR="00924ED2" w:rsidRDefault="00924ED2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51D5A80" w14:textId="77777777" w:rsidR="00E4026C" w:rsidRDefault="00E4026C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B8197C0" w14:textId="77777777" w:rsidR="00E4026C" w:rsidRDefault="00E4026C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90D76E0" w14:textId="77777777" w:rsidR="00E4026C" w:rsidRDefault="00E4026C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4E83020" w14:textId="77777777" w:rsidR="00E4026C" w:rsidRDefault="00E4026C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61678A4" w14:textId="77777777" w:rsidR="00E4026C" w:rsidRPr="00F34AC3" w:rsidRDefault="00E4026C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F34AC3" w:rsidRPr="00F34AC3" w14:paraId="7C8A60A1" w14:textId="77777777" w:rsidTr="007E65AF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232BD6" w14:textId="77777777" w:rsidR="00B04837" w:rsidRPr="00F34AC3" w:rsidRDefault="00B04837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  <w:p w14:paraId="3A557C32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Inkubator transportowy </w:t>
            </w:r>
          </w:p>
        </w:tc>
      </w:tr>
      <w:tr w:rsidR="00924ED2" w:rsidRPr="00F34AC3" w14:paraId="6B17ACC2" w14:textId="77777777" w:rsidTr="007E65AF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F1DA" w14:textId="77777777" w:rsidR="00924ED2" w:rsidRPr="00F34AC3" w:rsidRDefault="00924ED2" w:rsidP="007E65AF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31A8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BE5E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CE8CD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</w:t>
            </w:r>
          </w:p>
          <w:p w14:paraId="4DEBD358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podać</w:t>
            </w:r>
          </w:p>
        </w:tc>
      </w:tr>
      <w:tr w:rsidR="00924ED2" w:rsidRPr="00F34AC3" w14:paraId="5E428BB1" w14:textId="77777777" w:rsidTr="007E65AF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8DDC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DC4F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Waga 22 kg +-5%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97CB2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0F2FE8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182C5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24ED2" w:rsidRPr="00F34AC3" w14:paraId="75428668" w14:textId="77777777" w:rsidTr="007E65A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F41F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3158A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Kompaktowe wymiary: długość 97 cm x szerokość 48 cm x wysokość 44 cm +-5%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2587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0F2FE8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7014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2C35EEC7" w14:textId="77777777" w:rsidTr="000F2FE8">
        <w:trPr>
          <w:trHeight w:val="514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2724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93E28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Duż</w:t>
            </w:r>
            <w:r w:rsidR="000F2FE8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</w:t>
            </w: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powierzchnia materacyka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7991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A53D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7F9B6F48" w14:textId="77777777" w:rsidTr="00924ED2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0510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CF633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Zasilanie bateryjne wystarczające na min 3h nieprzerwanej pracy (mo zliwość rozbudowy do 6h)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F5FE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0F2FE8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E797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299DE73A" w14:textId="77777777" w:rsidTr="00924ED2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1EC9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EC1C9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0F2FE8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Wbudowane oświetlenie zabiegowe LED, bardzo dobra widoczność pacjenta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D21C7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57608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1EFE433A" w14:textId="77777777" w:rsidTr="000F2FE8">
        <w:trPr>
          <w:trHeight w:val="492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C5923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46EFA" w14:textId="77777777" w:rsidR="00924ED2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Pamel sterujący w formie kolorowego ekranu LCD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4FCD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434B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0C3688E4" w14:textId="77777777" w:rsidTr="00924ED2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DDA4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4A0B0" w14:textId="77777777" w:rsidR="00924ED2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Wbudowany system redukcji drgań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55E0D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D198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15D2745A" w14:textId="77777777" w:rsidTr="00B04837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E500C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C19F32" w14:textId="77777777" w:rsidR="00924ED2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Regulacja głoścności alarmów, regulacja jasności ekranu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51BE8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457B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2F8DA5EF" w14:textId="77777777" w:rsidTr="00B04837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4D21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9B9D0" w14:textId="77777777" w:rsidR="00924ED2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Szeroki zakres regulacji parametrów pulsyksometetrii (synchronizacja, czułość, uśrednianie, częstotliwość)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3DB3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DCD66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39D27206" w14:textId="77777777" w:rsidTr="00F01BC8">
        <w:trPr>
          <w:trHeight w:val="540"/>
        </w:trPr>
        <w:tc>
          <w:tcPr>
            <w:tcW w:w="892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A088" w14:textId="77777777" w:rsidR="00B04837" w:rsidRPr="000F2FE8" w:rsidRDefault="00B04837" w:rsidP="00D31137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0F2FE8">
              <w:rPr>
                <w:rFonts w:ascii="Century Gothic" w:eastAsia="Times New Roman" w:hAnsi="Century Gothic" w:cs="Arial"/>
                <w:b/>
                <w:kern w:val="0"/>
                <w:sz w:val="16"/>
                <w:szCs w:val="16"/>
                <w:lang w:eastAsia="pl-PL"/>
                <w14:ligatures w14:val="none"/>
              </w:rPr>
              <w:t>Inkubator transportowy</w:t>
            </w:r>
          </w:p>
        </w:tc>
      </w:tr>
      <w:tr w:rsidR="00F34AC3" w:rsidRPr="00F34AC3" w14:paraId="5D5E25E3" w14:textId="77777777" w:rsidTr="00B04837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2A3E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FA731A" w14:textId="77777777" w:rsidR="00924ED2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Platforma nośna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E7978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6E64E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03E9368C" w14:textId="77777777" w:rsidTr="00B04837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5059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77332" w14:textId="77777777" w:rsidR="00924ED2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Transport jezdny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3197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1AF6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04A04C2A" w14:textId="77777777" w:rsidTr="00B04837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E50E8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2A906" w14:textId="77777777" w:rsidR="00924ED2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Respirator noworodkowy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B35BA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05CC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68FC7295" w14:textId="77777777" w:rsidTr="00B04837">
        <w:trPr>
          <w:trHeight w:val="2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8DD9" w14:textId="77777777" w:rsidR="00924ED2" w:rsidRPr="00F34AC3" w:rsidRDefault="00924ED2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CC8636" w14:textId="77777777" w:rsidR="00924ED2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Nawilżacz transportowy (do respiratora)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5B14A" w14:textId="77777777" w:rsidR="00924ED2" w:rsidRPr="00F34AC3" w:rsidRDefault="00924ED2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F3E7A" w14:textId="77777777" w:rsidR="00924ED2" w:rsidRPr="00F34AC3" w:rsidRDefault="00924ED2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1A02E0DC" w14:textId="77777777" w:rsidTr="00B04837">
        <w:trPr>
          <w:trHeight w:val="2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BB09" w14:textId="77777777" w:rsidR="00B04837" w:rsidRPr="00F34AC3" w:rsidRDefault="00B0483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481A3F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Monitor transportowy  z uchwytem mocującym i staccją dokującą, pomiar: EKG, HR, RESP, NIBP, SpO2, PR, Temp. IBP, kapnografia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38B6D" w14:textId="77777777" w:rsidR="00B04837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89256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4E02225B" w14:textId="77777777" w:rsidTr="00B04837">
        <w:trPr>
          <w:trHeight w:val="2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15E2" w14:textId="77777777" w:rsidR="00B04837" w:rsidRPr="00F34AC3" w:rsidRDefault="00B0483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49879E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Pompa infuzyjna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4B6CD" w14:textId="77777777" w:rsidR="00B04837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5C0CC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0CADA4F3" w14:textId="77777777" w:rsidTr="00B04837">
        <w:trPr>
          <w:trHeight w:val="2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EB81" w14:textId="77777777" w:rsidR="00B04837" w:rsidRPr="00F34AC3" w:rsidRDefault="00B0483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1383AA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Stacja dokująca do pomp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ED565" w14:textId="77777777" w:rsidR="00B04837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D45DB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1EDA79B9" w14:textId="77777777" w:rsidTr="00B04837">
        <w:trPr>
          <w:trHeight w:val="2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AF34" w14:textId="77777777" w:rsidR="00B04837" w:rsidRPr="00F34AC3" w:rsidRDefault="00B0483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574F2F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Aparat do terapii tlemnkiem azpotu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58A20" w14:textId="77777777" w:rsidR="00B04837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0D57A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2828FC0" w14:textId="77777777" w:rsidTr="00B04837">
        <w:trPr>
          <w:trHeight w:val="2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5DDD" w14:textId="77777777" w:rsidR="00B04837" w:rsidRPr="00F34AC3" w:rsidRDefault="00B0483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29AED7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System mocujący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559DB" w14:textId="77777777" w:rsidR="00B04837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4E1AD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2F6206A9" w14:textId="77777777" w:rsidTr="00B04837">
        <w:trPr>
          <w:trHeight w:val="2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93C9" w14:textId="77777777" w:rsidR="00B04837" w:rsidRPr="00F34AC3" w:rsidRDefault="00B0483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1F7A76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Alternatywna platformma – system mocoewania noworodka wraz z platformą i adaptacją do nawilżacza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9BED5" w14:textId="77777777" w:rsidR="00B04837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AD388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34AC3" w:rsidRPr="00F34AC3" w14:paraId="5BB6893A" w14:textId="77777777" w:rsidTr="00B04837">
        <w:trPr>
          <w:trHeight w:val="2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5DC8" w14:textId="77777777" w:rsidR="00B04837" w:rsidRPr="00F34AC3" w:rsidRDefault="00B04837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689A13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Ssak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B8B44" w14:textId="77777777" w:rsidR="00B04837" w:rsidRPr="00F34AC3" w:rsidRDefault="000F2FE8" w:rsidP="007E65AF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A8AAB" w14:textId="77777777" w:rsidR="00B04837" w:rsidRPr="00F34AC3" w:rsidRDefault="00B04837" w:rsidP="007E65AF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6083C" w:rsidRPr="00F34AC3" w14:paraId="2320365C" w14:textId="77777777" w:rsidTr="00BB15BA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BB5E60" w14:textId="77777777" w:rsidR="00BB15BA" w:rsidRPr="00F34AC3" w:rsidRDefault="00BB15BA" w:rsidP="00083036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bookmarkStart w:id="0" w:name="_Hlk211005653"/>
            <w:r w:rsidRPr="00F34AC3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Wymagania dodatkowe </w:t>
            </w:r>
          </w:p>
        </w:tc>
      </w:tr>
      <w:tr w:rsidR="0086083C" w:rsidRPr="00F34AC3" w14:paraId="674800AD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24B7" w14:textId="77777777" w:rsidR="00BB15BA" w:rsidRPr="00F34AC3" w:rsidRDefault="00BB15BA" w:rsidP="00BB15BA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4A4A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A924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A7CA7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</w:t>
            </w:r>
          </w:p>
          <w:p w14:paraId="4DBD03CF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podać</w:t>
            </w:r>
          </w:p>
        </w:tc>
      </w:tr>
      <w:tr w:rsidR="0086083C" w:rsidRPr="00F34AC3" w14:paraId="4134F0B8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DCF1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ED932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dla </w:t>
            </w:r>
            <w:r w:rsidR="00B04837"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personelu</w:t>
            </w: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F5697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A969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7847921E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398F0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FDB6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816BE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58E2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09487EDE" w14:textId="77777777" w:rsidTr="00F34AC3">
        <w:trPr>
          <w:trHeight w:val="1417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D75B1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FD9D" w14:textId="77777777" w:rsidR="00B04837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Wykonawca powinien zapewnić co najmniej</w:t>
            </w:r>
            <w:r w:rsidR="00B04837"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:</w:t>
            </w:r>
          </w:p>
          <w:p w14:paraId="600642AE" w14:textId="77777777" w:rsidR="00B04837" w:rsidRPr="00F34AC3" w:rsidRDefault="00BB15BA" w:rsidP="00B04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34AC3">
              <w:rPr>
                <w:rFonts w:ascii="Century Gothic" w:hAnsi="Century Gothic" w:cs="Arial"/>
                <w:sz w:val="16"/>
                <w:szCs w:val="16"/>
              </w:rPr>
              <w:t xml:space="preserve">24 miesięczną gwarancję </w:t>
            </w:r>
            <w:r w:rsidR="00B04837" w:rsidRPr="00F34AC3">
              <w:rPr>
                <w:rFonts w:ascii="Century Gothic" w:hAnsi="Century Gothic" w:cs="Arial"/>
                <w:sz w:val="16"/>
                <w:szCs w:val="16"/>
              </w:rPr>
              <w:t>mechaniczną</w:t>
            </w:r>
          </w:p>
          <w:p w14:paraId="6B38F476" w14:textId="77777777" w:rsidR="00B04837" w:rsidRPr="00F34AC3" w:rsidRDefault="00B04837" w:rsidP="00B04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34AC3">
              <w:rPr>
                <w:rFonts w:ascii="Century Gothic" w:hAnsi="Century Gothic" w:cs="Arial"/>
                <w:sz w:val="16"/>
                <w:szCs w:val="16"/>
              </w:rPr>
              <w:t>24 miesięczną gwarancję na lakier</w:t>
            </w:r>
          </w:p>
          <w:p w14:paraId="03073840" w14:textId="77777777" w:rsidR="00F34AC3" w:rsidRPr="00F34AC3" w:rsidRDefault="00F34AC3" w:rsidP="00F34AC3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34AC3">
              <w:rPr>
                <w:rFonts w:ascii="Century Gothic" w:hAnsi="Century Gothic" w:cs="Arial"/>
                <w:sz w:val="16"/>
                <w:szCs w:val="16"/>
              </w:rPr>
              <w:t xml:space="preserve">120 miesięczną gwarancję ma perforację </w:t>
            </w:r>
          </w:p>
          <w:p w14:paraId="47059996" w14:textId="77777777" w:rsidR="00F34AC3" w:rsidRPr="00F34AC3" w:rsidRDefault="00F34AC3" w:rsidP="00F34AC3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34AC3">
              <w:rPr>
                <w:rFonts w:ascii="Century Gothic" w:hAnsi="Century Gothic" w:cs="Arial"/>
                <w:sz w:val="16"/>
                <w:szCs w:val="16"/>
              </w:rPr>
              <w:t>24 miesięczną gwarancję na adaptację medyczną</w:t>
            </w:r>
          </w:p>
          <w:p w14:paraId="3CE1DB06" w14:textId="77777777" w:rsidR="00F34AC3" w:rsidRPr="00F34AC3" w:rsidRDefault="00F34AC3" w:rsidP="00F34AC3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34AC3">
              <w:rPr>
                <w:rFonts w:ascii="Century Gothic" w:hAnsi="Century Gothic" w:cs="Arial"/>
                <w:sz w:val="16"/>
                <w:szCs w:val="16"/>
              </w:rPr>
              <w:t>24 miesięczną gwarancję na sprzęt medyczny</w:t>
            </w:r>
          </w:p>
          <w:p w14:paraId="3F9C4341" w14:textId="77777777" w:rsidR="00BB15BA" w:rsidRPr="00F34AC3" w:rsidRDefault="00BB15BA" w:rsidP="00F34AC3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34AC3">
              <w:rPr>
                <w:rFonts w:ascii="Century Gothic" w:hAnsi="Century Gothic" w:cs="Arial"/>
                <w:sz w:val="16"/>
                <w:szCs w:val="16"/>
              </w:rPr>
              <w:t>prawidłowego działania oferowanych urządzeń oraz wszystkich elementów peryferyjnych, wymagane opłaty licencyjne oraz serwis (pełna gwarancja) oraz przeglądy okresowe – kryterium punktowane.</w:t>
            </w:r>
            <w:r w:rsidRPr="00F34AC3">
              <w:rPr>
                <w:rFonts w:ascii="Century Gothic" w:hAnsi="Century Gothic" w:cs="Arial"/>
                <w:sz w:val="16"/>
                <w:szCs w:val="16"/>
              </w:rPr>
              <w:br/>
            </w:r>
            <w:r w:rsidRPr="00F34AC3">
              <w:rPr>
                <w:rFonts w:ascii="Century Gothic" w:hAnsi="Century Gothic" w:cs="Arial"/>
                <w:sz w:val="16"/>
                <w:szCs w:val="16"/>
              </w:rPr>
              <w:br/>
              <w:t xml:space="preserve">Gwarancja na </w:t>
            </w:r>
            <w:r w:rsidR="00F34AC3" w:rsidRPr="00F34AC3">
              <w:rPr>
                <w:rFonts w:ascii="Century Gothic" w:hAnsi="Century Gothic" w:cs="Arial"/>
                <w:sz w:val="16"/>
                <w:szCs w:val="16"/>
              </w:rPr>
              <w:t xml:space="preserve">przedmiot przetargu </w:t>
            </w:r>
            <w:r w:rsidRPr="00F34AC3">
              <w:rPr>
                <w:rFonts w:ascii="Century Gothic" w:hAnsi="Century Gothic" w:cs="Arial"/>
                <w:sz w:val="16"/>
                <w:szCs w:val="16"/>
              </w:rPr>
              <w:t>od daty podpisania przez  strony bezusterkowego protokołu odbioru</w:t>
            </w:r>
            <w:r w:rsidRPr="00F34AC3">
              <w:rPr>
                <w:rFonts w:ascii="Century Gothic" w:hAnsi="Century Gothic" w:cs="Arial"/>
                <w:sz w:val="16"/>
                <w:szCs w:val="16"/>
              </w:rPr>
              <w:br/>
            </w:r>
            <w:r w:rsidR="00F34AC3" w:rsidRPr="00F34AC3">
              <w:rPr>
                <w:rFonts w:ascii="Century Gothic" w:hAnsi="Century Gothic" w:cs="Arial"/>
                <w:sz w:val="16"/>
                <w:szCs w:val="16"/>
              </w:rPr>
              <w:t xml:space="preserve">Zgodnie z opisem </w:t>
            </w:r>
            <w:r w:rsidRPr="00F34AC3">
              <w:rPr>
                <w:rFonts w:ascii="Century Gothic" w:hAnsi="Century Gothic" w:cs="Arial"/>
                <w:sz w:val="16"/>
                <w:szCs w:val="16"/>
              </w:rPr>
              <w:t xml:space="preserve"> – 0 pkt</w:t>
            </w:r>
            <w:r w:rsidRPr="00F34AC3">
              <w:rPr>
                <w:rFonts w:ascii="Century Gothic" w:hAnsi="Century Gothic" w:cs="Arial"/>
                <w:sz w:val="16"/>
                <w:szCs w:val="16"/>
              </w:rPr>
              <w:br/>
            </w:r>
            <w:r w:rsidR="00F34AC3" w:rsidRPr="00F34AC3">
              <w:rPr>
                <w:rFonts w:ascii="Century Gothic" w:hAnsi="Century Gothic" w:cs="Arial"/>
                <w:sz w:val="16"/>
                <w:szCs w:val="16"/>
              </w:rPr>
              <w:t>Przedłużenie o rok</w:t>
            </w:r>
            <w:r w:rsidRPr="00F34AC3">
              <w:rPr>
                <w:rFonts w:ascii="Century Gothic" w:hAnsi="Century Gothic" w:cs="Arial"/>
                <w:sz w:val="16"/>
                <w:szCs w:val="16"/>
              </w:rPr>
              <w:t xml:space="preserve"> – 10 pkt</w:t>
            </w:r>
            <w:r w:rsidRPr="00F34AC3">
              <w:rPr>
                <w:rFonts w:ascii="Century Gothic" w:hAnsi="Century Gothic" w:cs="Arial"/>
                <w:sz w:val="16"/>
                <w:szCs w:val="16"/>
              </w:rPr>
              <w:br/>
            </w:r>
            <w:r w:rsidR="00F34AC3" w:rsidRPr="00F34AC3">
              <w:rPr>
                <w:rFonts w:ascii="Century Gothic" w:hAnsi="Century Gothic" w:cs="Arial"/>
                <w:sz w:val="16"/>
                <w:szCs w:val="16"/>
              </w:rPr>
              <w:t xml:space="preserve">Przedłużenie o 2 lata </w:t>
            </w:r>
            <w:r w:rsidRPr="00F34AC3">
              <w:rPr>
                <w:rFonts w:ascii="Century Gothic" w:hAnsi="Century Gothic" w:cs="Arial"/>
                <w:sz w:val="16"/>
                <w:szCs w:val="16"/>
              </w:rPr>
              <w:t>– 20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F8CA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57F8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74C8C062" w14:textId="77777777" w:rsidTr="00BB15BA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BFD9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7C053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9F77B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826E4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32EC1400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95B59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46F7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04E93F36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A70E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76C8D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0F4AA4E3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0604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7BE8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</w:t>
            </w:r>
            <w:r w:rsidR="003534C1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(nie dotyczy obowiązkowych badań technicznych zgodnych z </w:t>
            </w:r>
            <w:r w:rsidR="003534C1" w:rsidRPr="003534C1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Rozporządzenie</w:t>
            </w:r>
            <w:r w:rsidR="003534C1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m</w:t>
            </w:r>
            <w:r w:rsidR="003534C1" w:rsidRPr="003534C1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Ministra Transportu, Budownictwa i Gospodarki Morskiej</w:t>
            </w:r>
            <w:r w:rsidR="003534C1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2C74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F2851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76A266D7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5CE0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BD0FE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9563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CD22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5D9404DE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04FF9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8E5B0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6FCB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BD4C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43DCDD7C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A6F2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053C7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C62B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4765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56C3217F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9B830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BD09E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2CAB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16BD8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521C23EB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F1C9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06E09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A03B9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D8960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319B89C5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D028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04394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75AF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8A39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6083C" w:rsidRPr="00F34AC3" w14:paraId="297B9198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14F9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E5618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B50D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A7DE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62E45185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3290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97696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71BC8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7F7B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F34AC3" w:rsidRPr="00F34AC3" w14:paraId="7ED0EB2C" w14:textId="77777777" w:rsidTr="00347260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523A" w14:textId="77777777" w:rsidR="00BB15BA" w:rsidRPr="00F34AC3" w:rsidRDefault="00BB15BA" w:rsidP="000F2FE8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5F05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Dostawa </w:t>
            </w:r>
            <w:r w:rsidR="00E32725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do 15 grudnia</w:t>
            </w: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2025 roku</w:t>
            </w:r>
            <w:r w:rsidR="00F50BF3"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(zrealizowanie wszystkich postanowień umowy)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4F02" w14:textId="77777777" w:rsidR="00BB15BA" w:rsidRPr="00F34AC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4D3E0" w14:textId="77777777" w:rsidR="00BB15BA" w:rsidRPr="00F34AC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34AC3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2FDAFD08" w14:textId="77777777" w:rsidR="005E65EB" w:rsidRPr="005E65EB" w:rsidRDefault="005E65EB" w:rsidP="005E65EB">
      <w:pPr>
        <w:pStyle w:val="Akapitzlist"/>
        <w:spacing w:line="360" w:lineRule="auto"/>
        <w:jc w:val="both"/>
        <w:rPr>
          <w:rFonts w:ascii="Century Gothic" w:hAnsi="Century Gothic"/>
          <w:b/>
          <w:color w:val="000000" w:themeColor="text1"/>
          <w:sz w:val="16"/>
          <w:szCs w:val="16"/>
        </w:rPr>
      </w:pPr>
      <w:r w:rsidRPr="005E65EB">
        <w:rPr>
          <w:rFonts w:ascii="Century Gothic" w:hAnsi="Century Gothic"/>
          <w:b/>
          <w:color w:val="000000" w:themeColor="text1"/>
          <w:sz w:val="16"/>
          <w:szCs w:val="16"/>
        </w:rPr>
        <w:t>WYMAGANIA POZOSTAŁE</w:t>
      </w:r>
    </w:p>
    <w:p w14:paraId="7F29F418" w14:textId="77777777" w:rsidR="002F3AFD" w:rsidRDefault="002F3AFD" w:rsidP="000256C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entury Gothic" w:hAnsi="Century Gothic"/>
          <w:color w:val="000000" w:themeColor="text1"/>
          <w:sz w:val="16"/>
          <w:szCs w:val="16"/>
        </w:rPr>
      </w:pPr>
      <w:r>
        <w:rPr>
          <w:rFonts w:ascii="Century Gothic" w:hAnsi="Century Gothic"/>
          <w:color w:val="000000" w:themeColor="text1"/>
          <w:sz w:val="16"/>
          <w:szCs w:val="16"/>
        </w:rPr>
        <w:t xml:space="preserve">Karetka </w:t>
      </w:r>
      <w:r w:rsidRPr="002F3AFD">
        <w:rPr>
          <w:rFonts w:ascii="Century Gothic" w:hAnsi="Century Gothic"/>
          <w:color w:val="000000" w:themeColor="text1"/>
          <w:sz w:val="16"/>
          <w:szCs w:val="16"/>
        </w:rPr>
        <w:t>musi posiadać świadectwo homologacji pojazdu skompletowanego (samochód bazowy wraz z zabudową medyczną) wydane zgodnie z Rozporządzeniem Ministra Transportu, Budownictwa i Gospodarki Morskiej</w:t>
      </w:r>
    </w:p>
    <w:p w14:paraId="078634E8" w14:textId="77777777" w:rsidR="005E65EB" w:rsidRDefault="005E65EB" w:rsidP="000256C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entury Gothic" w:hAnsi="Century Gothic"/>
          <w:color w:val="000000" w:themeColor="text1"/>
          <w:sz w:val="16"/>
          <w:szCs w:val="16"/>
        </w:rPr>
      </w:pPr>
      <w:r>
        <w:rPr>
          <w:rFonts w:ascii="Century Gothic" w:hAnsi="Century Gothic"/>
          <w:color w:val="000000" w:themeColor="text1"/>
          <w:sz w:val="16"/>
          <w:szCs w:val="16"/>
        </w:rPr>
        <w:t xml:space="preserve">Karetka musi spełniać </w:t>
      </w:r>
      <w:r w:rsidRPr="005E65EB">
        <w:rPr>
          <w:rFonts w:ascii="Century Gothic" w:hAnsi="Century Gothic"/>
          <w:color w:val="000000" w:themeColor="text1"/>
          <w:sz w:val="16"/>
          <w:szCs w:val="16"/>
        </w:rPr>
        <w:t>wymagania określone w zharmonizowanej polskiej normie PN-EN 1789 lub równoważnej (typ ratunkowy) w zakresie odpowiednim do przedmiotu (zakresu) prowadzonego postępowania,</w:t>
      </w:r>
    </w:p>
    <w:p w14:paraId="42A8693F" w14:textId="77777777" w:rsidR="005E65EB" w:rsidRPr="002F3AFD" w:rsidRDefault="005E65EB" w:rsidP="000256C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entury Gothic" w:hAnsi="Century Gothic"/>
          <w:color w:val="000000" w:themeColor="text1"/>
          <w:sz w:val="16"/>
          <w:szCs w:val="16"/>
        </w:rPr>
      </w:pPr>
      <w:r>
        <w:rPr>
          <w:rFonts w:ascii="Century Gothic" w:hAnsi="Century Gothic"/>
          <w:color w:val="000000" w:themeColor="text1"/>
          <w:sz w:val="16"/>
          <w:szCs w:val="16"/>
        </w:rPr>
        <w:t xml:space="preserve">Karetka musi </w:t>
      </w:r>
      <w:r w:rsidRPr="005E65EB">
        <w:rPr>
          <w:rFonts w:ascii="Century Gothic" w:hAnsi="Century Gothic"/>
          <w:color w:val="000000" w:themeColor="text1"/>
          <w:sz w:val="16"/>
          <w:szCs w:val="16"/>
        </w:rPr>
        <w:t>wymagania określone w rozporządzeniu Ministra Infrastruktury z dnia 31 grudnia 2002 r. w sprawie warunków technicznych pojazdów oraz zakresu ich niezbędnego wyposażenia,</w:t>
      </w:r>
    </w:p>
    <w:p w14:paraId="51DA5BDE" w14:textId="77777777" w:rsidR="002F3AFD" w:rsidRDefault="002F3AFD" w:rsidP="000256C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entury Gothic" w:hAnsi="Century Gothic"/>
          <w:color w:val="000000" w:themeColor="text1"/>
          <w:sz w:val="16"/>
          <w:szCs w:val="16"/>
        </w:rPr>
      </w:pPr>
      <w:r w:rsidRPr="002F3AFD">
        <w:rPr>
          <w:rFonts w:ascii="Century Gothic" w:hAnsi="Century Gothic"/>
          <w:color w:val="000000" w:themeColor="text1"/>
          <w:sz w:val="16"/>
          <w:szCs w:val="16"/>
        </w:rPr>
        <w:t xml:space="preserve">Dostarczone wraz z </w:t>
      </w:r>
      <w:r w:rsidR="000256C7">
        <w:rPr>
          <w:rFonts w:ascii="Century Gothic" w:hAnsi="Century Gothic"/>
          <w:color w:val="000000" w:themeColor="text1"/>
          <w:sz w:val="16"/>
          <w:szCs w:val="16"/>
        </w:rPr>
        <w:t>karetką</w:t>
      </w:r>
      <w:r w:rsidRPr="002F3AFD">
        <w:rPr>
          <w:rFonts w:ascii="Century Gothic" w:hAnsi="Century Gothic"/>
          <w:color w:val="000000" w:themeColor="text1"/>
          <w:sz w:val="16"/>
          <w:szCs w:val="16"/>
        </w:rPr>
        <w:t xml:space="preserve"> wyposażenie i sprzęt medyczny musi posiadać dokumenty potwierdzające dopuszczenie do obrotu i używania w Polsce oraz być zgodne i spełniać wymagania określone przepisami ustawy z dnia 7 kwietnia 2022 r. o wyrobach medycznych</w:t>
      </w:r>
    </w:p>
    <w:p w14:paraId="41034684" w14:textId="77777777" w:rsidR="002F3AFD" w:rsidRPr="002F3AFD" w:rsidRDefault="002F3AFD" w:rsidP="000256C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entury Gothic" w:hAnsi="Century Gothic"/>
          <w:color w:val="000000" w:themeColor="text1"/>
          <w:sz w:val="16"/>
          <w:szCs w:val="16"/>
        </w:rPr>
      </w:pPr>
      <w:r w:rsidRPr="002F3AFD">
        <w:rPr>
          <w:rFonts w:ascii="Century Gothic" w:hAnsi="Century Gothic"/>
          <w:color w:val="000000" w:themeColor="text1"/>
          <w:sz w:val="16"/>
          <w:szCs w:val="16"/>
        </w:rPr>
        <w:t>Oferowan</w:t>
      </w:r>
      <w:r w:rsidR="000256C7">
        <w:rPr>
          <w:rFonts w:ascii="Century Gothic" w:hAnsi="Century Gothic"/>
          <w:color w:val="000000" w:themeColor="text1"/>
          <w:sz w:val="16"/>
          <w:szCs w:val="16"/>
        </w:rPr>
        <w:t>a</w:t>
      </w:r>
      <w:r w:rsidRPr="002F3AFD">
        <w:rPr>
          <w:rFonts w:ascii="Century Gothic" w:hAnsi="Century Gothic"/>
          <w:color w:val="000000" w:themeColor="text1"/>
          <w:sz w:val="16"/>
          <w:szCs w:val="16"/>
        </w:rPr>
        <w:t xml:space="preserve"> </w:t>
      </w:r>
      <w:r w:rsidR="000256C7">
        <w:rPr>
          <w:rFonts w:ascii="Century Gothic" w:hAnsi="Century Gothic"/>
          <w:color w:val="000000" w:themeColor="text1"/>
          <w:sz w:val="16"/>
          <w:szCs w:val="16"/>
        </w:rPr>
        <w:t>karetka</w:t>
      </w:r>
      <w:r w:rsidRPr="002F3AFD">
        <w:rPr>
          <w:rFonts w:ascii="Century Gothic" w:hAnsi="Century Gothic"/>
          <w:color w:val="000000" w:themeColor="text1"/>
          <w:sz w:val="16"/>
          <w:szCs w:val="16"/>
        </w:rPr>
        <w:t xml:space="preserve"> musi posiadać fabrycznie nowe wyposażenie, wolne od wad, objęte gwarancją producenta pojazdu, spełniające wymagania ustawy z dnia 20 czerwca 1997 r. prawo o ruchu drogowym.</w:t>
      </w:r>
    </w:p>
    <w:p w14:paraId="35B4FAE3" w14:textId="77777777" w:rsidR="002F3AFD" w:rsidRPr="002F3AFD" w:rsidRDefault="002F3AFD" w:rsidP="002F3AFD">
      <w:pPr>
        <w:rPr>
          <w:rFonts w:ascii="Century Gothic" w:hAnsi="Century Gothic"/>
          <w:color w:val="000000" w:themeColor="text1"/>
          <w:sz w:val="16"/>
          <w:szCs w:val="16"/>
        </w:rPr>
      </w:pPr>
    </w:p>
    <w:p w14:paraId="7B09B47F" w14:textId="77777777" w:rsidR="002F3AFD" w:rsidRPr="002F3AFD" w:rsidRDefault="002F3AFD" w:rsidP="000256C7">
      <w:pPr>
        <w:spacing w:line="360" w:lineRule="auto"/>
        <w:rPr>
          <w:rFonts w:ascii="Century Gothic" w:hAnsi="Century Gothic"/>
          <w:sz w:val="16"/>
          <w:szCs w:val="16"/>
        </w:rPr>
      </w:pPr>
      <w:r w:rsidRPr="002F3AFD">
        <w:rPr>
          <w:rFonts w:ascii="Century Gothic" w:hAnsi="Century Gothic"/>
          <w:sz w:val="16"/>
          <w:szCs w:val="16"/>
        </w:rPr>
        <w:t xml:space="preserve">Na etapie dostawy Wykonawca musi </w:t>
      </w:r>
      <w:r w:rsidR="000256C7" w:rsidRPr="002F3AFD">
        <w:rPr>
          <w:rFonts w:ascii="Century Gothic" w:hAnsi="Century Gothic"/>
          <w:sz w:val="16"/>
          <w:szCs w:val="16"/>
        </w:rPr>
        <w:t>dostarczyć</w:t>
      </w:r>
      <w:r w:rsidRPr="002F3AFD">
        <w:rPr>
          <w:rFonts w:ascii="Century Gothic" w:hAnsi="Century Gothic"/>
          <w:sz w:val="16"/>
          <w:szCs w:val="16"/>
        </w:rPr>
        <w:t>:</w:t>
      </w:r>
    </w:p>
    <w:p w14:paraId="3E5E6AC4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Wyciąg ze świadectwa homologacji dla pojazdu bazowego</w:t>
      </w:r>
    </w:p>
    <w:p w14:paraId="4732BA25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Świadectwo homologacji na oferowany pojazd skompletowany</w:t>
      </w:r>
    </w:p>
    <w:p w14:paraId="001BE839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Schemat instalacji elektrycznej oraz opis rozmieszczenia bezpieczników, przekaźników i czujników temperatury,  czytelnie podana lista bezpieczników dedykowanych pod konkretne gniazdo zasilania w przedziale medycznym,</w:t>
      </w:r>
    </w:p>
    <w:p w14:paraId="49A890D3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Instrukcja obsługi pojazdu bazowego</w:t>
      </w:r>
    </w:p>
    <w:p w14:paraId="62C8B862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Książka obsługi (przeglądów) pojazdu- jeśli nie ma formy elektronicznej</w:t>
      </w:r>
    </w:p>
    <w:p w14:paraId="495665A3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Instrukcja obsługi i konserwacji urządzeń przedziału medycznego wraz z pokazaniem ich rozmieszczenia</w:t>
      </w:r>
    </w:p>
    <w:p w14:paraId="1285F67C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Instrukcja obsługi i konserwacji noszy głównych, transportera i podstawy noszy.</w:t>
      </w:r>
    </w:p>
    <w:p w14:paraId="384DA579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Instrukcja obsługi i konserwacji reduktorów tlenowych i dozownika</w:t>
      </w:r>
    </w:p>
    <w:p w14:paraId="15D1F62A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Instrukcja obsługi centralnego zamka (oraz immobilizera i auto alarmu, jeśli są zamontowane i nie są opisane w instrukcji pojazdu)</w:t>
      </w:r>
    </w:p>
    <w:p w14:paraId="32DD6F9E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Instrukcja obsługi i konserwacji elektrycznego ogrzewacza wnętrza</w:t>
      </w:r>
    </w:p>
    <w:p w14:paraId="740FC960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Pozostałe instrukcje obsługi pojazdu i urządzeń zamontowanych w ambulansie</w:t>
      </w:r>
    </w:p>
    <w:p w14:paraId="1CAD64EF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Pozostałe instrukcje do wszystkich elementów zabudowy specjalistycznej na zewnątrz i wewnątrz pojazdu</w:t>
      </w:r>
    </w:p>
    <w:p w14:paraId="4305DE72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lastRenderedPageBreak/>
        <w:t>Karta gwarancyjna pojazdu bazowego</w:t>
      </w:r>
    </w:p>
    <w:p w14:paraId="5333890A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Karta gwarancyjna zabudowy przedziału medycznego</w:t>
      </w:r>
    </w:p>
    <w:p w14:paraId="7B1D255D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Karty gwarancyjne urządzeń wyposażenia medycznego ambulansu</w:t>
      </w:r>
    </w:p>
    <w:p w14:paraId="282F4DBC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Karta gwarancyjna zespolonego urządzenia sygnalizacyjnego</w:t>
      </w:r>
    </w:p>
    <w:p w14:paraId="39C5DCF8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Karta gwarancyjna centralnego zamka (jeżeli nie jest wyposażeniem fabrycznym pojazdu bazowego)</w:t>
      </w:r>
    </w:p>
    <w:p w14:paraId="76BAEE5B" w14:textId="77777777" w:rsidR="000256C7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Pozostałe karty gwarancyjne na elementy zabudowy specjalistycznej ambulansu</w:t>
      </w:r>
    </w:p>
    <w:p w14:paraId="7C571835" w14:textId="77777777" w:rsidR="00F34AC3" w:rsidRDefault="002F3AFD" w:rsidP="000256C7">
      <w:pPr>
        <w:pStyle w:val="Akapitzlist"/>
        <w:numPr>
          <w:ilvl w:val="0"/>
          <w:numId w:val="8"/>
        </w:numPr>
        <w:spacing w:line="360" w:lineRule="auto"/>
        <w:rPr>
          <w:rFonts w:ascii="Century Gothic" w:hAnsi="Century Gothic"/>
          <w:sz w:val="16"/>
          <w:szCs w:val="16"/>
        </w:rPr>
      </w:pPr>
      <w:r w:rsidRPr="000256C7">
        <w:rPr>
          <w:rFonts w:ascii="Century Gothic" w:hAnsi="Century Gothic"/>
          <w:sz w:val="16"/>
          <w:szCs w:val="16"/>
        </w:rPr>
        <w:t>Paszporty techniczne na wszystkie urządzenia wymagane prawem</w:t>
      </w:r>
    </w:p>
    <w:p w14:paraId="3448B2E6" w14:textId="77777777" w:rsidR="000256C7" w:rsidRPr="000256C7" w:rsidRDefault="000256C7" w:rsidP="000256C7">
      <w:pPr>
        <w:rPr>
          <w:rFonts w:ascii="Century Gothic" w:hAnsi="Century Gothic"/>
          <w:sz w:val="16"/>
          <w:szCs w:val="16"/>
        </w:rPr>
      </w:pPr>
    </w:p>
    <w:p w14:paraId="6403EEF4" w14:textId="77777777" w:rsidR="00BB15BA" w:rsidRPr="002F3AFD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2F3AF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05F2F8D6" w14:textId="77777777" w:rsidR="00BB15BA" w:rsidRPr="00F34AC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540D653" w14:textId="77777777" w:rsidR="00BB15BA" w:rsidRPr="00F34AC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34AC3">
        <w:rPr>
          <w:rFonts w:ascii="Century Gothic" w:hAnsi="Century Gothic"/>
          <w:sz w:val="16"/>
          <w:szCs w:val="16"/>
        </w:rPr>
        <w:t>1.</w:t>
      </w:r>
      <w:r w:rsidRPr="00F34AC3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36B0AEA" w14:textId="77777777" w:rsidR="00BB15BA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34AC3">
        <w:rPr>
          <w:rFonts w:ascii="Century Gothic" w:hAnsi="Century Gothic"/>
          <w:sz w:val="16"/>
          <w:szCs w:val="16"/>
        </w:rPr>
        <w:t>2.</w:t>
      </w:r>
      <w:r w:rsidRPr="00F34AC3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64D74EA" w14:textId="77777777" w:rsidR="00E4026C" w:rsidRDefault="00E4026C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67"/>
        <w:gridCol w:w="567"/>
        <w:gridCol w:w="1276"/>
        <w:gridCol w:w="1134"/>
        <w:gridCol w:w="850"/>
        <w:gridCol w:w="1276"/>
        <w:gridCol w:w="1417"/>
      </w:tblGrid>
      <w:tr w:rsidR="00E4026C" w:rsidRPr="00873123" w14:paraId="2C86E6F1" w14:textId="77777777" w:rsidTr="00C449C5">
        <w:tc>
          <w:tcPr>
            <w:tcW w:w="2552" w:type="dxa"/>
          </w:tcPr>
          <w:p w14:paraId="6830A7FA" w14:textId="77777777" w:rsidR="00E4026C" w:rsidRPr="00D65FB0" w:rsidRDefault="00E4026C" w:rsidP="00C449C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567" w:type="dxa"/>
          </w:tcPr>
          <w:p w14:paraId="2DA911D7" w14:textId="77777777" w:rsidR="00E4026C" w:rsidRPr="00D65FB0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567" w:type="dxa"/>
          </w:tcPr>
          <w:p w14:paraId="4A1E2DC9" w14:textId="77777777" w:rsidR="00E4026C" w:rsidRPr="00D65FB0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02CF5935" w14:textId="77777777" w:rsidR="00E4026C" w:rsidRPr="00D65FB0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</w:tcPr>
          <w:p w14:paraId="679DE9EB" w14:textId="77777777" w:rsidR="00E4026C" w:rsidRPr="00D65FB0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850" w:type="dxa"/>
          </w:tcPr>
          <w:p w14:paraId="3023C7E6" w14:textId="77777777" w:rsidR="00E4026C" w:rsidRPr="00D65FB0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67B87FC5" w14:textId="77777777" w:rsidR="00E4026C" w:rsidRPr="00D65FB0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417" w:type="dxa"/>
          </w:tcPr>
          <w:p w14:paraId="2C0A91C4" w14:textId="77777777" w:rsidR="00E4026C" w:rsidRPr="00D65FB0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E4026C" w:rsidRPr="00873123" w14:paraId="1099C5D4" w14:textId="77777777" w:rsidTr="00C449C5">
        <w:tc>
          <w:tcPr>
            <w:tcW w:w="2552" w:type="dxa"/>
          </w:tcPr>
          <w:p w14:paraId="4E56841E" w14:textId="6B31D92D" w:rsidR="00E4026C" w:rsidRPr="00960799" w:rsidRDefault="00E4026C" w:rsidP="00C449C5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F34AC3">
              <w:rPr>
                <w:rFonts w:ascii="Century Gothic" w:eastAsia="Calibri" w:hAnsi="Century Gothic" w:cs="Calibri"/>
                <w:b/>
                <w:bCs/>
                <w:sz w:val="16"/>
                <w:szCs w:val="16"/>
                <w:u w:val="single"/>
              </w:rPr>
              <w:t>Karetka kontenerowa specjalistyczna</w:t>
            </w:r>
          </w:p>
        </w:tc>
        <w:tc>
          <w:tcPr>
            <w:tcW w:w="567" w:type="dxa"/>
          </w:tcPr>
          <w:p w14:paraId="68174132" w14:textId="77777777" w:rsidR="00E4026C" w:rsidRPr="00805D49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14:paraId="5F2D143F" w14:textId="77777777" w:rsidR="00E4026C" w:rsidRPr="00805D49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5F6EA31B" w14:textId="77777777" w:rsidR="00E4026C" w:rsidRPr="00805D49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742411" w14:textId="77777777" w:rsidR="00E4026C" w:rsidRPr="00805D49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2C98712D" w14:textId="77777777" w:rsidR="00E4026C" w:rsidRPr="00805D49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3A8C62" w14:textId="77777777" w:rsidR="00E4026C" w:rsidRPr="00805D49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4287EEB" w14:textId="77777777" w:rsidR="00E4026C" w:rsidRPr="00805D49" w:rsidRDefault="00E4026C" w:rsidP="00C449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7647224A" w14:textId="77777777" w:rsidR="00E4026C" w:rsidRDefault="00E4026C" w:rsidP="00E4026C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21FB6DA4" w14:textId="77777777" w:rsidR="00E4026C" w:rsidRPr="00873123" w:rsidRDefault="00E4026C" w:rsidP="00E4026C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45A9F0B0" w14:textId="77777777" w:rsidR="00E4026C" w:rsidRPr="00873123" w:rsidRDefault="00E4026C" w:rsidP="00E4026C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23836E0D" w14:textId="77777777" w:rsidR="00E4026C" w:rsidRPr="00873123" w:rsidRDefault="00E4026C" w:rsidP="00E4026C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6355A891" w14:textId="77777777" w:rsidR="00E4026C" w:rsidRPr="00F34AC3" w:rsidRDefault="00E4026C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C8E87E7" w14:textId="77777777" w:rsidR="00BB15BA" w:rsidRPr="00F34AC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34AC3">
        <w:rPr>
          <w:rFonts w:ascii="Century Gothic" w:hAnsi="Century Gothic"/>
          <w:sz w:val="16"/>
          <w:szCs w:val="16"/>
        </w:rPr>
        <w:tab/>
      </w:r>
      <w:r w:rsidRPr="00F34AC3">
        <w:rPr>
          <w:rFonts w:ascii="Century Gothic" w:hAnsi="Century Gothic"/>
          <w:sz w:val="16"/>
          <w:szCs w:val="16"/>
        </w:rPr>
        <w:tab/>
      </w:r>
      <w:r w:rsidRPr="00F34AC3">
        <w:rPr>
          <w:rFonts w:ascii="Century Gothic" w:hAnsi="Century Gothic"/>
          <w:sz w:val="16"/>
          <w:szCs w:val="16"/>
        </w:rPr>
        <w:tab/>
      </w:r>
      <w:r w:rsidRPr="00F34AC3">
        <w:rPr>
          <w:rFonts w:ascii="Century Gothic" w:hAnsi="Century Gothic"/>
          <w:sz w:val="16"/>
          <w:szCs w:val="16"/>
        </w:rPr>
        <w:tab/>
      </w:r>
    </w:p>
    <w:p w14:paraId="73007B09" w14:textId="77777777" w:rsidR="00BB15BA" w:rsidRPr="00F34AC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34AC3">
        <w:rPr>
          <w:rFonts w:ascii="Century Gothic" w:hAnsi="Century Gothic"/>
          <w:sz w:val="16"/>
          <w:szCs w:val="16"/>
        </w:rPr>
        <w:tab/>
      </w:r>
      <w:r w:rsidRPr="00F34AC3">
        <w:rPr>
          <w:rFonts w:ascii="Century Gothic" w:hAnsi="Century Gothic"/>
          <w:sz w:val="16"/>
          <w:szCs w:val="16"/>
        </w:rPr>
        <w:tab/>
      </w:r>
    </w:p>
    <w:p w14:paraId="747D0B77" w14:textId="77777777" w:rsidR="00BB15BA" w:rsidRPr="00F34AC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34AC3">
        <w:rPr>
          <w:rFonts w:ascii="Century Gothic" w:hAnsi="Century Gothic"/>
          <w:sz w:val="16"/>
          <w:szCs w:val="16"/>
        </w:rPr>
        <w:tab/>
      </w:r>
      <w:r w:rsidRPr="00F34AC3">
        <w:rPr>
          <w:rFonts w:ascii="Century Gothic" w:hAnsi="Century Gothic"/>
          <w:sz w:val="16"/>
          <w:szCs w:val="16"/>
        </w:rPr>
        <w:tab/>
      </w:r>
    </w:p>
    <w:p w14:paraId="7C2DD687" w14:textId="77777777" w:rsidR="00BB15BA" w:rsidRPr="00F34AC3" w:rsidRDefault="00BB15BA" w:rsidP="00BB15BA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34AC3">
        <w:rPr>
          <w:rFonts w:ascii="Century Gothic" w:hAnsi="Century Gothic"/>
          <w:sz w:val="16"/>
          <w:szCs w:val="16"/>
        </w:rPr>
        <w:tab/>
      </w:r>
      <w:r w:rsidRPr="00F34AC3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058BF474" w14:textId="77777777" w:rsidR="00BB15BA" w:rsidRPr="00F34AC3" w:rsidRDefault="00BB15BA" w:rsidP="00BB15BA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34AC3">
        <w:rPr>
          <w:rFonts w:ascii="Century Gothic" w:hAnsi="Century Gothic"/>
          <w:sz w:val="16"/>
          <w:szCs w:val="16"/>
        </w:rPr>
        <w:tab/>
      </w:r>
      <w:r w:rsidRPr="00F34AC3">
        <w:rPr>
          <w:rFonts w:ascii="Century Gothic" w:hAnsi="Century Gothic"/>
          <w:sz w:val="16"/>
          <w:szCs w:val="16"/>
        </w:rPr>
        <w:tab/>
        <w:t>Podpis Wykonawcy</w:t>
      </w:r>
    </w:p>
    <w:p w14:paraId="652DBFE9" w14:textId="77777777" w:rsidR="00BB15BA" w:rsidRPr="00F34AC3" w:rsidRDefault="00BB15BA" w:rsidP="00BB15BA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27282935" w14:textId="77777777" w:rsidR="00BB15BA" w:rsidRPr="00F34AC3" w:rsidRDefault="00BB15BA" w:rsidP="00BB15B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AC1AEBE" w14:textId="77777777" w:rsidR="00BB15BA" w:rsidRPr="00F34AC3" w:rsidRDefault="00BB15BA" w:rsidP="00BB15BA">
      <w:pPr>
        <w:spacing w:line="360" w:lineRule="auto"/>
        <w:rPr>
          <w:rFonts w:ascii="Century Gothic" w:hAnsi="Century Gothic"/>
          <w:sz w:val="16"/>
          <w:szCs w:val="16"/>
        </w:rPr>
      </w:pPr>
    </w:p>
    <w:bookmarkEnd w:id="0"/>
    <w:p w14:paraId="03599CB9" w14:textId="77777777" w:rsidR="00BB15BA" w:rsidRPr="00F34AC3" w:rsidRDefault="00BB15BA" w:rsidP="00BB15B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FDE15B0" w14:textId="77777777" w:rsidR="00BB15BA" w:rsidRPr="00F34AC3" w:rsidRDefault="00BB15BA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BB15BA" w:rsidRPr="00F34AC3" w:rsidSect="00BB15B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453D7" w14:textId="77777777" w:rsidR="00EE5A06" w:rsidRDefault="00EE5A06" w:rsidP="00DC3F18">
      <w:pPr>
        <w:spacing w:after="0" w:line="240" w:lineRule="auto"/>
      </w:pPr>
      <w:r>
        <w:separator/>
      </w:r>
    </w:p>
  </w:endnote>
  <w:endnote w:type="continuationSeparator" w:id="0">
    <w:p w14:paraId="572C56D3" w14:textId="77777777" w:rsidR="00EE5A06" w:rsidRDefault="00EE5A06" w:rsidP="00DC3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9255901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BDD8C03" w14:textId="77777777" w:rsidR="0086083C" w:rsidRPr="00DC3F18" w:rsidRDefault="0086083C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C3F1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C3F1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D513B36" w14:textId="77777777" w:rsidR="0086083C" w:rsidRPr="00DC3F18" w:rsidRDefault="0086083C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337CF" w14:textId="77777777" w:rsidR="00EE5A06" w:rsidRDefault="00EE5A06" w:rsidP="00DC3F18">
      <w:pPr>
        <w:spacing w:after="0" w:line="240" w:lineRule="auto"/>
      </w:pPr>
      <w:r>
        <w:separator/>
      </w:r>
    </w:p>
  </w:footnote>
  <w:footnote w:type="continuationSeparator" w:id="0">
    <w:p w14:paraId="483EA69F" w14:textId="77777777" w:rsidR="00EE5A06" w:rsidRDefault="00EE5A06" w:rsidP="00DC3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81774"/>
    <w:multiLevelType w:val="hybridMultilevel"/>
    <w:tmpl w:val="D7186770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F406D"/>
    <w:multiLevelType w:val="hybridMultilevel"/>
    <w:tmpl w:val="38B840A6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B3B3C"/>
    <w:multiLevelType w:val="hybridMultilevel"/>
    <w:tmpl w:val="99C45D1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182"/>
    <w:multiLevelType w:val="hybridMultilevel"/>
    <w:tmpl w:val="E2766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057C3"/>
    <w:multiLevelType w:val="hybridMultilevel"/>
    <w:tmpl w:val="0E7873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B411BE"/>
    <w:multiLevelType w:val="multilevel"/>
    <w:tmpl w:val="A19A2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5B482D3B"/>
    <w:multiLevelType w:val="hybridMultilevel"/>
    <w:tmpl w:val="5302EFB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967852">
    <w:abstractNumId w:val="4"/>
  </w:num>
  <w:num w:numId="2" w16cid:durableId="409817554">
    <w:abstractNumId w:val="2"/>
  </w:num>
  <w:num w:numId="3" w16cid:durableId="1633093100">
    <w:abstractNumId w:val="5"/>
  </w:num>
  <w:num w:numId="4" w16cid:durableId="1732269764">
    <w:abstractNumId w:val="3"/>
  </w:num>
  <w:num w:numId="5" w16cid:durableId="1754935852">
    <w:abstractNumId w:val="0"/>
  </w:num>
  <w:num w:numId="6" w16cid:durableId="17418244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65477718">
    <w:abstractNumId w:val="1"/>
  </w:num>
  <w:num w:numId="8" w16cid:durableId="20214250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57"/>
    <w:rsid w:val="000239E4"/>
    <w:rsid w:val="000256C7"/>
    <w:rsid w:val="00054B37"/>
    <w:rsid w:val="0005518B"/>
    <w:rsid w:val="00083036"/>
    <w:rsid w:val="0008415D"/>
    <w:rsid w:val="000A1C5C"/>
    <w:rsid w:val="000F2FE8"/>
    <w:rsid w:val="002604DA"/>
    <w:rsid w:val="002B1C3A"/>
    <w:rsid w:val="002E1ABF"/>
    <w:rsid w:val="002F3AFD"/>
    <w:rsid w:val="00347260"/>
    <w:rsid w:val="003534C1"/>
    <w:rsid w:val="003E036B"/>
    <w:rsid w:val="00414C42"/>
    <w:rsid w:val="004B1F58"/>
    <w:rsid w:val="004D24B0"/>
    <w:rsid w:val="004F4D75"/>
    <w:rsid w:val="00542449"/>
    <w:rsid w:val="005E65EB"/>
    <w:rsid w:val="00633C85"/>
    <w:rsid w:val="00736DEB"/>
    <w:rsid w:val="00790AC4"/>
    <w:rsid w:val="007C12FD"/>
    <w:rsid w:val="007D1A22"/>
    <w:rsid w:val="007E61B8"/>
    <w:rsid w:val="007F0127"/>
    <w:rsid w:val="00857E25"/>
    <w:rsid w:val="0086083C"/>
    <w:rsid w:val="00924ED2"/>
    <w:rsid w:val="009360AC"/>
    <w:rsid w:val="00B04837"/>
    <w:rsid w:val="00BB15BA"/>
    <w:rsid w:val="00BD7A2D"/>
    <w:rsid w:val="00C77901"/>
    <w:rsid w:val="00CD7147"/>
    <w:rsid w:val="00D117CC"/>
    <w:rsid w:val="00D31137"/>
    <w:rsid w:val="00D3788C"/>
    <w:rsid w:val="00DB4966"/>
    <w:rsid w:val="00DC3F18"/>
    <w:rsid w:val="00E32725"/>
    <w:rsid w:val="00E4026C"/>
    <w:rsid w:val="00EA363E"/>
    <w:rsid w:val="00EA573C"/>
    <w:rsid w:val="00EE0AAF"/>
    <w:rsid w:val="00EE5A06"/>
    <w:rsid w:val="00F14357"/>
    <w:rsid w:val="00F34AC3"/>
    <w:rsid w:val="00F5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8113F"/>
  <w15:chartTrackingRefBased/>
  <w15:docId w15:val="{03F5E634-358A-48B9-A100-39ECC2F3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3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BB15BA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F18"/>
  </w:style>
  <w:style w:type="paragraph" w:styleId="Stopka">
    <w:name w:val="footer"/>
    <w:basedOn w:val="Normalny"/>
    <w:link w:val="Stopka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F18"/>
  </w:style>
  <w:style w:type="paragraph" w:customStyle="1" w:styleId="Default">
    <w:name w:val="Default"/>
    <w:rsid w:val="0086083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1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2243</Words>
  <Characters>13459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16</cp:revision>
  <cp:lastPrinted>2025-10-15T07:54:00Z</cp:lastPrinted>
  <dcterms:created xsi:type="dcterms:W3CDTF">2025-11-26T15:07:00Z</dcterms:created>
  <dcterms:modified xsi:type="dcterms:W3CDTF">2025-11-27T07:58:00Z</dcterms:modified>
</cp:coreProperties>
</file>