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E748A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Podmiot</w:t>
      </w:r>
      <w:r w:rsidR="007936D6" w:rsidRPr="002E748A">
        <w:rPr>
          <w:rFonts w:ascii="Arial" w:hAnsi="Arial" w:cs="Arial"/>
          <w:b/>
          <w:sz w:val="21"/>
          <w:szCs w:val="21"/>
        </w:rPr>
        <w:t>:</w:t>
      </w:r>
      <w:r w:rsidR="00221A06" w:rsidRPr="002E748A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E748A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E748A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E748A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E748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E748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E748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748A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E748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E748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E748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E748A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(imię, n</w:t>
      </w:r>
      <w:r w:rsidR="00825A09" w:rsidRPr="002E748A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E748A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E748A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E748A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E748A">
        <w:rPr>
          <w:rFonts w:ascii="Arial" w:hAnsi="Arial" w:cs="Arial"/>
          <w:b/>
          <w:u w:val="single"/>
        </w:rPr>
        <w:t>Oświadczeni</w:t>
      </w:r>
      <w:r w:rsidR="007C3D44" w:rsidRPr="002E748A">
        <w:rPr>
          <w:rFonts w:ascii="Arial" w:hAnsi="Arial" w:cs="Arial"/>
          <w:b/>
          <w:u w:val="single"/>
        </w:rPr>
        <w:t>a</w:t>
      </w:r>
      <w:r w:rsidRPr="002E748A">
        <w:rPr>
          <w:rFonts w:ascii="Arial" w:hAnsi="Arial" w:cs="Arial"/>
          <w:b/>
          <w:u w:val="single"/>
        </w:rPr>
        <w:t xml:space="preserve"> </w:t>
      </w:r>
      <w:r w:rsidR="00F70CBC" w:rsidRPr="002E748A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77749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2E748A">
        <w:rPr>
          <w:rFonts w:ascii="Arial" w:hAnsi="Arial" w:cs="Arial"/>
          <w:b/>
          <w:sz w:val="20"/>
          <w:szCs w:val="20"/>
        </w:rPr>
        <w:t>UWZGLĘDNIAJĄCE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PRZESŁAN</w:t>
      </w:r>
      <w:r w:rsidRPr="002E748A">
        <w:rPr>
          <w:rFonts w:ascii="Arial" w:hAnsi="Arial" w:cs="Arial"/>
          <w:b/>
          <w:sz w:val="20"/>
          <w:szCs w:val="20"/>
        </w:rPr>
        <w:t>KI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E748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777491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3A6DBB99" w:rsidR="003F3A2A" w:rsidRPr="002E748A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2E748A">
        <w:rPr>
          <w:rFonts w:ascii="Arial" w:hAnsi="Arial" w:cs="Arial"/>
          <w:sz w:val="21"/>
          <w:szCs w:val="21"/>
        </w:rPr>
        <w:t>Na potrzeby postępowania o udziel</w:t>
      </w:r>
      <w:r w:rsidR="008400CD" w:rsidRPr="002E748A">
        <w:rPr>
          <w:rFonts w:ascii="Arial" w:hAnsi="Arial" w:cs="Arial"/>
          <w:sz w:val="21"/>
          <w:szCs w:val="21"/>
        </w:rPr>
        <w:t>enie zamówienia publicznego pn.</w:t>
      </w:r>
      <w:r w:rsidR="009A7D00" w:rsidRPr="00777491">
        <w:rPr>
          <w:rFonts w:ascii="Arial" w:hAnsi="Arial" w:cs="Arial"/>
          <w:color w:val="FF0000"/>
          <w:sz w:val="21"/>
          <w:szCs w:val="21"/>
        </w:rPr>
        <w:t xml:space="preserve"> </w:t>
      </w:r>
      <w:r w:rsidR="002B2C6C" w:rsidRPr="002B2C6C">
        <w:rPr>
          <w:rFonts w:ascii="Arial" w:hAnsi="Arial" w:cs="Arial"/>
          <w:b/>
          <w:bCs/>
          <w:iCs/>
        </w:rPr>
        <w:t>dostawa i montaż urządzeń UPS na potrzeby Centrum Informatyczne UAM</w:t>
      </w:r>
      <w:r w:rsidR="00DA218A" w:rsidRPr="00E600ED">
        <w:rPr>
          <w:rFonts w:ascii="Arial" w:eastAsia="Calibri" w:hAnsi="Arial" w:cs="Arial"/>
          <w:b/>
          <w:bCs/>
        </w:rPr>
        <w:t>,</w:t>
      </w:r>
      <w:r w:rsidR="008D2BA0" w:rsidRPr="00E600ED">
        <w:rPr>
          <w:rFonts w:ascii="Arial" w:hAnsi="Arial" w:cs="Arial"/>
          <w:sz w:val="21"/>
          <w:szCs w:val="21"/>
        </w:rPr>
        <w:t xml:space="preserve"> </w:t>
      </w:r>
      <w:r w:rsidRPr="00E600ED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E600ED">
        <w:rPr>
          <w:rFonts w:ascii="Arial" w:hAnsi="Arial" w:cs="Arial"/>
          <w:i/>
          <w:sz w:val="16"/>
          <w:szCs w:val="16"/>
        </w:rPr>
        <w:t xml:space="preserve">, </w:t>
      </w:r>
      <w:r w:rsidRPr="00E600ED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2E748A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2E748A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2E748A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2E748A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748A">
        <w:rPr>
          <w:rFonts w:ascii="Arial" w:hAnsi="Arial" w:cs="Arial"/>
          <w:sz w:val="21"/>
          <w:szCs w:val="21"/>
        </w:rPr>
        <w:t>z dnia 13 kwietnia 2022 r.</w:t>
      </w:r>
      <w:r w:rsidRPr="002E748A">
        <w:rPr>
          <w:rFonts w:ascii="Arial" w:hAnsi="Arial" w:cs="Arial"/>
          <w:i/>
          <w:iCs/>
          <w:sz w:val="21"/>
          <w:szCs w:val="21"/>
        </w:rPr>
        <w:t xml:space="preserve"> </w:t>
      </w:r>
      <w:r w:rsidRPr="002E748A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2E748A">
        <w:rPr>
          <w:rFonts w:ascii="Arial" w:hAnsi="Arial" w:cs="Arial"/>
          <w:iCs/>
          <w:sz w:val="21"/>
          <w:szCs w:val="21"/>
        </w:rPr>
        <w:t xml:space="preserve"> (Dz. U. 2024 r., poz. 507)</w:t>
      </w:r>
      <w:r w:rsidR="00B3556C" w:rsidRPr="002E748A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2E748A">
        <w:rPr>
          <w:rFonts w:ascii="Arial" w:hAnsi="Arial" w:cs="Arial"/>
          <w:i/>
          <w:iCs/>
          <w:sz w:val="21"/>
          <w:szCs w:val="21"/>
        </w:rPr>
        <w:t>.</w:t>
      </w:r>
      <w:r w:rsidRPr="002E748A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2E748A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2E748A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2E748A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E748A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E748A" w:rsidRDefault="00D23F3D" w:rsidP="003F3A2A">
      <w:pPr>
        <w:spacing w:before="120" w:after="120" w:line="240" w:lineRule="auto"/>
        <w:jc w:val="both"/>
      </w:pPr>
      <w:r w:rsidRPr="002E748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E748A">
        <w:rPr>
          <w:rFonts w:ascii="Arial" w:hAnsi="Arial" w:cs="Arial"/>
          <w:sz w:val="21"/>
          <w:szCs w:val="21"/>
        </w:rPr>
        <w:br/>
      </w:r>
      <w:r w:rsidRPr="002E748A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E748A">
        <w:t xml:space="preserve"> </w:t>
      </w:r>
    </w:p>
    <w:p w14:paraId="7192E3CE" w14:textId="29642A94" w:rsidR="00A345E9" w:rsidRPr="002E748A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i/>
          <w:sz w:val="16"/>
          <w:szCs w:val="16"/>
        </w:rPr>
        <w:t xml:space="preserve"> </w:t>
      </w:r>
    </w:p>
    <w:sectPr w:rsidR="00A345E9" w:rsidRPr="002E748A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B28312B" w:rsidR="003F3A2A" w:rsidRPr="003F3A2A" w:rsidRDefault="002B2C6C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ZP3/6192/25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B2C6C"/>
    <w:rsid w:val="002C1C7B"/>
    <w:rsid w:val="002C4948"/>
    <w:rsid w:val="002D08E4"/>
    <w:rsid w:val="002E641A"/>
    <w:rsid w:val="002E748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77491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C5CF9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00ED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PD</cp:lastModifiedBy>
  <cp:revision>55</cp:revision>
  <cp:lastPrinted>2022-05-04T11:03:00Z</cp:lastPrinted>
  <dcterms:created xsi:type="dcterms:W3CDTF">2022-05-06T13:10:00Z</dcterms:created>
  <dcterms:modified xsi:type="dcterms:W3CDTF">2025-11-06T13:48:00Z</dcterms:modified>
</cp:coreProperties>
</file>