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2B08E512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  <w:r w:rsidR="00735829">
              <w:rPr>
                <w:rFonts w:ascii="Arial" w:hAnsi="Arial" w:cs="Arial"/>
                <w:b/>
                <w:sz w:val="32"/>
                <w:szCs w:val="32"/>
              </w:rPr>
              <w:t xml:space="preserve"> - </w:t>
            </w:r>
            <w:r w:rsidR="00735829" w:rsidRPr="00735829">
              <w:rPr>
                <w:rFonts w:ascii="Arial" w:hAnsi="Arial" w:cs="Arial"/>
                <w:b/>
                <w:color w:val="2E74B5" w:themeColor="accent1" w:themeShade="BF"/>
                <w:sz w:val="32"/>
                <w:szCs w:val="32"/>
              </w:rPr>
              <w:t>część ……</w:t>
            </w:r>
          </w:p>
          <w:p w14:paraId="3D309593" w14:textId="5D4BA495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</w:t>
            </w:r>
            <w:r w:rsidR="005022A3">
              <w:rPr>
                <w:rFonts w:ascii="Arial" w:hAnsi="Arial" w:cs="Arial"/>
              </w:rPr>
              <w:t>4</w:t>
            </w:r>
            <w:r w:rsidR="001152A9">
              <w:rPr>
                <w:rFonts w:ascii="Arial" w:hAnsi="Arial" w:cs="Arial"/>
              </w:rPr>
              <w:t>, poz. 1</w:t>
            </w:r>
            <w:r w:rsidR="005022A3">
              <w:rPr>
                <w:rFonts w:ascii="Arial" w:hAnsi="Arial" w:cs="Arial"/>
              </w:rPr>
              <w:t>320</w:t>
            </w:r>
            <w:r w:rsidRPr="00E748DC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40F32A64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5022A3">
        <w:rPr>
          <w:rFonts w:ascii="Arial" w:hAnsi="Arial" w:cs="Arial"/>
          <w:sz w:val="22"/>
        </w:rPr>
        <w:t xml:space="preserve"> </w:t>
      </w:r>
      <w:r w:rsidR="005022A3" w:rsidRPr="005022A3">
        <w:rPr>
          <w:rFonts w:ascii="Arial" w:hAnsi="Arial" w:cs="Arial"/>
          <w:b/>
        </w:rPr>
        <w:t xml:space="preserve">zakup i </w:t>
      </w:r>
      <w:r w:rsidR="00735829" w:rsidRPr="00FA5C7D">
        <w:rPr>
          <w:rFonts w:ascii="Arial" w:hAnsi="Arial" w:cs="Arial"/>
          <w:b/>
        </w:rPr>
        <w:t xml:space="preserve">dostawa </w:t>
      </w:r>
      <w:r w:rsidR="005022A3">
        <w:rPr>
          <w:rFonts w:ascii="Arial" w:hAnsi="Arial" w:cs="Arial"/>
          <w:b/>
        </w:rPr>
        <w:t xml:space="preserve">aparatury naukowo-badawczej – </w:t>
      </w:r>
      <w:r w:rsidR="00D418DC">
        <w:rPr>
          <w:rFonts w:ascii="Arial" w:hAnsi="Arial" w:cs="Arial"/>
          <w:b/>
        </w:rPr>
        <w:t xml:space="preserve">2 </w:t>
      </w:r>
      <w:r w:rsidR="00735829" w:rsidRPr="00FA5C7D">
        <w:rPr>
          <w:rFonts w:ascii="Arial" w:hAnsi="Arial" w:cs="Arial"/>
          <w:b/>
        </w:rPr>
        <w:t>części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1DC30633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5022A3">
        <w:rPr>
          <w:rFonts w:ascii="Arial" w:hAnsi="Arial" w:cs="Arial"/>
          <w:sz w:val="22"/>
          <w:szCs w:val="22"/>
        </w:rPr>
        <w:t>4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5022A3">
        <w:rPr>
          <w:rFonts w:ascii="Arial" w:hAnsi="Arial" w:cs="Arial"/>
          <w:sz w:val="22"/>
          <w:szCs w:val="22"/>
        </w:rPr>
        <w:t>1616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09ED7CE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5022A3">
        <w:rPr>
          <w:rFonts w:ascii="Arial" w:hAnsi="Arial" w:cs="Arial"/>
          <w:sz w:val="22"/>
          <w:szCs w:val="22"/>
        </w:rPr>
        <w:t xml:space="preserve">4 </w:t>
      </w:r>
      <w:r w:rsidR="009A4CD3" w:rsidRPr="008A5103">
        <w:rPr>
          <w:rFonts w:ascii="Arial" w:hAnsi="Arial" w:cs="Arial"/>
          <w:sz w:val="22"/>
          <w:szCs w:val="22"/>
        </w:rPr>
        <w:t xml:space="preserve">r. poz. </w:t>
      </w:r>
      <w:r w:rsidR="005022A3">
        <w:rPr>
          <w:rFonts w:ascii="Arial" w:hAnsi="Arial" w:cs="Arial"/>
          <w:sz w:val="22"/>
          <w:szCs w:val="22"/>
        </w:rPr>
        <w:t>1616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878D" w14:textId="7725FDD8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D418DC">
      <w:rPr>
        <w:rFonts w:ascii="Arial" w:hAnsi="Arial" w:cs="Arial"/>
        <w:i/>
      </w:rPr>
      <w:t>6693</w:t>
    </w:r>
    <w:r w:rsidR="008330CD">
      <w:rPr>
        <w:rFonts w:ascii="Arial" w:hAnsi="Arial" w:cs="Arial"/>
        <w:i/>
      </w:rPr>
      <w:t>/2</w:t>
    </w:r>
    <w:r w:rsidR="005022A3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4822461">
    <w:abstractNumId w:val="13"/>
  </w:num>
  <w:num w:numId="2" w16cid:durableId="1095714140">
    <w:abstractNumId w:val="0"/>
  </w:num>
  <w:num w:numId="3" w16cid:durableId="206532074">
    <w:abstractNumId w:val="11"/>
  </w:num>
  <w:num w:numId="4" w16cid:durableId="1508013570">
    <w:abstractNumId w:val="8"/>
  </w:num>
  <w:num w:numId="5" w16cid:durableId="298192981">
    <w:abstractNumId w:val="7"/>
  </w:num>
  <w:num w:numId="6" w16cid:durableId="1583484839">
    <w:abstractNumId w:val="1"/>
  </w:num>
  <w:num w:numId="7" w16cid:durableId="104539192">
    <w:abstractNumId w:val="6"/>
  </w:num>
  <w:num w:numId="8" w16cid:durableId="665788814">
    <w:abstractNumId w:val="3"/>
  </w:num>
  <w:num w:numId="9" w16cid:durableId="1731345211">
    <w:abstractNumId w:val="2"/>
  </w:num>
  <w:num w:numId="10" w16cid:durableId="86775326">
    <w:abstractNumId w:val="5"/>
  </w:num>
  <w:num w:numId="11" w16cid:durableId="2133983686">
    <w:abstractNumId w:val="10"/>
  </w:num>
  <w:num w:numId="12" w16cid:durableId="244414520">
    <w:abstractNumId w:val="4"/>
  </w:num>
  <w:num w:numId="13" w16cid:durableId="1610968435">
    <w:abstractNumId w:val="9"/>
  </w:num>
  <w:num w:numId="14" w16cid:durableId="16736082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9143C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22A3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5829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2DCD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418DC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27F40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semiHidden/>
    <w:unhideWhenUsed/>
    <w:rsid w:val="007358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358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17E12-2186-4FCC-9371-5D180C31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5</cp:revision>
  <cp:lastPrinted>2024-04-08T09:47:00Z</cp:lastPrinted>
  <dcterms:created xsi:type="dcterms:W3CDTF">2024-04-08T09:47:00Z</dcterms:created>
  <dcterms:modified xsi:type="dcterms:W3CDTF">2025-12-02T09:32:00Z</dcterms:modified>
</cp:coreProperties>
</file>