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6A2C91" w14:textId="7CC5719E" w:rsidR="00E274E4" w:rsidRDefault="006919A2" w:rsidP="00E274E4">
      <w:pPr>
        <w:spacing w:after="0" w:line="240" w:lineRule="auto"/>
        <w:jc w:val="right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załącznik nr 4 – wzór umowy</w:t>
      </w:r>
    </w:p>
    <w:p w14:paraId="5E81B433" w14:textId="77777777" w:rsidR="00221FBB" w:rsidRPr="00221FBB" w:rsidRDefault="00221FBB" w:rsidP="00E274E4">
      <w:pPr>
        <w:spacing w:after="0" w:line="240" w:lineRule="auto"/>
        <w:jc w:val="right"/>
        <w:rPr>
          <w:rFonts w:ascii="Garamond" w:hAnsi="Garamond" w:cs="Segoe UI"/>
        </w:rPr>
      </w:pPr>
    </w:p>
    <w:p w14:paraId="243B4148" w14:textId="61E47505" w:rsidR="00687AB1" w:rsidRPr="00221FBB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  <w:sz w:val="28"/>
          <w:szCs w:val="28"/>
        </w:rPr>
      </w:pPr>
      <w:r w:rsidRPr="00221FBB">
        <w:rPr>
          <w:rFonts w:ascii="Garamond" w:hAnsi="Garamond" w:cs="Segoe UI"/>
          <w:b/>
          <w:bCs/>
          <w:sz w:val="28"/>
          <w:szCs w:val="28"/>
        </w:rPr>
        <w:t xml:space="preserve">UMOWA SPRZEDAŻY AKTUALIZACJI </w:t>
      </w:r>
      <w:r w:rsidR="004318BF" w:rsidRPr="00221FBB">
        <w:rPr>
          <w:rFonts w:ascii="Garamond" w:hAnsi="Garamond" w:cs="Segoe UI"/>
          <w:b/>
          <w:bCs/>
          <w:sz w:val="28"/>
          <w:szCs w:val="28"/>
        </w:rPr>
        <w:t xml:space="preserve">I ROZBUDOWY </w:t>
      </w:r>
      <w:r w:rsidRPr="00221FBB">
        <w:rPr>
          <w:rFonts w:ascii="Garamond" w:hAnsi="Garamond" w:cs="Segoe UI"/>
          <w:b/>
          <w:bCs/>
          <w:sz w:val="28"/>
          <w:szCs w:val="28"/>
        </w:rPr>
        <w:t>OPROGRAMOWANIA</w:t>
      </w:r>
    </w:p>
    <w:p w14:paraId="1137744E" w14:textId="77777777" w:rsidR="00E274E4" w:rsidRPr="00221FBB" w:rsidRDefault="00E274E4" w:rsidP="00E274E4">
      <w:pPr>
        <w:spacing w:after="0" w:line="240" w:lineRule="auto"/>
        <w:jc w:val="center"/>
        <w:rPr>
          <w:rFonts w:ascii="Garamond" w:hAnsi="Garamond" w:cs="Segoe UI"/>
        </w:rPr>
      </w:pPr>
    </w:p>
    <w:p w14:paraId="10443F33" w14:textId="64501B43" w:rsidR="00687AB1" w:rsidRPr="00221FBB" w:rsidRDefault="00687AB1" w:rsidP="00E274E4">
      <w:pPr>
        <w:spacing w:after="0" w:line="240" w:lineRule="auto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 xml:space="preserve">zawarta w dniu </w:t>
      </w:r>
      <w:r w:rsidRPr="00221FBB">
        <w:rPr>
          <w:rFonts w:ascii="Garamond" w:hAnsi="Garamond" w:cs="Segoe UI"/>
          <w:highlight w:val="yellow"/>
        </w:rPr>
        <w:t>_________</w:t>
      </w:r>
      <w:r w:rsidRPr="00221FBB">
        <w:rPr>
          <w:rFonts w:ascii="Garamond" w:hAnsi="Garamond" w:cs="Segoe UI"/>
        </w:rPr>
        <w:t xml:space="preserve"> roku w </w:t>
      </w:r>
      <w:r w:rsidR="006919A2" w:rsidRPr="00221FBB">
        <w:rPr>
          <w:rFonts w:ascii="Garamond" w:hAnsi="Garamond" w:cs="Segoe UI"/>
        </w:rPr>
        <w:t>……………………</w:t>
      </w:r>
      <w:r w:rsidRPr="00221FBB">
        <w:rPr>
          <w:rFonts w:ascii="Garamond" w:hAnsi="Garamond" w:cs="Segoe UI"/>
        </w:rPr>
        <w:t xml:space="preserve"> pomiędzy:</w:t>
      </w:r>
    </w:p>
    <w:p w14:paraId="1DF9EA47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  <w:b/>
        </w:rPr>
        <w:t>Szpitalem Wojewódzkim w Poznaniu</w:t>
      </w:r>
      <w:r w:rsidRPr="00221FBB">
        <w:rPr>
          <w:rFonts w:ascii="Garamond" w:hAnsi="Garamond" w:cs="Arial"/>
        </w:rPr>
        <w:t xml:space="preserve"> z siedzibą przy ul. Juraszów 7-19, 60-479 Poznań, wpisanym </w:t>
      </w:r>
      <w:r w:rsidRPr="00221FBB">
        <w:rPr>
          <w:rFonts w:ascii="Garamond" w:hAnsi="Garamond" w:cs="Arial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21FBB">
        <w:rPr>
          <w:rFonts w:ascii="Garamond" w:hAnsi="Garamond" w:cs="Arial"/>
          <w:b/>
        </w:rPr>
        <w:t xml:space="preserve"> </w:t>
      </w:r>
      <w:r w:rsidRPr="00221FBB">
        <w:rPr>
          <w:rFonts w:ascii="Garamond" w:hAnsi="Garamond" w:cs="Arial"/>
          <w:highlight w:val="yellow"/>
        </w:rPr>
        <w:t>________</w:t>
      </w:r>
    </w:p>
    <w:p w14:paraId="179D6124" w14:textId="0EC1F6A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</w:rPr>
        <w:t>zwanym dalej "</w:t>
      </w:r>
      <w:r w:rsidRPr="00221FBB">
        <w:rPr>
          <w:rFonts w:ascii="Garamond" w:hAnsi="Garamond" w:cs="Segoe UI"/>
          <w:b/>
        </w:rPr>
        <w:t xml:space="preserve"> Sprzedającym</w:t>
      </w:r>
      <w:r w:rsidRPr="00221FBB">
        <w:rPr>
          <w:rFonts w:ascii="Garamond" w:hAnsi="Garamond" w:cs="Arial"/>
        </w:rPr>
        <w:t xml:space="preserve">", </w:t>
      </w:r>
    </w:p>
    <w:p w14:paraId="0BA4502A" w14:textId="77777777" w:rsidR="006919A2" w:rsidRPr="00221FBB" w:rsidRDefault="006919A2" w:rsidP="006919A2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</w:rPr>
        <w:t>a</w:t>
      </w:r>
    </w:p>
    <w:p w14:paraId="39A40392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</w:rPr>
      </w:pPr>
      <w:r w:rsidRPr="00221FBB">
        <w:rPr>
          <w:rFonts w:ascii="Garamond" w:eastAsia="MS Mincho" w:hAnsi="Garamond" w:cs="Arial"/>
          <w:i/>
          <w:color w:val="000000" w:themeColor="text1"/>
        </w:rPr>
        <w:t>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</w:rPr>
        <w:t>z siedzibą w[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221FBB">
        <w:rPr>
          <w:rFonts w:ascii="Garamond" w:eastAsia="MS Mincho" w:hAnsi="Garamond" w:cs="Arial"/>
          <w:i/>
          <w:color w:val="000000" w:themeColor="text1"/>
        </w:rPr>
        <w:t>-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Pr="00221FBB">
        <w:rPr>
          <w:rFonts w:ascii="Garamond" w:eastAsia="MS Mincho" w:hAnsi="Garamond" w:cs="Arial"/>
          <w:i/>
          <w:color w:val="000000" w:themeColor="text1"/>
        </w:rPr>
        <w:br/>
        <w:t>ul.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],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Pr="00221FBB">
        <w:rPr>
          <w:rFonts w:ascii="Garamond" w:eastAsia="MS Mincho" w:hAnsi="Garamond" w:cs="Arial"/>
          <w:i/>
          <w:color w:val="000000" w:themeColor="text1"/>
        </w:rPr>
        <w:br/>
        <w:t>przez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221FBB">
        <w:rPr>
          <w:rFonts w:ascii="Garamond" w:hAnsi="Garamond" w:cs="Arial"/>
          <w:i/>
          <w:color w:val="000000" w:themeColor="text1"/>
        </w:rPr>
        <w:t xml:space="preserve"> </w:t>
      </w:r>
    </w:p>
    <w:p w14:paraId="6429C73D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</w:p>
    <w:p w14:paraId="31CD48C7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</w:rPr>
      </w:pPr>
      <w:r w:rsidRPr="00221FBB">
        <w:rPr>
          <w:rFonts w:ascii="Garamond" w:hAnsi="Garamond" w:cs="Arial"/>
          <w:i/>
          <w:color w:val="000000" w:themeColor="text1"/>
        </w:rPr>
        <w:t xml:space="preserve">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zamieszkałego(a) w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przy ul.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 xml:space="preserve">, </w:t>
      </w:r>
      <w:r w:rsidRPr="00221FBB">
        <w:rPr>
          <w:rFonts w:ascii="Garamond" w:hAnsi="Garamond" w:cs="Arial"/>
          <w:i/>
          <w:color w:val="000000" w:themeColor="text1"/>
        </w:rPr>
        <w:br/>
        <w:t>NIP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REGON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PESEL [</w:t>
      </w:r>
      <w:r w:rsidRPr="00221FBB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adres siedziby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B6DB710" w14:textId="24FBFBD4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</w:rPr>
      </w:pPr>
      <w:r w:rsidRPr="00221FBB">
        <w:rPr>
          <w:rFonts w:ascii="Garamond" w:hAnsi="Garamond" w:cs="Arial"/>
        </w:rPr>
        <w:t>zwanym dalej "</w:t>
      </w:r>
      <w:r w:rsidR="00221FBB" w:rsidRPr="00221FBB">
        <w:rPr>
          <w:rFonts w:ascii="Garamond" w:hAnsi="Garamond" w:cs="Segoe UI"/>
          <w:b/>
        </w:rPr>
        <w:t xml:space="preserve"> Kupującym</w:t>
      </w:r>
      <w:r w:rsidRPr="00221FBB">
        <w:rPr>
          <w:rFonts w:ascii="Garamond" w:hAnsi="Garamond" w:cs="Arial"/>
        </w:rPr>
        <w:t>",</w:t>
      </w:r>
      <w:r w:rsidRPr="00221FBB">
        <w:rPr>
          <w:rFonts w:ascii="Garamond" w:eastAsia="MS Mincho" w:hAnsi="Garamond" w:cs="Arial"/>
        </w:rPr>
        <w:t xml:space="preserve"> </w:t>
      </w:r>
    </w:p>
    <w:p w14:paraId="70C041A5" w14:textId="77777777" w:rsidR="00687AB1" w:rsidRPr="00221FBB" w:rsidRDefault="00687AB1" w:rsidP="00E274E4">
      <w:pPr>
        <w:pStyle w:val="NormalnyWeb"/>
        <w:spacing w:before="0" w:beforeAutospacing="0" w:after="0" w:afterAutospacing="0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 xml:space="preserve">łącznie zwanymi dalej </w:t>
      </w:r>
      <w:r w:rsidRPr="00221FBB">
        <w:rPr>
          <w:rFonts w:ascii="Garamond" w:hAnsi="Garamond" w:cs="Segoe UI"/>
          <w:b/>
          <w:sz w:val="22"/>
          <w:szCs w:val="22"/>
        </w:rPr>
        <w:t>Stronami.</w:t>
      </w:r>
    </w:p>
    <w:p w14:paraId="11BD15B0" w14:textId="77777777" w:rsidR="00E274E4" w:rsidRPr="00221FBB" w:rsidRDefault="00687AB1" w:rsidP="00E274E4">
      <w:pPr>
        <w:pStyle w:val="NormalnyWeb"/>
        <w:tabs>
          <w:tab w:val="center" w:pos="4536"/>
          <w:tab w:val="left" w:pos="5485"/>
        </w:tabs>
        <w:spacing w:before="0" w:beforeAutospacing="0" w:after="0" w:afterAutospacing="0"/>
        <w:rPr>
          <w:rFonts w:ascii="Garamond" w:hAnsi="Garamond" w:cs="Segoe UI"/>
          <w:b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ab/>
      </w:r>
    </w:p>
    <w:p w14:paraId="1AA34DC8" w14:textId="1DF5BA8F" w:rsidR="00687AB1" w:rsidRPr="00221FBB" w:rsidRDefault="00687AB1" w:rsidP="00E274E4">
      <w:pPr>
        <w:pStyle w:val="NormalnyWeb"/>
        <w:tabs>
          <w:tab w:val="center" w:pos="4536"/>
          <w:tab w:val="left" w:pos="5485"/>
        </w:tabs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§1</w:t>
      </w:r>
    </w:p>
    <w:p w14:paraId="05EBA86F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DEFINICJE</w:t>
      </w:r>
    </w:p>
    <w:p w14:paraId="3CA95555" w14:textId="75ED299E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Oprogramowanie</w:t>
      </w:r>
      <w:r w:rsidRPr="00221FBB">
        <w:rPr>
          <w:rFonts w:ascii="Garamond" w:hAnsi="Garamond" w:cs="Segoe UI"/>
          <w:sz w:val="22"/>
          <w:szCs w:val="22"/>
        </w:rPr>
        <w:t xml:space="preserve"> - oprogramowanie Axence nVision ®, moduły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_____________________</w:t>
      </w:r>
      <w:r w:rsidRPr="00221FBB">
        <w:rPr>
          <w:rFonts w:ascii="Garamond" w:hAnsi="Garamond" w:cs="Segoe UI"/>
          <w:sz w:val="22"/>
          <w:szCs w:val="22"/>
        </w:rPr>
        <w:t xml:space="preserve">, przeznaczone do monitorowania nie więcej niż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</w:t>
      </w:r>
      <w:r w:rsidRPr="00221FBB">
        <w:rPr>
          <w:rFonts w:ascii="Garamond" w:hAnsi="Garamond" w:cs="Segoe UI"/>
          <w:sz w:val="22"/>
          <w:szCs w:val="22"/>
        </w:rPr>
        <w:t xml:space="preserve"> stacji roboczych, którego specyfikacja stanowi załącznik nr 1 do niniejszej umowy. W skład Oprogramowania wchodzą serwer zarządzający Axence nVision, konsola oraz agenty. Na dzień zawierania niniejszej Umowy, </w:t>
      </w:r>
      <w:r w:rsidR="00766461" w:rsidRPr="00221FBB">
        <w:rPr>
          <w:rFonts w:ascii="Garamond" w:hAnsi="Garamond" w:cs="Segoe UI"/>
          <w:sz w:val="22"/>
          <w:szCs w:val="22"/>
        </w:rPr>
        <w:t>Kupujący</w:t>
      </w:r>
      <w:r w:rsidRPr="00221FBB">
        <w:rPr>
          <w:rFonts w:ascii="Garamond" w:hAnsi="Garamond" w:cs="Segoe UI"/>
          <w:sz w:val="22"/>
          <w:szCs w:val="22"/>
        </w:rPr>
        <w:t xml:space="preserve"> jest uprawniony do korzystania z Oprogramowania zgodnie z uprzednio udzieloną na jego rzecz licencją.</w:t>
      </w:r>
    </w:p>
    <w:p w14:paraId="473B81C2" w14:textId="0D696AC3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Dokumentacja Oprogramowania</w:t>
      </w:r>
      <w:r w:rsidRPr="00221FBB">
        <w:rPr>
          <w:rFonts w:ascii="Garamond" w:hAnsi="Garamond" w:cs="Segoe UI"/>
          <w:sz w:val="22"/>
          <w:szCs w:val="22"/>
        </w:rPr>
        <w:t xml:space="preserve"> – wszelka dokumentacja techniczna, dotycząca Oprogramowania oraz korzystania z Oprogramowania, dostarczana przez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 </w:t>
      </w:r>
      <w:r w:rsidR="00766461" w:rsidRPr="00221FBB">
        <w:rPr>
          <w:rFonts w:ascii="Garamond" w:hAnsi="Garamond" w:cs="Segoe UI"/>
          <w:sz w:val="22"/>
          <w:szCs w:val="22"/>
        </w:rPr>
        <w:t>Kupującemu</w:t>
      </w:r>
      <w:r w:rsidRPr="00221FBB">
        <w:rPr>
          <w:rFonts w:ascii="Garamond" w:hAnsi="Garamond" w:cs="Segoe UI"/>
          <w:sz w:val="22"/>
          <w:szCs w:val="22"/>
        </w:rPr>
        <w:t>.</w:t>
      </w:r>
    </w:p>
    <w:p w14:paraId="50EDCE2F" w14:textId="77777777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Urządzenie</w:t>
      </w:r>
      <w:r w:rsidRPr="00221FBB">
        <w:rPr>
          <w:rFonts w:ascii="Garamond" w:hAnsi="Garamond" w:cs="Segoe UI"/>
          <w:sz w:val="22"/>
          <w:szCs w:val="22"/>
        </w:rPr>
        <w:t xml:space="preserve"> - urządzenie elektroniczne, spełniające  warunki określone w załączniku numer 1 do niniejszej umowy – specyfikacji Oprogramowania, które akceptuje informację w postaci cyfrowej lub podobnej i przetwarza ją w celu uzyskania określonego rezultatu w oparciu o sekwencję instrukcji.</w:t>
      </w:r>
    </w:p>
    <w:p w14:paraId="4E0BD1B1" w14:textId="5DA065DD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Uaktualnienia</w:t>
      </w:r>
      <w:r w:rsidRPr="00221FBB">
        <w:rPr>
          <w:rFonts w:ascii="Garamond" w:hAnsi="Garamond" w:cs="Segoe UI"/>
          <w:sz w:val="22"/>
          <w:szCs w:val="22"/>
        </w:rPr>
        <w:t xml:space="preserve"> - uaktualnienia, zmodyfikowane wersje, poprawki, dodatki oraz kopie Oprogramowania, dostarczone </w:t>
      </w:r>
      <w:r w:rsidR="00766461" w:rsidRPr="00221FBB">
        <w:rPr>
          <w:rFonts w:ascii="Garamond" w:hAnsi="Garamond" w:cs="Segoe UI"/>
          <w:sz w:val="22"/>
          <w:szCs w:val="22"/>
        </w:rPr>
        <w:t>Kupującego</w:t>
      </w:r>
      <w:r w:rsidRPr="00221FBB">
        <w:rPr>
          <w:rFonts w:ascii="Garamond" w:hAnsi="Garamond" w:cs="Segoe UI"/>
          <w:sz w:val="22"/>
          <w:szCs w:val="22"/>
        </w:rPr>
        <w:t xml:space="preserve"> na warunkach określonych w niniejszej umowie.</w:t>
      </w:r>
    </w:p>
    <w:p w14:paraId="36784D5E" w14:textId="27595536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Oprogramowanie testowe</w:t>
      </w:r>
      <w:r w:rsidRPr="00221FBB">
        <w:rPr>
          <w:rFonts w:ascii="Garamond" w:hAnsi="Garamond" w:cs="Segoe UI"/>
          <w:sz w:val="22"/>
          <w:szCs w:val="22"/>
        </w:rPr>
        <w:t xml:space="preserve"> – Uaktualnienie, będące w fazie testów lub beta, nie wprowadzone do nieograniczonej dystrybucji na rynku przez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, które może być udostępnione do korzystania niektórym z klientów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, na okres ustalony według uznania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>.</w:t>
      </w:r>
    </w:p>
    <w:p w14:paraId="64A6EE92" w14:textId="253CA748" w:rsidR="004318BF" w:rsidRPr="00221FBB" w:rsidRDefault="004318BF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eastAsia="Segoe UI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Rozbudowane Oprogramowanie</w:t>
      </w:r>
      <w:r w:rsidRPr="00221FBB">
        <w:rPr>
          <w:rFonts w:ascii="Garamond" w:hAnsi="Garamond" w:cs="Segoe UI"/>
          <w:sz w:val="22"/>
          <w:szCs w:val="22"/>
        </w:rPr>
        <w:t xml:space="preserve"> - oprogramowanie Axence nVision®, moduły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_____________________</w:t>
      </w:r>
      <w:r w:rsidRPr="00221FBB">
        <w:rPr>
          <w:rFonts w:ascii="Garamond" w:hAnsi="Garamond" w:cs="Segoe UI"/>
          <w:sz w:val="22"/>
          <w:szCs w:val="22"/>
        </w:rPr>
        <w:t xml:space="preserve">, przeznaczone do monitorowania nie więcej niż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</w:t>
      </w:r>
      <w:r w:rsidRPr="00221FBB">
        <w:rPr>
          <w:rFonts w:ascii="Garamond" w:hAnsi="Garamond" w:cs="Segoe UI"/>
          <w:sz w:val="22"/>
          <w:szCs w:val="22"/>
        </w:rPr>
        <w:t xml:space="preserve"> stacji roboczych, którego konfiguracja zawarta jest w załączniku nr 3 do niniejszej umowy.</w:t>
      </w:r>
    </w:p>
    <w:p w14:paraId="1254E37A" w14:textId="77777777" w:rsidR="00687AB1" w:rsidRPr="00221FBB" w:rsidRDefault="00687AB1" w:rsidP="00E274E4">
      <w:pPr>
        <w:pStyle w:val="NormalnyWeb"/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</w:p>
    <w:p w14:paraId="403CCF5D" w14:textId="23B1EE93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§2</w:t>
      </w:r>
    </w:p>
    <w:p w14:paraId="77EBEFCF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PRZEDMIOT UMOWY</w:t>
      </w:r>
    </w:p>
    <w:p w14:paraId="7DC44973" w14:textId="77499D9D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Przedmiotem niniejszej umowy jest dostarczenie przez Sprzedającego Kupującemu uaktualnień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rozbudowy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dotyczących oprogramowania w zakresie określonym niniejszą umową.</w:t>
      </w:r>
    </w:p>
    <w:p w14:paraId="6E42BECE" w14:textId="3AC53B11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Sprzedający wskazuje iż aktualizacja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 i rozbudowa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zostanie udzielona na rzecz Kupującego, wyłącznie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lastRenderedPageBreak/>
        <w:t>w przypadku dokonania zapłaty zgodnie z postanowieniami niniejszej umowy.</w:t>
      </w:r>
    </w:p>
    <w:p w14:paraId="119ED2C2" w14:textId="62B96987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Sprzedający udostępnia Kupującemu uaktualnienia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rozbudowę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zdalnie, za pośrednictwem systemu teleinformatycznego, poprzez wskazanie strony internetowej z plikiem instalacyjnym lub poprzez wskazanie możliwości zainstalowania uaktualnienia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rozbudowy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w samym oprogramowaniu.</w:t>
      </w:r>
    </w:p>
    <w:p w14:paraId="150821F0" w14:textId="77777777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Sprzedający zobowiązuje się do zapewnienia wsparcia technicznego dla wdrożonego oprogramowania w okresie trwania niniejszej umowy.</w:t>
      </w:r>
    </w:p>
    <w:p w14:paraId="7AD21A74" w14:textId="77777777" w:rsidR="00687AB1" w:rsidRPr="00221FBB" w:rsidRDefault="00687AB1" w:rsidP="00E274E4">
      <w:pPr>
        <w:pStyle w:val="NormalnyWeb"/>
        <w:spacing w:before="0" w:beforeAutospacing="0" w:after="0" w:afterAutospacing="0"/>
        <w:ind w:left="720"/>
        <w:jc w:val="both"/>
        <w:rPr>
          <w:rFonts w:ascii="Garamond" w:hAnsi="Garamond" w:cs="Segoe UI"/>
          <w:sz w:val="22"/>
          <w:szCs w:val="22"/>
        </w:rPr>
      </w:pPr>
    </w:p>
    <w:p w14:paraId="0F0F77ED" w14:textId="7C1A4E52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§3</w:t>
      </w:r>
    </w:p>
    <w:p w14:paraId="5F787B1D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OŚWIADCZENIA STRON</w:t>
      </w:r>
    </w:p>
    <w:p w14:paraId="2C17F455" w14:textId="6A831308" w:rsidR="00687AB1" w:rsidRPr="00221FBB" w:rsidRDefault="00766461" w:rsidP="00E274E4">
      <w:pPr>
        <w:pStyle w:val="Akapitzlist"/>
        <w:numPr>
          <w:ilvl w:val="1"/>
          <w:numId w:val="17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>Sprzedający</w:t>
      </w:r>
      <w:r w:rsidR="00687AB1" w:rsidRPr="00221FBB">
        <w:rPr>
          <w:rFonts w:ascii="Garamond" w:hAnsi="Garamond" w:cs="Segoe UI"/>
          <w:spacing w:val="-3"/>
        </w:rPr>
        <w:t xml:space="preserve"> oświadcza, że przysługują mu prawa autorskie majątkowe do Oprogramowania oraz będzie przysługiwał mu tożsamy tytuł prawny do Uaktualnień </w:t>
      </w:r>
      <w:r w:rsidR="004318BF" w:rsidRPr="00221FBB">
        <w:rPr>
          <w:rFonts w:ascii="Garamond" w:hAnsi="Garamond" w:cs="Segoe UI"/>
          <w:spacing w:val="-3"/>
        </w:rPr>
        <w:t xml:space="preserve">i Rozbudowy </w:t>
      </w:r>
      <w:r w:rsidR="00687AB1" w:rsidRPr="00221FBB">
        <w:rPr>
          <w:rFonts w:ascii="Garamond" w:hAnsi="Garamond" w:cs="Segoe UI"/>
          <w:spacing w:val="-3"/>
        </w:rPr>
        <w:t xml:space="preserve">lub przysługuje mu tytuł prawny na innej podstawie, upoważniający </w:t>
      </w:r>
      <w:r w:rsidRPr="00221FBB">
        <w:rPr>
          <w:rFonts w:ascii="Garamond" w:hAnsi="Garamond" w:cs="Segoe UI"/>
          <w:spacing w:val="-3"/>
        </w:rPr>
        <w:t>Sprzedającego</w:t>
      </w:r>
      <w:r w:rsidR="00687AB1" w:rsidRPr="00221FBB">
        <w:rPr>
          <w:rFonts w:ascii="Garamond" w:hAnsi="Garamond" w:cs="Segoe UI"/>
          <w:spacing w:val="-3"/>
        </w:rPr>
        <w:t xml:space="preserve"> do zawarcia niniejszej umowy.</w:t>
      </w:r>
    </w:p>
    <w:p w14:paraId="2E0530D4" w14:textId="44931A14" w:rsidR="00687AB1" w:rsidRPr="00221FBB" w:rsidRDefault="00766461" w:rsidP="00E274E4">
      <w:pPr>
        <w:pStyle w:val="Akapitzlist"/>
        <w:numPr>
          <w:ilvl w:val="1"/>
          <w:numId w:val="17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oświadcza, że z uwagi na uprzednią współpracę z</w:t>
      </w:r>
      <w:r w:rsidR="004318BF" w:rsidRPr="00221FBB">
        <w:rPr>
          <w:rFonts w:ascii="Garamond" w:hAnsi="Garamond" w:cs="Segoe UI"/>
        </w:rPr>
        <w:t>e</w:t>
      </w:r>
      <w:r w:rsidR="00687AB1" w:rsidRPr="00221FBB">
        <w:rPr>
          <w:rFonts w:ascii="Garamond" w:hAnsi="Garamond" w:cs="Segoe UI"/>
        </w:rPr>
        <w:t xml:space="preserve"> </w:t>
      </w:r>
      <w:r w:rsidRPr="00221FBB">
        <w:rPr>
          <w:rFonts w:ascii="Garamond" w:hAnsi="Garamond" w:cs="Segoe UI"/>
        </w:rPr>
        <w:t>Sprzedającym</w:t>
      </w:r>
      <w:r w:rsidR="00687AB1" w:rsidRPr="00221FBB">
        <w:rPr>
          <w:rFonts w:ascii="Garamond" w:hAnsi="Garamond" w:cs="Segoe UI"/>
        </w:rPr>
        <w:t>:</w:t>
      </w:r>
    </w:p>
    <w:p w14:paraId="182F0797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zapoznał się z Oprogramowaniem, w tym z charakterystyką funkcjonalną Oprogramowania, jego zastosowaniem oraz zakresem świadczonych usług wsparcia i pomocy technicznej, nie wnosi zastrzeżeń do Oprogramowania oraz zakresu usług i ponosi wyłączne ryzyko związane z przydatnością Oprogramowania i tych usług dla celów zgodnych z jego oczekiwaniami i wymaganiami</w:t>
      </w:r>
    </w:p>
    <w:p w14:paraId="5F42E5C6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zapoznał się z wymaganiami technicznymi Urządzeń, które wykorzystywane będą do korzystania z Oprogramowania i ponosi wyłączne ryzyko niedostosowania Urządzeń do przedmiotowych wymagań technicznych;</w:t>
      </w:r>
    </w:p>
    <w:p w14:paraId="2475C66E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jest uprawniony do zawarcia niniejszej umowy, zaś jej zawarcie nie narusza jakichkolwiek praw osób trzecich;</w:t>
      </w:r>
    </w:p>
    <w:p w14:paraId="554A3A35" w14:textId="41AABA9E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 xml:space="preserve">jego sytuacja prawna i ekonomiczna pozwala na należyte wykonanie wszelkich obowiązków </w:t>
      </w:r>
      <w:r w:rsidR="00766461" w:rsidRPr="00221FBB">
        <w:rPr>
          <w:rFonts w:ascii="Garamond" w:hAnsi="Garamond" w:cs="Segoe UI"/>
          <w:spacing w:val="-3"/>
        </w:rPr>
        <w:t>Kupującego</w:t>
      </w:r>
      <w:r w:rsidRPr="00221FBB">
        <w:rPr>
          <w:rFonts w:ascii="Garamond" w:hAnsi="Garamond" w:cs="Segoe UI"/>
          <w:spacing w:val="-3"/>
        </w:rPr>
        <w:t>, wynikających z niniejszej umowy;</w:t>
      </w:r>
    </w:p>
    <w:p w14:paraId="1BA7F1B3" w14:textId="4AA3A596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 xml:space="preserve">przed rozpoczęciem korzystania z Oprogramowania zapozna osoby, którym umożliwi korzystanie z Oprogramowania z treścią </w:t>
      </w:r>
      <w:r w:rsidRPr="00221FBB">
        <w:rPr>
          <w:rFonts w:ascii="Garamond" w:hAnsi="Garamond" w:cs="Segoe UI"/>
        </w:rPr>
        <w:t xml:space="preserve">Podręcznika użytkownika Axence nVision, dostępnego na stronie internetowej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 xml:space="preserve">, pod adresem </w:t>
      </w:r>
      <w:r w:rsidR="00F04832">
        <w:rPr>
          <w:rFonts w:ascii="Garamond" w:hAnsi="Garamond"/>
        </w:rPr>
        <w:t>………….</w:t>
      </w:r>
    </w:p>
    <w:p w14:paraId="14F02FD4" w14:textId="1E7CF78E" w:rsidR="00687AB1" w:rsidRPr="00221FBB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spacing w:val="-3"/>
        </w:rPr>
      </w:pPr>
    </w:p>
    <w:p w14:paraId="5D679CA6" w14:textId="3B31C74C" w:rsidR="00687AB1" w:rsidRPr="00F04832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bCs/>
          <w:spacing w:val="-3"/>
        </w:rPr>
      </w:pPr>
      <w:r w:rsidRPr="00F04832">
        <w:rPr>
          <w:rFonts w:ascii="Garamond" w:hAnsi="Garamond" w:cs="Segoe UI"/>
          <w:b/>
          <w:bCs/>
          <w:spacing w:val="-3"/>
        </w:rPr>
        <w:t>§4</w:t>
      </w:r>
    </w:p>
    <w:p w14:paraId="6AF174D4" w14:textId="7275F183" w:rsidR="00687AB1" w:rsidRPr="00F04832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bCs/>
          <w:spacing w:val="-3"/>
        </w:rPr>
      </w:pPr>
      <w:r w:rsidRPr="00F04832">
        <w:rPr>
          <w:rFonts w:ascii="Garamond" w:hAnsi="Garamond" w:cs="Segoe UI"/>
          <w:b/>
          <w:bCs/>
          <w:spacing w:val="-3"/>
        </w:rPr>
        <w:t>PRZEDMIOT UMOWY - UDOSTĘPNIANIE UAKTUALNIEŃ</w:t>
      </w:r>
      <w:r w:rsidR="004318BF" w:rsidRPr="00F04832">
        <w:rPr>
          <w:rFonts w:ascii="Garamond" w:hAnsi="Garamond" w:cs="Segoe UI"/>
          <w:b/>
          <w:bCs/>
          <w:spacing w:val="-3"/>
        </w:rPr>
        <w:t xml:space="preserve"> I ROZBUDOWY</w:t>
      </w:r>
    </w:p>
    <w:p w14:paraId="4C1BD1C4" w14:textId="1E75269C" w:rsidR="00687AB1" w:rsidRPr="00221FBB" w:rsidRDefault="00687AB1" w:rsidP="00E274E4">
      <w:pPr>
        <w:pStyle w:val="Akapitzlist"/>
        <w:widowControl w:val="0"/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  <w:spacing w:val="-3"/>
        </w:rPr>
        <w:t xml:space="preserve">Na podstawie niniejszej Umowy, </w:t>
      </w:r>
      <w:r w:rsidR="00766461" w:rsidRPr="00221FBB">
        <w:rPr>
          <w:rFonts w:ascii="Garamond" w:hAnsi="Garamond" w:cs="Segoe UI"/>
          <w:spacing w:val="-3"/>
        </w:rPr>
        <w:t>Kupujące</w:t>
      </w:r>
      <w:r w:rsidR="00060E75" w:rsidRPr="00221FBB">
        <w:rPr>
          <w:rFonts w:ascii="Garamond" w:hAnsi="Garamond" w:cs="Segoe UI"/>
          <w:spacing w:val="-3"/>
        </w:rPr>
        <w:t>mu</w:t>
      </w:r>
      <w:r w:rsidRPr="00221FBB">
        <w:rPr>
          <w:rFonts w:ascii="Garamond" w:hAnsi="Garamond" w:cs="Segoe UI"/>
          <w:spacing w:val="-3"/>
        </w:rPr>
        <w:t xml:space="preserve"> w okresie </w:t>
      </w:r>
      <w:r w:rsidRPr="00221FBB">
        <w:rPr>
          <w:rFonts w:ascii="Garamond" w:hAnsi="Garamond" w:cs="Segoe UI"/>
          <w:spacing w:val="-3"/>
          <w:highlight w:val="yellow"/>
        </w:rPr>
        <w:t>___</w:t>
      </w:r>
      <w:r w:rsidRPr="00221FBB">
        <w:rPr>
          <w:rFonts w:ascii="Garamond" w:hAnsi="Garamond" w:cs="Segoe UI"/>
          <w:spacing w:val="-3"/>
        </w:rPr>
        <w:t xml:space="preserve"> od dnia zawarcia niniejszej Umowy będzie przysługiwało prawo do otrzymywania </w:t>
      </w:r>
      <w:r w:rsidRPr="00221FBB">
        <w:rPr>
          <w:rFonts w:ascii="Garamond" w:hAnsi="Garamond" w:cs="Segoe UI"/>
        </w:rPr>
        <w:t xml:space="preserve">wszelkich Uaktualnień w zakresie konfiguracji modułowej Oprogramowania, będącej przedmiotem licencji, przygotowanych i wprowadzonych na rynek przez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 xml:space="preserve">, za wyjątkiem Oprogramowania testowego, które przed wprowadzeniem go do nieograniczonej dystrybucji na rynku może, ale nie musi być udostępnione </w:t>
      </w:r>
      <w:r w:rsidR="00766461" w:rsidRPr="00221FBB">
        <w:rPr>
          <w:rFonts w:ascii="Garamond" w:hAnsi="Garamond" w:cs="Segoe UI"/>
        </w:rPr>
        <w:t>Kupujące</w:t>
      </w:r>
      <w:r w:rsidR="00060E75" w:rsidRPr="00221FBB">
        <w:rPr>
          <w:rFonts w:ascii="Garamond" w:hAnsi="Garamond" w:cs="Segoe UI"/>
        </w:rPr>
        <w:t>mu</w:t>
      </w:r>
      <w:r w:rsidRPr="00221FBB">
        <w:rPr>
          <w:rFonts w:ascii="Garamond" w:hAnsi="Garamond" w:cs="Segoe UI"/>
        </w:rPr>
        <w:t xml:space="preserve">. </w:t>
      </w:r>
    </w:p>
    <w:p w14:paraId="624B23A5" w14:textId="0AAE47C1" w:rsidR="00687AB1" w:rsidRPr="00221FBB" w:rsidRDefault="00766461" w:rsidP="00E274E4">
      <w:pPr>
        <w:pStyle w:val="Akapitzlist"/>
        <w:numPr>
          <w:ilvl w:val="0"/>
          <w:numId w:val="24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>Sprzedający</w:t>
      </w:r>
      <w:r w:rsidR="00687AB1" w:rsidRPr="00221FBB">
        <w:rPr>
          <w:rFonts w:ascii="Garamond" w:hAnsi="Garamond" w:cs="Segoe UI"/>
          <w:spacing w:val="-3"/>
        </w:rPr>
        <w:t xml:space="preserve"> udostępnia </w:t>
      </w:r>
      <w:r w:rsidRPr="00221FBB">
        <w:rPr>
          <w:rFonts w:ascii="Garamond" w:hAnsi="Garamond" w:cs="Segoe UI"/>
          <w:spacing w:val="-3"/>
        </w:rPr>
        <w:t>Kupujące</w:t>
      </w:r>
      <w:r w:rsidR="00060E75" w:rsidRPr="00221FBB">
        <w:rPr>
          <w:rFonts w:ascii="Garamond" w:hAnsi="Garamond" w:cs="Segoe UI"/>
          <w:spacing w:val="-3"/>
        </w:rPr>
        <w:t>mu</w:t>
      </w:r>
      <w:r w:rsidR="00687AB1" w:rsidRPr="00221FBB">
        <w:rPr>
          <w:rFonts w:ascii="Garamond" w:hAnsi="Garamond" w:cs="Segoe UI"/>
          <w:spacing w:val="-3"/>
        </w:rPr>
        <w:t xml:space="preserve"> Uaktualnienia</w:t>
      </w:r>
      <w:r w:rsidR="0096409F" w:rsidRPr="00221FBB">
        <w:rPr>
          <w:rFonts w:ascii="Garamond" w:hAnsi="Garamond" w:cs="Segoe UI"/>
          <w:spacing w:val="-3"/>
        </w:rPr>
        <w:t xml:space="preserve"> i Rozbudowę </w:t>
      </w:r>
      <w:r w:rsidR="00687AB1" w:rsidRPr="00221FBB">
        <w:rPr>
          <w:rFonts w:ascii="Garamond" w:hAnsi="Garamond" w:cs="Segoe UI"/>
          <w:spacing w:val="-3"/>
        </w:rPr>
        <w:t>zdalnie, za pośrednictwem systemu teleinformatycznego, poprzez wskazanie strony internetowej z plikiem instalacyjnym lub poprzez wskazanie możliwości zainstalowania Uaktualnienia</w:t>
      </w:r>
      <w:r w:rsidR="0096409F" w:rsidRPr="00221FBB">
        <w:rPr>
          <w:rFonts w:ascii="Garamond" w:hAnsi="Garamond" w:cs="Segoe UI"/>
          <w:spacing w:val="-3"/>
        </w:rPr>
        <w:t xml:space="preserve"> i Rozbudowy</w:t>
      </w:r>
      <w:r w:rsidR="00687AB1" w:rsidRPr="00221FBB">
        <w:rPr>
          <w:rFonts w:ascii="Garamond" w:hAnsi="Garamond" w:cs="Segoe UI"/>
          <w:spacing w:val="-3"/>
        </w:rPr>
        <w:t xml:space="preserve"> w samym Oprogramowaniu.</w:t>
      </w:r>
    </w:p>
    <w:p w14:paraId="670F25C9" w14:textId="77777777" w:rsidR="00687AB1" w:rsidRPr="00221FBB" w:rsidRDefault="00687AB1" w:rsidP="00E274E4">
      <w:pPr>
        <w:pStyle w:val="Akapitzlist"/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</w:p>
    <w:p w14:paraId="77A349CE" w14:textId="751BC830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§5</w:t>
      </w:r>
    </w:p>
    <w:p w14:paraId="4E534E02" w14:textId="7777777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WYNAGRODZENIE</w:t>
      </w:r>
    </w:p>
    <w:p w14:paraId="6CE48B66" w14:textId="3B8825E5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Z tytułu realizacji przez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przedmiotu umowy na rzecz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,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zobowiązuje się do uiszczenia na rzecz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wynagrodzenia w łącznej kwocie ____________ zł netto (słownie: ____________________).</w:t>
      </w:r>
    </w:p>
    <w:p w14:paraId="16C4BEBE" w14:textId="77777777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Wynagrodzenie zostanie powiększone o podatek VAT w kwocie według aktualnie obowiązujących stawek i wynosić będzie ________________ zł brutto (słownie: ____________________).</w:t>
      </w:r>
    </w:p>
    <w:p w14:paraId="14D64E13" w14:textId="4DD229D7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Wynagrodzenie płatne będzie w terminie </w:t>
      </w:r>
      <w:r w:rsidR="00900337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60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dni od dnia wystawienia przez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faktury VAT.</w:t>
      </w:r>
    </w:p>
    <w:p w14:paraId="7C7DFA94" w14:textId="51F846EB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Za dzień płatności uznaje się dzień obciążenia rachunku bankowego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należną kwotą.</w:t>
      </w:r>
    </w:p>
    <w:p w14:paraId="0802EB24" w14:textId="099A41B3" w:rsidR="00687AB1" w:rsidRPr="00221FBB" w:rsidRDefault="00766461" w:rsidP="00E274E4">
      <w:pPr>
        <w:pStyle w:val="Default"/>
        <w:numPr>
          <w:ilvl w:val="0"/>
          <w:numId w:val="25"/>
        </w:numPr>
        <w:jc w:val="both"/>
        <w:rPr>
          <w:rFonts w:ascii="Garamond" w:hAnsi="Garamond" w:cs="Segoe UI"/>
          <w:b/>
          <w:color w:val="auto"/>
          <w:sz w:val="22"/>
          <w:szCs w:val="22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będzie uprawniony do otrzymywania Uaktualnień </w:t>
      </w:r>
      <w:r w:rsidR="009B4F3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oraz rozb</w:t>
      </w:r>
      <w:r w:rsidR="0013256A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udowy oprogramowania (zgodnie z załącznikiem nr 3) 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wyłącznie w przypadku dokonania na rzecz 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płatności zgodnie z postanowieniami niniejszej Umowy. W wypadku opóźnienia w zapłacie wynagrodzenia, 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traci prawo do korzystania ze wsparcia technicznego</w:t>
      </w:r>
      <w:r w:rsidR="00687AB1" w:rsidRPr="00221FBB">
        <w:rPr>
          <w:rFonts w:ascii="Garamond" w:hAnsi="Garamond" w:cs="Segoe UI"/>
          <w:color w:val="auto"/>
          <w:sz w:val="22"/>
          <w:szCs w:val="22"/>
        </w:rPr>
        <w:t>.</w:t>
      </w:r>
      <w:r w:rsidR="00117598" w:rsidRPr="00221FBB">
        <w:rPr>
          <w:rFonts w:ascii="Garamond" w:hAnsi="Garamond" w:cs="Segoe UI"/>
          <w:color w:val="auto"/>
          <w:sz w:val="22"/>
          <w:szCs w:val="22"/>
        </w:rPr>
        <w:t xml:space="preserve"> </w:t>
      </w:r>
    </w:p>
    <w:p w14:paraId="720CC75C" w14:textId="77777777" w:rsidR="00060E75" w:rsidRPr="00221FBB" w:rsidRDefault="00060E75" w:rsidP="00E274E4">
      <w:pPr>
        <w:pStyle w:val="Default"/>
        <w:ind w:left="720"/>
        <w:jc w:val="both"/>
        <w:rPr>
          <w:rFonts w:ascii="Garamond" w:hAnsi="Garamond" w:cs="Segoe UI"/>
          <w:b/>
          <w:color w:val="auto"/>
          <w:sz w:val="22"/>
          <w:szCs w:val="22"/>
        </w:rPr>
      </w:pPr>
    </w:p>
    <w:p w14:paraId="03B3DB38" w14:textId="77777777" w:rsidR="00900337" w:rsidRDefault="00900337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</w:p>
    <w:p w14:paraId="730382CA" w14:textId="129BF28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lastRenderedPageBreak/>
        <w:t>§6</w:t>
      </w:r>
    </w:p>
    <w:p w14:paraId="68BD80DB" w14:textId="7777777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WYPOWIEDZENIE UMOWY</w:t>
      </w:r>
    </w:p>
    <w:p w14:paraId="49054CF7" w14:textId="646AD134" w:rsidR="00687AB1" w:rsidRPr="00221FBB" w:rsidRDefault="0076646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Sprzedający</w:t>
      </w:r>
      <w:r w:rsidR="00687AB1" w:rsidRPr="00221FBB">
        <w:rPr>
          <w:rFonts w:ascii="Garamond" w:hAnsi="Garamond" w:cs="Segoe UI"/>
        </w:rPr>
        <w:t xml:space="preserve"> ma prawo wypowiedzieć niniejszą umowę ze skutkiem natychmiastowym w wypadku</w:t>
      </w:r>
      <w:r w:rsidR="00060E75" w:rsidRPr="00221FBB">
        <w:rPr>
          <w:rFonts w:ascii="Garamond" w:hAnsi="Garamond" w:cs="Segoe UI"/>
        </w:rPr>
        <w:t>,</w:t>
      </w:r>
      <w:r w:rsidR="00687AB1" w:rsidRPr="00221FBB">
        <w:rPr>
          <w:rFonts w:ascii="Garamond" w:hAnsi="Garamond" w:cs="Segoe UI"/>
        </w:rPr>
        <w:t xml:space="preserve"> gdy </w:t>
      </w: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opóźnia się z uiszczeniem wynagrodzenia przez okres dłuższy niż </w:t>
      </w:r>
      <w:r w:rsidR="00F04832">
        <w:rPr>
          <w:rFonts w:ascii="Garamond" w:hAnsi="Garamond" w:cs="Segoe UI"/>
        </w:rPr>
        <w:t>6</w:t>
      </w:r>
      <w:r w:rsidR="00687AB1" w:rsidRPr="00221FBB">
        <w:rPr>
          <w:rFonts w:ascii="Garamond" w:hAnsi="Garamond" w:cs="Segoe UI"/>
        </w:rPr>
        <w:t>0 (</w:t>
      </w:r>
      <w:r w:rsidR="00F04832">
        <w:rPr>
          <w:rFonts w:ascii="Garamond" w:hAnsi="Garamond" w:cs="Segoe UI"/>
        </w:rPr>
        <w:t>sześćdziesięciu</w:t>
      </w:r>
      <w:r w:rsidR="00687AB1" w:rsidRPr="00221FBB">
        <w:rPr>
          <w:rFonts w:ascii="Garamond" w:hAnsi="Garamond" w:cs="Segoe UI"/>
        </w:rPr>
        <w:t xml:space="preserve">) dni od </w:t>
      </w:r>
      <w:r w:rsidR="00B34C59" w:rsidRPr="00221FBB">
        <w:rPr>
          <w:rFonts w:ascii="Garamond" w:hAnsi="Garamond" w:cs="Segoe UI"/>
        </w:rPr>
        <w:t xml:space="preserve">terminu płatności na </w:t>
      </w:r>
      <w:r w:rsidR="00687AB1" w:rsidRPr="00221FBB">
        <w:rPr>
          <w:rFonts w:ascii="Garamond" w:hAnsi="Garamond" w:cs="Segoe UI"/>
        </w:rPr>
        <w:t>faktur</w:t>
      </w:r>
      <w:r w:rsidR="00B34C59" w:rsidRPr="00221FBB">
        <w:rPr>
          <w:rFonts w:ascii="Garamond" w:hAnsi="Garamond" w:cs="Segoe UI"/>
        </w:rPr>
        <w:t>ze</w:t>
      </w:r>
      <w:r w:rsidR="00687AB1" w:rsidRPr="00221FBB">
        <w:rPr>
          <w:rFonts w:ascii="Garamond" w:hAnsi="Garamond" w:cs="Segoe UI"/>
        </w:rPr>
        <w:t xml:space="preserve"> VAT.</w:t>
      </w:r>
    </w:p>
    <w:p w14:paraId="6B667FC9" w14:textId="698676B7" w:rsidR="00687AB1" w:rsidRPr="00221FBB" w:rsidRDefault="00687AB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wypadku wypowiedzenia umowy w przypadku, o którym mowa w §</w:t>
      </w:r>
      <w:r w:rsidR="00611FF9" w:rsidRPr="00221FBB">
        <w:rPr>
          <w:rFonts w:ascii="Garamond" w:hAnsi="Garamond" w:cs="Segoe UI"/>
        </w:rPr>
        <w:t>6</w:t>
      </w:r>
      <w:r w:rsidRPr="00221FBB">
        <w:rPr>
          <w:rFonts w:ascii="Garamond" w:hAnsi="Garamond" w:cs="Segoe UI"/>
        </w:rPr>
        <w:t xml:space="preserve"> ust. 1 niniejszej umowy, </w:t>
      </w:r>
      <w:r w:rsidR="00766461" w:rsidRPr="00221FBB">
        <w:rPr>
          <w:rFonts w:ascii="Garamond" w:hAnsi="Garamond" w:cs="Segoe UI"/>
        </w:rPr>
        <w:t>Sprzedający</w:t>
      </w:r>
      <w:r w:rsidRPr="00221FBB">
        <w:rPr>
          <w:rFonts w:ascii="Garamond" w:hAnsi="Garamond" w:cs="Segoe UI"/>
        </w:rPr>
        <w:t xml:space="preserve"> wystawi fakturę korygującą, którą </w:t>
      </w:r>
      <w:r w:rsidR="00766461" w:rsidRPr="00221FBB">
        <w:rPr>
          <w:rFonts w:ascii="Garamond" w:hAnsi="Garamond" w:cs="Segoe UI"/>
        </w:rPr>
        <w:t>Kupujący</w:t>
      </w:r>
      <w:r w:rsidRPr="00221FBB">
        <w:rPr>
          <w:rFonts w:ascii="Garamond" w:hAnsi="Garamond" w:cs="Segoe UI"/>
        </w:rPr>
        <w:t xml:space="preserve"> zobowiązuje się podpisać przez osobę upoważnioną do reprezentacji </w:t>
      </w:r>
      <w:r w:rsidR="00766461" w:rsidRPr="00221FBB">
        <w:rPr>
          <w:rFonts w:ascii="Garamond" w:hAnsi="Garamond" w:cs="Segoe UI"/>
        </w:rPr>
        <w:t>Kupującego</w:t>
      </w:r>
      <w:r w:rsidRPr="00221FBB">
        <w:rPr>
          <w:rFonts w:ascii="Garamond" w:hAnsi="Garamond" w:cs="Segoe UI"/>
        </w:rPr>
        <w:t xml:space="preserve"> i odesłać pocztą na adres Sprzedającego w terminie nie dłuższym, niż 7 dni roboczych od jej otrzymania.</w:t>
      </w:r>
    </w:p>
    <w:p w14:paraId="56413CFA" w14:textId="2159D3E6" w:rsidR="00687AB1" w:rsidRPr="00221FBB" w:rsidRDefault="00687AB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Oświadczenie o wypowiedzeniu umowy wymaga dla swej ważności formy pisemnej.</w:t>
      </w:r>
    </w:p>
    <w:p w14:paraId="0E22E7EA" w14:textId="77777777" w:rsidR="007722F3" w:rsidRPr="00221FBB" w:rsidRDefault="007722F3" w:rsidP="00E274E4">
      <w:pPr>
        <w:pStyle w:val="Akapitzlist"/>
        <w:keepLines/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</w:p>
    <w:p w14:paraId="1B3E8C28" w14:textId="73BE0060" w:rsidR="00687AB1" w:rsidRPr="004F2992" w:rsidRDefault="00687AB1" w:rsidP="00E274E4">
      <w:pPr>
        <w:spacing w:after="0" w:line="240" w:lineRule="auto"/>
        <w:ind w:firstLine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§7</w:t>
      </w:r>
    </w:p>
    <w:p w14:paraId="49938A69" w14:textId="77777777" w:rsidR="00687AB1" w:rsidRPr="004F2992" w:rsidRDefault="00687AB1" w:rsidP="00E274E4">
      <w:pPr>
        <w:spacing w:after="0" w:line="240" w:lineRule="auto"/>
        <w:ind w:left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POUFNOŚĆ</w:t>
      </w:r>
    </w:p>
    <w:p w14:paraId="3C31BA9B" w14:textId="2103ABEF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 xml:space="preserve">Strony zobowiązane są do zachowania w poufności wszelkich informacji handlowych związanych z realizacją niniejszej umowy, w tym w szczególności </w:t>
      </w:r>
      <w:r w:rsidR="00766461" w:rsidRPr="00221FBB">
        <w:rPr>
          <w:rFonts w:ascii="Garamond" w:hAnsi="Garamond" w:cs="Segoe UI"/>
        </w:rPr>
        <w:t>Kupujący</w:t>
      </w:r>
      <w:r w:rsidRPr="00221FBB">
        <w:rPr>
          <w:rFonts w:ascii="Garamond" w:hAnsi="Garamond" w:cs="Segoe UI"/>
        </w:rPr>
        <w:t xml:space="preserve"> zobowiązany jest do zachowania w ścisłej tajemnicy informacji dotyczących technicznych aspektów Oprogramowania.</w:t>
      </w:r>
    </w:p>
    <w:p w14:paraId="5AD0ABB1" w14:textId="207E050B" w:rsidR="00687AB1" w:rsidRPr="00221FBB" w:rsidRDefault="0076646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Sprzedający</w:t>
      </w:r>
      <w:r w:rsidR="00687AB1" w:rsidRPr="00221FBB">
        <w:rPr>
          <w:rFonts w:ascii="Garamond" w:hAnsi="Garamond" w:cs="Segoe UI"/>
        </w:rPr>
        <w:t xml:space="preserve"> ma prawo podawać do wiadomości osobom trzecim w jakiejkolwiek formie, w tym publicznie i z wykorzystaniem sieci Internet informacje o tym, że </w:t>
      </w: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jest jego klientem i korzysta z Oprogramowania.</w:t>
      </w:r>
    </w:p>
    <w:p w14:paraId="125787E9" w14:textId="77777777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Obowiązek zachowania poufności nie obejmuje informacji, które:</w:t>
      </w:r>
    </w:p>
    <w:p w14:paraId="4305AA9E" w14:textId="77777777" w:rsidR="00687AB1" w:rsidRPr="00221FBB" w:rsidRDefault="00687AB1" w:rsidP="00E274E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są publicznie znane;</w:t>
      </w:r>
    </w:p>
    <w:p w14:paraId="4B6F5959" w14:textId="77777777" w:rsidR="00687AB1" w:rsidRPr="00221FBB" w:rsidRDefault="00687AB1" w:rsidP="00E274E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druga Strona wyraziła zgodę na ujawnienie informacji w formie pisemnej pod rygorem nieważności.</w:t>
      </w:r>
    </w:p>
    <w:p w14:paraId="09C37F08" w14:textId="77777777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Żadne z postanowień niniejszego paragrafu nie nakłada na Strony obowiązku poufności w zakresie informacji, których ujawnienie jest wymagane prawem lub orzeczeniem sądowym. W przypadku, w którym Strona ma obowiązek ujawnić takie informacje, jest ona zobowiązana do niezwłocznego pisemnego powiadomienia drugiej Strony tak, aby mogła ona podjąć odpowiednie środki zaradcze w celu ograniczenia lub niedopuszczenia do ujawnienia informacji poufnych, w stopniu wykraczającym poza zakres określony prawem lub orzeczeniem odpowiednich władz.</w:t>
      </w:r>
    </w:p>
    <w:p w14:paraId="2BED0543" w14:textId="77C9BF3B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Strony zobowiązują się nie rozpowszechniać nieprawdziwych lub wprowadzających w błąd wiadomości o drugiej Stronie, w szczególności w zakresie: wytwarzanych towarów, świadczonych usług, sytuacji gospodarczej lub prawnej oraz osób zarządzających przedsiębiorstwem drugiej Strony.</w:t>
      </w:r>
    </w:p>
    <w:p w14:paraId="3DFA87F1" w14:textId="77777777" w:rsidR="00B34C59" w:rsidRPr="00221FBB" w:rsidRDefault="00B34C59" w:rsidP="00E274E4">
      <w:pPr>
        <w:pStyle w:val="Akapitzlist"/>
        <w:suppressAutoHyphens w:val="0"/>
        <w:spacing w:after="0" w:line="240" w:lineRule="auto"/>
        <w:jc w:val="both"/>
        <w:rPr>
          <w:rFonts w:ascii="Garamond" w:hAnsi="Garamond" w:cs="Segoe UI"/>
        </w:rPr>
      </w:pPr>
    </w:p>
    <w:p w14:paraId="3EEFAD63" w14:textId="6C27A8D0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§8</w:t>
      </w:r>
    </w:p>
    <w:p w14:paraId="0BDB84D6" w14:textId="77777777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KLAUZULA SALWATORYJNA</w:t>
      </w:r>
    </w:p>
    <w:p w14:paraId="7F83BF5C" w14:textId="2EF86184" w:rsidR="00687AB1" w:rsidRPr="00221FBB" w:rsidRDefault="00687AB1" w:rsidP="00E274E4">
      <w:pPr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Gdyby którekolwiek z postanowień niniejszej umowy okazało się nieważne lub prawnie bezskuteczne, umowa pozostaje w mocy co do pozostałych części. Strony podejmą w takiej sytuacji wszelkie niezbędne działania celem zastąpienia nieważnego lub prawnie bezskutecznego zapisu innym, najbliższym mu pod względem treści, skutków prawnych i ekonomicznych.</w:t>
      </w:r>
    </w:p>
    <w:p w14:paraId="09C1DBB9" w14:textId="77777777" w:rsidR="00687AB1" w:rsidRPr="00221FBB" w:rsidRDefault="00687AB1" w:rsidP="00E274E4">
      <w:pPr>
        <w:spacing w:after="0" w:line="240" w:lineRule="auto"/>
        <w:jc w:val="both"/>
        <w:rPr>
          <w:rFonts w:ascii="Garamond" w:hAnsi="Garamond" w:cs="Segoe UI"/>
        </w:rPr>
      </w:pPr>
    </w:p>
    <w:p w14:paraId="7C512068" w14:textId="4884253B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§9</w:t>
      </w:r>
    </w:p>
    <w:p w14:paraId="4F553CE0" w14:textId="77777777" w:rsidR="00687AB1" w:rsidRPr="004F2992" w:rsidRDefault="00687AB1" w:rsidP="00E274E4">
      <w:pPr>
        <w:spacing w:after="0" w:line="240" w:lineRule="auto"/>
        <w:ind w:left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POSTANOWIENIA KOŃCOWE</w:t>
      </w:r>
    </w:p>
    <w:p w14:paraId="140D4A66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Wszelkie zmiany i uzupełnienia niniejszej umowy wymagają dla swej ważności formy pisemnej.</w:t>
      </w:r>
    </w:p>
    <w:p w14:paraId="5CEBE98B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sprawach nieuregulowanych w niniejszej umowie mają zastosowanie właściwe przepisy Kodeksu cywilnego oraz ustawy o prawie autorskim i prawach powszechnych.</w:t>
      </w:r>
    </w:p>
    <w:p w14:paraId="616B6611" w14:textId="567F7081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zakresie nieuregulowanym w niniejszej umowie zastosowanie znajdują również postanowienia</w:t>
      </w:r>
      <w:r w:rsidRPr="00221FBB">
        <w:rPr>
          <w:rFonts w:ascii="Garamond" w:eastAsiaTheme="minorHAnsi" w:hAnsi="Garamond" w:cs="Segoe UI"/>
          <w:lang w:eastAsia="en-US"/>
        </w:rPr>
        <w:t xml:space="preserve"> </w:t>
      </w:r>
      <w:r w:rsidRPr="00221FBB">
        <w:rPr>
          <w:rFonts w:ascii="Garamond" w:hAnsi="Garamond" w:cs="Segoe UI"/>
          <w:bCs/>
        </w:rPr>
        <w:t>Umowy Licencyjnej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Użytkownika Końcowego Oprogramowania wyprodukowanego przez Axence Spółka z Ograniczoną Odpowiedzialnością Spółka </w:t>
      </w:r>
      <w:r w:rsidR="00B34C59" w:rsidRPr="00221FBB">
        <w:rPr>
          <w:rFonts w:ascii="Garamond" w:eastAsiaTheme="minorHAnsi" w:hAnsi="Garamond" w:cs="Segoe UI"/>
          <w:bCs/>
          <w:lang w:eastAsia="en-US"/>
        </w:rPr>
        <w:t>jawna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z siedzibą w Krakowie</w:t>
      </w:r>
      <w:r w:rsidRPr="00221FBB">
        <w:rPr>
          <w:rFonts w:ascii="Garamond" w:hAnsi="Garamond" w:cs="Segoe UI"/>
          <w:bCs/>
        </w:rPr>
        <w:t xml:space="preserve">, którą to Umowę </w:t>
      </w:r>
      <w:r w:rsidR="00766461" w:rsidRPr="00221FBB">
        <w:rPr>
          <w:rFonts w:ascii="Garamond" w:hAnsi="Garamond" w:cs="Segoe UI"/>
          <w:bCs/>
        </w:rPr>
        <w:t>Kupujący</w:t>
      </w:r>
      <w:r w:rsidRPr="00221FBB">
        <w:rPr>
          <w:rFonts w:ascii="Garamond" w:hAnsi="Garamond" w:cs="Segoe UI"/>
          <w:bCs/>
        </w:rPr>
        <w:t xml:space="preserve"> akceptuje w procesie instalacji Oprogramowania. Wzór Umowy Licencyjnej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Użytkownika Końcowego stanowi załącznik nr </w:t>
      </w:r>
      <w:r w:rsidR="00F95C3F" w:rsidRPr="00221FBB">
        <w:rPr>
          <w:rFonts w:ascii="Garamond" w:eastAsiaTheme="minorHAnsi" w:hAnsi="Garamond" w:cs="Segoe UI"/>
          <w:bCs/>
          <w:lang w:eastAsia="en-US"/>
        </w:rPr>
        <w:t>2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do niniejszej umowy.</w:t>
      </w:r>
      <w:r w:rsidRPr="00221FBB">
        <w:rPr>
          <w:rFonts w:ascii="Garamond" w:hAnsi="Garamond" w:cs="Segoe UI"/>
          <w:bCs/>
        </w:rPr>
        <w:t xml:space="preserve"> W wypadku sprzeczności pomiędzy niniejszą umową, a Umową Licencyjną Użytkownika Końcowego, rozstrzygające znaczenie mają postanowienia niniejszej umowy.</w:t>
      </w:r>
    </w:p>
    <w:p w14:paraId="70377B94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Załączniki stanowią integralną część niniejszej umowy.</w:t>
      </w:r>
    </w:p>
    <w:p w14:paraId="1B8CE211" w14:textId="510E5BFF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lastRenderedPageBreak/>
        <w:t xml:space="preserve">Wszelkie spory związane z niniejszą umową będą rozstrzygane przez sąd powszechny właściwy dla siedziby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>.</w:t>
      </w:r>
    </w:p>
    <w:p w14:paraId="06C95F0D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Umowę sporządzono w dwóch jednobrzmiących egzemplarzach, po jednym dla każdej ze stron.</w:t>
      </w:r>
    </w:p>
    <w:p w14:paraId="239BA7D1" w14:textId="77777777" w:rsidR="00AB4018" w:rsidRPr="00221FBB" w:rsidRDefault="00AB4018" w:rsidP="00E274E4">
      <w:pPr>
        <w:pStyle w:val="WW-Zwykytekst"/>
        <w:jc w:val="both"/>
        <w:rPr>
          <w:rFonts w:ascii="Garamond" w:hAnsi="Garamond" w:cs="Segoe UI"/>
          <w:b/>
          <w:sz w:val="22"/>
          <w:szCs w:val="22"/>
        </w:rPr>
      </w:pPr>
    </w:p>
    <w:p w14:paraId="76502406" w14:textId="51617A3F" w:rsidR="00687AB1" w:rsidRPr="00221FBB" w:rsidRDefault="00AB4018" w:rsidP="00E274E4">
      <w:pPr>
        <w:pStyle w:val="WW-Zwykytekst"/>
        <w:jc w:val="both"/>
        <w:rPr>
          <w:rFonts w:ascii="Garamond" w:hAnsi="Garamond" w:cs="Segoe UI"/>
          <w:b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Z</w:t>
      </w:r>
      <w:r w:rsidR="00687AB1" w:rsidRPr="00221FBB">
        <w:rPr>
          <w:rFonts w:ascii="Garamond" w:hAnsi="Garamond" w:cs="Segoe UI"/>
          <w:b/>
          <w:sz w:val="22"/>
          <w:szCs w:val="22"/>
        </w:rPr>
        <w:t>ałączniki:</w:t>
      </w:r>
    </w:p>
    <w:p w14:paraId="7B83041F" w14:textId="77777777" w:rsidR="00687AB1" w:rsidRPr="00221FBB" w:rsidRDefault="00687AB1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>Specyfikacja Oprogramowania Axence nVision</w:t>
      </w:r>
    </w:p>
    <w:p w14:paraId="6C420289" w14:textId="2DF57B52" w:rsidR="00687AB1" w:rsidRPr="00221FBB" w:rsidRDefault="00687AB1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Cs/>
          <w:sz w:val="22"/>
          <w:szCs w:val="22"/>
        </w:rPr>
        <w:t>Umowa Licencyjna</w:t>
      </w:r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 xml:space="preserve"> Użytkownika Końcowego Oprogramowania wyprodukowanego przez Axence Spółka z Ograniczoną Odpowiedzialnością Spółka </w:t>
      </w:r>
      <w:r w:rsidR="00B34C59"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>jawna</w:t>
      </w:r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 xml:space="preserve"> z siedzibą w Krakowie</w:t>
      </w:r>
    </w:p>
    <w:p w14:paraId="08F4E360" w14:textId="77777777" w:rsidR="0096409F" w:rsidRPr="00221FBB" w:rsidRDefault="0096409F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>Konfiguracja Rozbudowanego Oprogramowania Axence NVision</w:t>
      </w:r>
    </w:p>
    <w:p w14:paraId="4ED4883D" w14:textId="77777777" w:rsidR="0096409F" w:rsidRPr="00221FBB" w:rsidRDefault="0096409F" w:rsidP="00E274E4">
      <w:pPr>
        <w:pStyle w:val="WW-Zwykytekst"/>
        <w:ind w:left="720"/>
        <w:jc w:val="both"/>
        <w:rPr>
          <w:rFonts w:ascii="Garamond" w:hAnsi="Garamond" w:cs="Segoe UI"/>
          <w:sz w:val="22"/>
          <w:szCs w:val="22"/>
        </w:rPr>
      </w:pPr>
    </w:p>
    <w:p w14:paraId="4F5C614D" w14:textId="77777777" w:rsidR="00687AB1" w:rsidRPr="00221FBB" w:rsidRDefault="00687AB1" w:rsidP="00E274E4">
      <w:pPr>
        <w:pStyle w:val="WW-Zwykytekst"/>
        <w:jc w:val="both"/>
        <w:rPr>
          <w:rFonts w:ascii="Garamond" w:hAnsi="Garamond" w:cs="Segoe UI"/>
          <w:sz w:val="22"/>
          <w:szCs w:val="22"/>
        </w:rPr>
      </w:pPr>
    </w:p>
    <w:p w14:paraId="3B68238D" w14:textId="5C83C3B5" w:rsidR="00687AB1" w:rsidRPr="004F2992" w:rsidRDefault="00766461" w:rsidP="00E274E4">
      <w:pPr>
        <w:pStyle w:val="Default"/>
        <w:ind w:left="720" w:firstLine="720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4F2992">
        <w:rPr>
          <w:rFonts w:ascii="Garamond" w:hAnsi="Garamond" w:cs="Segoe UI"/>
          <w:b/>
          <w:bCs/>
          <w:color w:val="auto"/>
          <w:sz w:val="22"/>
          <w:szCs w:val="22"/>
        </w:rPr>
        <w:t>SPRZEDAJĄCY</w:t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Pr="004F2992">
        <w:rPr>
          <w:rFonts w:ascii="Garamond" w:hAnsi="Garamond" w:cs="Segoe UI"/>
          <w:b/>
          <w:bCs/>
          <w:color w:val="auto"/>
          <w:sz w:val="22"/>
          <w:szCs w:val="22"/>
        </w:rPr>
        <w:t>KUPUJĄCY</w:t>
      </w:r>
    </w:p>
    <w:p w14:paraId="0B822A2D" w14:textId="77777777" w:rsidR="00221FBB" w:rsidRPr="00221FBB" w:rsidRDefault="00221FBB">
      <w:pPr>
        <w:pStyle w:val="Default"/>
        <w:ind w:left="720" w:firstLine="720"/>
        <w:rPr>
          <w:rFonts w:ascii="Garamond" w:hAnsi="Garamond" w:cs="Segoe UI"/>
          <w:color w:val="auto"/>
          <w:sz w:val="22"/>
          <w:szCs w:val="22"/>
        </w:rPr>
      </w:pPr>
    </w:p>
    <w:sectPr w:rsidR="00221FBB" w:rsidRPr="00221FBB" w:rsidSect="006919A2">
      <w:headerReference w:type="default" r:id="rId8"/>
      <w:pgSz w:w="11906" w:h="16838"/>
      <w:pgMar w:top="1134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B7178" w14:textId="77777777" w:rsidR="008C4F25" w:rsidRDefault="008C4F25">
      <w:pPr>
        <w:spacing w:after="0" w:line="240" w:lineRule="auto"/>
      </w:pPr>
      <w:r>
        <w:separator/>
      </w:r>
    </w:p>
  </w:endnote>
  <w:endnote w:type="continuationSeparator" w:id="0">
    <w:p w14:paraId="3773B99F" w14:textId="77777777" w:rsidR="008C4F25" w:rsidRDefault="008C4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 Light">
    <w:altName w:val="Times New Roman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9AE63" w14:textId="77777777" w:rsidR="008C4F25" w:rsidRDefault="008C4F25">
      <w:pPr>
        <w:spacing w:after="0" w:line="240" w:lineRule="auto"/>
      </w:pPr>
      <w:r>
        <w:separator/>
      </w:r>
    </w:p>
  </w:footnote>
  <w:footnote w:type="continuationSeparator" w:id="0">
    <w:p w14:paraId="7F49AD8C" w14:textId="77777777" w:rsidR="008C4F25" w:rsidRDefault="008C4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0CEC" w14:textId="77777777" w:rsidR="00766461" w:rsidRDefault="00766461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  <w:p w14:paraId="13CA005F" w14:textId="2F913675" w:rsidR="00766461" w:rsidRDefault="00766461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  <w:p w14:paraId="2BEF8D36" w14:textId="1FAFFDE7" w:rsidR="00E13D15" w:rsidRPr="00526AEC" w:rsidRDefault="00E13D15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5740FC"/>
    <w:multiLevelType w:val="hybridMultilevel"/>
    <w:tmpl w:val="9DC4D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B56002"/>
    <w:multiLevelType w:val="hybridMultilevel"/>
    <w:tmpl w:val="5B880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1B10B3"/>
    <w:multiLevelType w:val="multilevel"/>
    <w:tmpl w:val="B942B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CF153E"/>
    <w:multiLevelType w:val="multilevel"/>
    <w:tmpl w:val="3170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FA4060"/>
    <w:multiLevelType w:val="hybridMultilevel"/>
    <w:tmpl w:val="A8D44992"/>
    <w:lvl w:ilvl="0" w:tplc="EE92F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C22966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CBE6353"/>
    <w:multiLevelType w:val="multilevel"/>
    <w:tmpl w:val="6A28EBB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9A2D3C"/>
    <w:multiLevelType w:val="multilevel"/>
    <w:tmpl w:val="2E307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9B15BB"/>
    <w:multiLevelType w:val="hybridMultilevel"/>
    <w:tmpl w:val="DA965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B6290"/>
    <w:multiLevelType w:val="multilevel"/>
    <w:tmpl w:val="F0626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ED0C08"/>
    <w:multiLevelType w:val="hybridMultilevel"/>
    <w:tmpl w:val="C9DA5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C6823"/>
    <w:multiLevelType w:val="multilevel"/>
    <w:tmpl w:val="BD42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AC7638"/>
    <w:multiLevelType w:val="hybridMultilevel"/>
    <w:tmpl w:val="E68C1382"/>
    <w:lvl w:ilvl="0" w:tplc="B98CD0F0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52840"/>
    <w:multiLevelType w:val="hybridMultilevel"/>
    <w:tmpl w:val="C0D07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D7779"/>
    <w:multiLevelType w:val="hybridMultilevel"/>
    <w:tmpl w:val="EF345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F1946"/>
    <w:multiLevelType w:val="hybridMultilevel"/>
    <w:tmpl w:val="A6C20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963D8"/>
    <w:multiLevelType w:val="hybridMultilevel"/>
    <w:tmpl w:val="F5647D14"/>
    <w:lvl w:ilvl="0" w:tplc="751C280E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FB09D0"/>
    <w:multiLevelType w:val="multilevel"/>
    <w:tmpl w:val="21D65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526BA2"/>
    <w:multiLevelType w:val="hybridMultilevel"/>
    <w:tmpl w:val="74E6F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55FF1"/>
    <w:multiLevelType w:val="hybridMultilevel"/>
    <w:tmpl w:val="39FE5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C24BF"/>
    <w:multiLevelType w:val="hybridMultilevel"/>
    <w:tmpl w:val="3770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161F9"/>
    <w:multiLevelType w:val="hybridMultilevel"/>
    <w:tmpl w:val="92C8915E"/>
    <w:lvl w:ilvl="0" w:tplc="70C0E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B7411"/>
    <w:multiLevelType w:val="hybridMultilevel"/>
    <w:tmpl w:val="F6606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405A4"/>
    <w:multiLevelType w:val="multilevel"/>
    <w:tmpl w:val="2A509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041076"/>
    <w:multiLevelType w:val="hybridMultilevel"/>
    <w:tmpl w:val="906023F0"/>
    <w:lvl w:ilvl="0" w:tplc="27400D0E">
      <w:start w:val="1"/>
      <w:numFmt w:val="lowerLetter"/>
      <w:lvlText w:val="%1)"/>
      <w:lvlJc w:val="left"/>
      <w:pPr>
        <w:ind w:left="1275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7" w15:restartNumberingAfterBreak="0">
    <w:nsid w:val="5DE605F6"/>
    <w:multiLevelType w:val="multilevel"/>
    <w:tmpl w:val="0DDABF72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915"/>
        </w:tabs>
        <w:ind w:left="915" w:hanging="465"/>
      </w:pPr>
      <w:rPr>
        <w:rFonts w:ascii="Verdana" w:eastAsia="Times New Roman" w:hAnsi="Verdana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cs="Times New Roman" w:hint="default"/>
        <w:sz w:val="18"/>
      </w:rPr>
    </w:lvl>
    <w:lvl w:ilvl="3">
      <w:start w:val="1"/>
      <w:numFmt w:val="decimal"/>
      <w:lvlText w:val="%1.%2.%3.%4"/>
      <w:lvlJc w:val="left"/>
      <w:pPr>
        <w:tabs>
          <w:tab w:val="num" w:pos="2070"/>
        </w:tabs>
        <w:ind w:left="2070" w:hanging="720"/>
      </w:pPr>
      <w:rPr>
        <w:rFonts w:cs="Times New Roman" w:hint="default"/>
        <w:sz w:val="18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3330"/>
        </w:tabs>
        <w:ind w:left="3330" w:hanging="1080"/>
      </w:pPr>
      <w:rPr>
        <w:rFonts w:cs="Times New Roman" w:hint="default"/>
        <w:sz w:val="18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080"/>
      </w:pPr>
      <w:rPr>
        <w:rFonts w:cs="Times New Roman" w:hint="default"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590"/>
        </w:tabs>
        <w:ind w:left="4590" w:hanging="1440"/>
      </w:pPr>
      <w:rPr>
        <w:rFonts w:cs="Times New Roman" w:hint="default"/>
        <w:sz w:val="18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1440"/>
      </w:pPr>
      <w:rPr>
        <w:rFonts w:cs="Times New Roman" w:hint="default"/>
        <w:sz w:val="18"/>
      </w:rPr>
    </w:lvl>
  </w:abstractNum>
  <w:abstractNum w:abstractNumId="28" w15:restartNumberingAfterBreak="0">
    <w:nsid w:val="72742B98"/>
    <w:multiLevelType w:val="hybridMultilevel"/>
    <w:tmpl w:val="59E4EF0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D5399D"/>
    <w:multiLevelType w:val="hybridMultilevel"/>
    <w:tmpl w:val="10422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03716"/>
    <w:multiLevelType w:val="multilevel"/>
    <w:tmpl w:val="0606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1723047">
    <w:abstractNumId w:val="0"/>
  </w:num>
  <w:num w:numId="2" w16cid:durableId="890658016">
    <w:abstractNumId w:val="1"/>
  </w:num>
  <w:num w:numId="3" w16cid:durableId="520170374">
    <w:abstractNumId w:val="8"/>
  </w:num>
  <w:num w:numId="4" w16cid:durableId="401372092">
    <w:abstractNumId w:val="4"/>
  </w:num>
  <w:num w:numId="5" w16cid:durableId="299120015">
    <w:abstractNumId w:val="25"/>
  </w:num>
  <w:num w:numId="6" w16cid:durableId="875317544">
    <w:abstractNumId w:val="11"/>
  </w:num>
  <w:num w:numId="7" w16cid:durableId="1270236954">
    <w:abstractNumId w:val="5"/>
  </w:num>
  <w:num w:numId="8" w16cid:durableId="842208986">
    <w:abstractNumId w:val="13"/>
  </w:num>
  <w:num w:numId="9" w16cid:durableId="1674065436">
    <w:abstractNumId w:val="19"/>
  </w:num>
  <w:num w:numId="10" w16cid:durableId="1355228297">
    <w:abstractNumId w:val="30"/>
  </w:num>
  <w:num w:numId="11" w16cid:durableId="43139120">
    <w:abstractNumId w:val="9"/>
  </w:num>
  <w:num w:numId="12" w16cid:durableId="885606027">
    <w:abstractNumId w:val="16"/>
  </w:num>
  <w:num w:numId="13" w16cid:durableId="235014297">
    <w:abstractNumId w:val="24"/>
  </w:num>
  <w:num w:numId="14" w16cid:durableId="1198665842">
    <w:abstractNumId w:val="10"/>
  </w:num>
  <w:num w:numId="15" w16cid:durableId="920984462">
    <w:abstractNumId w:val="21"/>
  </w:num>
  <w:num w:numId="16" w16cid:durableId="1824618309">
    <w:abstractNumId w:val="14"/>
  </w:num>
  <w:num w:numId="17" w16cid:durableId="873808951">
    <w:abstractNumId w:val="27"/>
  </w:num>
  <w:num w:numId="18" w16cid:durableId="1284531073">
    <w:abstractNumId w:val="26"/>
  </w:num>
  <w:num w:numId="19" w16cid:durableId="106320081">
    <w:abstractNumId w:val="2"/>
  </w:num>
  <w:num w:numId="20" w16cid:durableId="1633629317">
    <w:abstractNumId w:val="18"/>
  </w:num>
  <w:num w:numId="21" w16cid:durableId="1124226264">
    <w:abstractNumId w:val="12"/>
  </w:num>
  <w:num w:numId="22" w16cid:durableId="855272400">
    <w:abstractNumId w:val="15"/>
  </w:num>
  <w:num w:numId="23" w16cid:durableId="1013722225">
    <w:abstractNumId w:val="6"/>
  </w:num>
  <w:num w:numId="24" w16cid:durableId="1689060806">
    <w:abstractNumId w:val="3"/>
  </w:num>
  <w:num w:numId="25" w16cid:durableId="564343741">
    <w:abstractNumId w:val="23"/>
  </w:num>
  <w:num w:numId="26" w16cid:durableId="146358070">
    <w:abstractNumId w:val="22"/>
  </w:num>
  <w:num w:numId="27" w16cid:durableId="1564219521">
    <w:abstractNumId w:val="28"/>
  </w:num>
  <w:num w:numId="28" w16cid:durableId="120349496">
    <w:abstractNumId w:val="20"/>
  </w:num>
  <w:num w:numId="29" w16cid:durableId="1290747412">
    <w:abstractNumId w:val="17"/>
  </w:num>
  <w:num w:numId="30" w16cid:durableId="12340472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9356155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C"/>
    <w:rsid w:val="00012341"/>
    <w:rsid w:val="000171BF"/>
    <w:rsid w:val="00025CC6"/>
    <w:rsid w:val="00047532"/>
    <w:rsid w:val="00053927"/>
    <w:rsid w:val="00060E75"/>
    <w:rsid w:val="0006402C"/>
    <w:rsid w:val="00067B1B"/>
    <w:rsid w:val="00072062"/>
    <w:rsid w:val="00081659"/>
    <w:rsid w:val="0009082B"/>
    <w:rsid w:val="00095733"/>
    <w:rsid w:val="000B37FE"/>
    <w:rsid w:val="000B4305"/>
    <w:rsid w:val="000C019F"/>
    <w:rsid w:val="000C0D54"/>
    <w:rsid w:val="000C1A1C"/>
    <w:rsid w:val="000D01B4"/>
    <w:rsid w:val="000E1E17"/>
    <w:rsid w:val="00117598"/>
    <w:rsid w:val="0013256A"/>
    <w:rsid w:val="00150A0A"/>
    <w:rsid w:val="001644DD"/>
    <w:rsid w:val="00165E6C"/>
    <w:rsid w:val="001800F4"/>
    <w:rsid w:val="001868B0"/>
    <w:rsid w:val="0019581A"/>
    <w:rsid w:val="001A2455"/>
    <w:rsid w:val="001A6B62"/>
    <w:rsid w:val="001D0EDE"/>
    <w:rsid w:val="001D6FED"/>
    <w:rsid w:val="001E56F1"/>
    <w:rsid w:val="001E6D82"/>
    <w:rsid w:val="00202A22"/>
    <w:rsid w:val="00207440"/>
    <w:rsid w:val="002151D2"/>
    <w:rsid w:val="002174CA"/>
    <w:rsid w:val="00221FBB"/>
    <w:rsid w:val="00224C5C"/>
    <w:rsid w:val="00230782"/>
    <w:rsid w:val="00252642"/>
    <w:rsid w:val="002653CA"/>
    <w:rsid w:val="00270D89"/>
    <w:rsid w:val="00296ADF"/>
    <w:rsid w:val="002A4CEB"/>
    <w:rsid w:val="002F37DD"/>
    <w:rsid w:val="003049CD"/>
    <w:rsid w:val="00312EA0"/>
    <w:rsid w:val="00345117"/>
    <w:rsid w:val="003759ED"/>
    <w:rsid w:val="0037741C"/>
    <w:rsid w:val="00392E9D"/>
    <w:rsid w:val="003B4F27"/>
    <w:rsid w:val="003D23C7"/>
    <w:rsid w:val="0040140F"/>
    <w:rsid w:val="00427FCD"/>
    <w:rsid w:val="004318BF"/>
    <w:rsid w:val="00435229"/>
    <w:rsid w:val="004408A5"/>
    <w:rsid w:val="0045769C"/>
    <w:rsid w:val="00462EA8"/>
    <w:rsid w:val="004B57F4"/>
    <w:rsid w:val="004C2469"/>
    <w:rsid w:val="004C61E3"/>
    <w:rsid w:val="004C7AA7"/>
    <w:rsid w:val="004E19B2"/>
    <w:rsid w:val="004E58C2"/>
    <w:rsid w:val="004E7579"/>
    <w:rsid w:val="004F2992"/>
    <w:rsid w:val="00526AEC"/>
    <w:rsid w:val="005270E2"/>
    <w:rsid w:val="00530383"/>
    <w:rsid w:val="00536A08"/>
    <w:rsid w:val="00557C5E"/>
    <w:rsid w:val="00560CD8"/>
    <w:rsid w:val="005622CD"/>
    <w:rsid w:val="00581DD2"/>
    <w:rsid w:val="00592E81"/>
    <w:rsid w:val="00593DD9"/>
    <w:rsid w:val="005B7C26"/>
    <w:rsid w:val="00611FF9"/>
    <w:rsid w:val="00612F85"/>
    <w:rsid w:val="00636C51"/>
    <w:rsid w:val="00666D78"/>
    <w:rsid w:val="00666DAC"/>
    <w:rsid w:val="00683B48"/>
    <w:rsid w:val="006878D2"/>
    <w:rsid w:val="00687AB1"/>
    <w:rsid w:val="006919A2"/>
    <w:rsid w:val="006A0E5E"/>
    <w:rsid w:val="006A3F52"/>
    <w:rsid w:val="006A67B2"/>
    <w:rsid w:val="006C109D"/>
    <w:rsid w:val="006C330D"/>
    <w:rsid w:val="006C6020"/>
    <w:rsid w:val="006D1CD2"/>
    <w:rsid w:val="006D5CC4"/>
    <w:rsid w:val="006E56E1"/>
    <w:rsid w:val="00707080"/>
    <w:rsid w:val="0071325A"/>
    <w:rsid w:val="00730800"/>
    <w:rsid w:val="00766461"/>
    <w:rsid w:val="007722F3"/>
    <w:rsid w:val="00797F31"/>
    <w:rsid w:val="007A6F52"/>
    <w:rsid w:val="007E20C7"/>
    <w:rsid w:val="007F7859"/>
    <w:rsid w:val="00812C09"/>
    <w:rsid w:val="00825F92"/>
    <w:rsid w:val="00834863"/>
    <w:rsid w:val="00847E22"/>
    <w:rsid w:val="00853AD8"/>
    <w:rsid w:val="008974FF"/>
    <w:rsid w:val="008C1EFB"/>
    <w:rsid w:val="008C4F25"/>
    <w:rsid w:val="008D273F"/>
    <w:rsid w:val="008E4EBD"/>
    <w:rsid w:val="00900337"/>
    <w:rsid w:val="0090265C"/>
    <w:rsid w:val="00911BAF"/>
    <w:rsid w:val="00914C5D"/>
    <w:rsid w:val="00915E28"/>
    <w:rsid w:val="00916C84"/>
    <w:rsid w:val="00916EDC"/>
    <w:rsid w:val="00920A4B"/>
    <w:rsid w:val="00937527"/>
    <w:rsid w:val="00937592"/>
    <w:rsid w:val="0096409F"/>
    <w:rsid w:val="00971A9A"/>
    <w:rsid w:val="009926D0"/>
    <w:rsid w:val="009949C7"/>
    <w:rsid w:val="009A73AC"/>
    <w:rsid w:val="009B4F31"/>
    <w:rsid w:val="009B667F"/>
    <w:rsid w:val="009E3F48"/>
    <w:rsid w:val="00A0088A"/>
    <w:rsid w:val="00A018A0"/>
    <w:rsid w:val="00A056C1"/>
    <w:rsid w:val="00A23E35"/>
    <w:rsid w:val="00A406EE"/>
    <w:rsid w:val="00A4198F"/>
    <w:rsid w:val="00A50513"/>
    <w:rsid w:val="00A52157"/>
    <w:rsid w:val="00A52238"/>
    <w:rsid w:val="00A52DF0"/>
    <w:rsid w:val="00A82BAD"/>
    <w:rsid w:val="00A90C52"/>
    <w:rsid w:val="00A923B8"/>
    <w:rsid w:val="00AA2119"/>
    <w:rsid w:val="00AA419A"/>
    <w:rsid w:val="00AB4018"/>
    <w:rsid w:val="00AD7808"/>
    <w:rsid w:val="00AE01C9"/>
    <w:rsid w:val="00AE5858"/>
    <w:rsid w:val="00B063C7"/>
    <w:rsid w:val="00B34C59"/>
    <w:rsid w:val="00B355CC"/>
    <w:rsid w:val="00B37F07"/>
    <w:rsid w:val="00B56817"/>
    <w:rsid w:val="00B62A65"/>
    <w:rsid w:val="00B846BE"/>
    <w:rsid w:val="00B94A8A"/>
    <w:rsid w:val="00BC4795"/>
    <w:rsid w:val="00BD04D9"/>
    <w:rsid w:val="00BD7EE3"/>
    <w:rsid w:val="00BE1BE6"/>
    <w:rsid w:val="00C01CD6"/>
    <w:rsid w:val="00C07399"/>
    <w:rsid w:val="00C10B3F"/>
    <w:rsid w:val="00C36A13"/>
    <w:rsid w:val="00C41C05"/>
    <w:rsid w:val="00C869D2"/>
    <w:rsid w:val="00C94F53"/>
    <w:rsid w:val="00CC6C13"/>
    <w:rsid w:val="00CF6C10"/>
    <w:rsid w:val="00D15D61"/>
    <w:rsid w:val="00D37E54"/>
    <w:rsid w:val="00D45AC5"/>
    <w:rsid w:val="00D552AC"/>
    <w:rsid w:val="00D55878"/>
    <w:rsid w:val="00D55C49"/>
    <w:rsid w:val="00D67AEE"/>
    <w:rsid w:val="00D71FAE"/>
    <w:rsid w:val="00D722CC"/>
    <w:rsid w:val="00D8556E"/>
    <w:rsid w:val="00DA6314"/>
    <w:rsid w:val="00DB4B2B"/>
    <w:rsid w:val="00DE2789"/>
    <w:rsid w:val="00E11207"/>
    <w:rsid w:val="00E13D15"/>
    <w:rsid w:val="00E274E4"/>
    <w:rsid w:val="00E428EB"/>
    <w:rsid w:val="00E94697"/>
    <w:rsid w:val="00EC4863"/>
    <w:rsid w:val="00EC6694"/>
    <w:rsid w:val="00EE0358"/>
    <w:rsid w:val="00EF4198"/>
    <w:rsid w:val="00EF7D56"/>
    <w:rsid w:val="00F04832"/>
    <w:rsid w:val="00F13BC9"/>
    <w:rsid w:val="00F22598"/>
    <w:rsid w:val="00F23F15"/>
    <w:rsid w:val="00F34F69"/>
    <w:rsid w:val="00F44F1E"/>
    <w:rsid w:val="00F726C1"/>
    <w:rsid w:val="00F7380E"/>
    <w:rsid w:val="00F94669"/>
    <w:rsid w:val="00F95C3F"/>
    <w:rsid w:val="00FB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98E1BD8"/>
  <w15:docId w15:val="{FDAB0C32-9D36-4732-8280-4A327665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2"/>
      </w:numPr>
      <w:outlineLvl w:val="0"/>
    </w:pPr>
    <w:rPr>
      <w:b/>
      <w:bCs/>
      <w:sz w:val="32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2"/>
      </w:numPr>
      <w:outlineLvl w:val="1"/>
    </w:pPr>
    <w:rPr>
      <w:b/>
      <w:bCs/>
      <w:i/>
      <w:iCs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2"/>
      </w:numPr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Brakstyluakapitowego">
    <w:name w:val="[Brak stylu akapitowego]"/>
    <w:pPr>
      <w:suppressAutoHyphens/>
      <w:textAlignment w:val="center"/>
    </w:pPr>
    <w:rPr>
      <w:rFonts w:cs="Mangal"/>
      <w:sz w:val="24"/>
      <w:szCs w:val="24"/>
      <w:lang w:eastAsia="zh-CN" w:bidi="hi-IN"/>
    </w:rPr>
  </w:style>
  <w:style w:type="paragraph" w:customStyle="1" w:styleId="Podstawowyakapitowy">
    <w:name w:val="[Podstawowy akapitowy]"/>
    <w:basedOn w:val="Brakstyluakapitowego"/>
    <w:rPr>
      <w:rFonts w:cs="Times New Roman"/>
    </w:rPr>
  </w:style>
  <w:style w:type="paragraph" w:customStyle="1" w:styleId="axparagraf">
    <w:name w:val="ax_paragraf"/>
    <w:basedOn w:val="Podstawowyakapitowy"/>
    <w:pPr>
      <w:spacing w:before="113" w:after="57"/>
    </w:pPr>
    <w:rPr>
      <w:rFonts w:ascii="Myriad Pro Light" w:hAnsi="Myriad Pro Light" w:cs="Myriad Pro Light"/>
      <w:sz w:val="18"/>
    </w:r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pageheader">
    <w:name w:val="pageheader"/>
    <w:rsid w:val="00526AEC"/>
  </w:style>
  <w:style w:type="table" w:styleId="Tabela-Siatka">
    <w:name w:val="Table Grid"/>
    <w:basedOn w:val="Standardowy"/>
    <w:uiPriority w:val="39"/>
    <w:rsid w:val="00526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526AEC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69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69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9D2"/>
    <w:rPr>
      <w:rFonts w:ascii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69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69D2"/>
    <w:rPr>
      <w:rFonts w:ascii="Calibri" w:hAnsi="Calibri"/>
      <w:b/>
      <w:bCs/>
      <w:lang w:eastAsia="zh-CN"/>
    </w:rPr>
  </w:style>
  <w:style w:type="paragraph" w:styleId="Poprawka">
    <w:name w:val="Revision"/>
    <w:hidden/>
    <w:uiPriority w:val="99"/>
    <w:semiHidden/>
    <w:rsid w:val="008974FF"/>
    <w:rPr>
      <w:rFonts w:ascii="Calibri" w:hAnsi="Calibri"/>
      <w:sz w:val="22"/>
      <w:szCs w:val="22"/>
      <w:lang w:eastAsia="zh-CN"/>
    </w:rPr>
  </w:style>
  <w:style w:type="character" w:customStyle="1" w:styleId="text-justify">
    <w:name w:val="text-justify"/>
    <w:basedOn w:val="Domylnaczcionkaakapitu"/>
    <w:rsid w:val="00D552AC"/>
  </w:style>
  <w:style w:type="character" w:customStyle="1" w:styleId="alb">
    <w:name w:val="a_lb"/>
    <w:basedOn w:val="Domylnaczcionkaakapitu"/>
    <w:rsid w:val="00D552AC"/>
  </w:style>
  <w:style w:type="character" w:styleId="Hipercze">
    <w:name w:val="Hyperlink"/>
    <w:basedOn w:val="Domylnaczcionkaakapitu"/>
    <w:uiPriority w:val="99"/>
    <w:unhideWhenUsed/>
    <w:rsid w:val="001644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44DD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unhideWhenUsed/>
    <w:rsid w:val="00296AD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296AD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WW-Zwykytekst">
    <w:name w:val="WW-Zwykły tekst"/>
    <w:basedOn w:val="Normalny"/>
    <w:rsid w:val="00296ADF"/>
    <w:pPr>
      <w:spacing w:after="0" w:line="240" w:lineRule="auto"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Standard">
    <w:name w:val="Standard"/>
    <w:rsid w:val="00CF6C10"/>
    <w:pPr>
      <w:widowControl w:val="0"/>
      <w:suppressAutoHyphens/>
      <w:autoSpaceDN w:val="0"/>
      <w:textAlignment w:val="baseline"/>
    </w:pPr>
    <w:rPr>
      <w:rFonts w:eastAsia="Arial Unicode MS" w:cs="Lucida Sans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rsid w:val="006919A2"/>
    <w:rPr>
      <w:rFonts w:ascii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6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3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0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1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8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45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F7AC8-8D24-41CD-91DE-396F5CA5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1533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Oleksy</dc:creator>
  <cp:lastModifiedBy>Monika Mińska</cp:lastModifiedBy>
  <cp:revision>5</cp:revision>
  <cp:lastPrinted>2018-07-09T13:56:00Z</cp:lastPrinted>
  <dcterms:created xsi:type="dcterms:W3CDTF">2025-09-23T11:04:00Z</dcterms:created>
  <dcterms:modified xsi:type="dcterms:W3CDTF">2025-12-09T07:22:00Z</dcterms:modified>
</cp:coreProperties>
</file>