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F6" w:rsidRPr="0001332D" w:rsidRDefault="001E2014" w:rsidP="000A7A59">
      <w:pPr>
        <w:spacing w:line="240" w:lineRule="auto"/>
        <w:jc w:val="center"/>
        <w:rPr>
          <w:rFonts w:ascii="Arial Narrow" w:hAnsi="Arial Narrow"/>
          <w:b/>
          <w:sz w:val="28"/>
          <w:szCs w:val="24"/>
          <w:u w:val="single"/>
        </w:rPr>
      </w:pPr>
      <w:r w:rsidRPr="0001332D">
        <w:rPr>
          <w:rFonts w:ascii="Arial Narrow" w:hAnsi="Arial Narrow"/>
          <w:b/>
          <w:sz w:val="28"/>
          <w:szCs w:val="24"/>
          <w:u w:val="single"/>
        </w:rPr>
        <w:t>Wykaz czynności</w:t>
      </w:r>
      <w:r w:rsidR="00C8473E">
        <w:rPr>
          <w:rFonts w:ascii="Arial Narrow" w:hAnsi="Arial Narrow"/>
          <w:b/>
          <w:sz w:val="28"/>
          <w:szCs w:val="24"/>
          <w:u w:val="single"/>
        </w:rPr>
        <w:t xml:space="preserve"> serwisowych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>Wzorcowanie - TERMOMETR EFENTO</w:t>
      </w:r>
    </w:p>
    <w:p w:rsidR="00FC3B3F" w:rsidRPr="00E96176" w:rsidRDefault="00E96176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E96176" w:rsidRPr="00E96176" w:rsidRDefault="00E96176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Oznaczenie obiektu</w:t>
      </w:r>
    </w:p>
    <w:p w:rsidR="00E96176" w:rsidRPr="0001332D" w:rsidRDefault="00E96176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Wystawienie świadectwa wzorcowania z opracowaniem wyników pomiarów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>Kalibracja - Głowica pomiarowa GDX-70</w:t>
      </w:r>
    </w:p>
    <w:p w:rsidR="00541C25" w:rsidRPr="00E96176" w:rsidRDefault="00E96176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Demontaż głowicy</w:t>
      </w:r>
    </w:p>
    <w:p w:rsidR="00E96176" w:rsidRPr="00E96176" w:rsidRDefault="00E96176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Wykonanie kalibracji</w:t>
      </w:r>
    </w:p>
    <w:p w:rsidR="00E96176" w:rsidRPr="00541C25" w:rsidRDefault="00E96176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Montaż głowicy</w:t>
      </w:r>
    </w:p>
    <w:p w:rsidR="00381641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Wzorcowanie - </w:t>
      </w:r>
      <w:proofErr w:type="spellStart"/>
      <w:r w:rsidR="00A827D4" w:rsidRPr="00A827D4">
        <w:rPr>
          <w:rFonts w:ascii="Arial Narrow" w:hAnsi="Arial Narrow"/>
          <w:b/>
          <w:bCs/>
          <w:sz w:val="24"/>
          <w:szCs w:val="24"/>
        </w:rPr>
        <w:t>Alcotest</w:t>
      </w:r>
      <w:proofErr w:type="spellEnd"/>
    </w:p>
    <w:p w:rsidR="00E96176" w:rsidRPr="00E96176" w:rsidRDefault="00E96176" w:rsidP="00E9617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E96176" w:rsidRPr="0001332D" w:rsidRDefault="00E96176" w:rsidP="00E9617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Wystawienie świadectwa wzorcowania z opracowaniem wyników pomiarów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4.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>Wzorcowanie - Radiometr RKP-2</w:t>
      </w:r>
    </w:p>
    <w:p w:rsidR="00E96176" w:rsidRPr="00E96176" w:rsidRDefault="00E96176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</w:rPr>
      </w:pPr>
      <w:r w:rsidRPr="00E96176">
        <w:rPr>
          <w:rFonts w:ascii="Arial Narrow" w:hAnsi="Arial Narrow" w:cs="Calibri"/>
          <w:sz w:val="24"/>
        </w:rPr>
        <w:t>wyznaczenie współczynnika dla mocy przestrzennego równoważnika dawki od źródeł promieniowania gamma</w:t>
      </w:r>
    </w:p>
    <w:p w:rsidR="008A6A6F" w:rsidRPr="00E96176" w:rsidRDefault="00E96176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</w:rPr>
      </w:pPr>
      <w:r w:rsidRPr="00E96176">
        <w:rPr>
          <w:rFonts w:ascii="Arial Narrow" w:hAnsi="Arial Narrow" w:cs="Calibri"/>
          <w:sz w:val="24"/>
        </w:rPr>
        <w:t xml:space="preserve">wyznaczenie współczynników na emisję </w:t>
      </w:r>
      <w:proofErr w:type="spellStart"/>
      <w:r w:rsidRPr="00E96176">
        <w:rPr>
          <w:rFonts w:ascii="Arial Narrow" w:hAnsi="Arial Narrow" w:cs="Calibri"/>
          <w:sz w:val="24"/>
        </w:rPr>
        <w:t>powierzchniowąod</w:t>
      </w:r>
      <w:proofErr w:type="spellEnd"/>
      <w:r w:rsidRPr="00E96176">
        <w:rPr>
          <w:rFonts w:ascii="Arial Narrow" w:hAnsi="Arial Narrow" w:cs="Calibri"/>
          <w:sz w:val="24"/>
        </w:rPr>
        <w:t xml:space="preserve"> wzorcowych źródeł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5.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Wzorcowanie - Miernik aktywności </w:t>
      </w:r>
      <w:proofErr w:type="spellStart"/>
      <w:r w:rsidR="00A827D4" w:rsidRPr="00A827D4">
        <w:rPr>
          <w:rFonts w:ascii="Arial Narrow" w:hAnsi="Arial Narrow"/>
          <w:b/>
          <w:bCs/>
          <w:sz w:val="24"/>
          <w:szCs w:val="24"/>
        </w:rPr>
        <w:t>Atomlab</w:t>
      </w:r>
      <w:proofErr w:type="spellEnd"/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 500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wzorcowania </w:t>
      </w:r>
    </w:p>
    <w:p w:rsidR="00381641" w:rsidRDefault="001E2014" w:rsidP="00BD65E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6.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>Wzorcowanie - Tester oraz symulator RIGEL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wzorcowania 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7.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Wzorcowanie - Miernik temperatury </w:t>
      </w:r>
      <w:proofErr w:type="spellStart"/>
      <w:r w:rsidR="00A827D4" w:rsidRPr="00A827D4">
        <w:rPr>
          <w:rFonts w:ascii="Arial Narrow" w:hAnsi="Arial Narrow"/>
          <w:b/>
          <w:bCs/>
          <w:sz w:val="24"/>
          <w:szCs w:val="24"/>
        </w:rPr>
        <w:t>Testo</w:t>
      </w:r>
      <w:proofErr w:type="spellEnd"/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 z Sondą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wzorcowania </w:t>
      </w:r>
    </w:p>
    <w:p w:rsidR="00541C25" w:rsidRPr="00C87778" w:rsidRDefault="001E2014" w:rsidP="00A827D4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8.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Wzorcowanie - Miernik </w:t>
      </w:r>
      <w:proofErr w:type="spellStart"/>
      <w:r w:rsidR="00A827D4" w:rsidRPr="00A827D4">
        <w:rPr>
          <w:rFonts w:ascii="Arial Narrow" w:hAnsi="Arial Narrow"/>
          <w:b/>
          <w:bCs/>
          <w:sz w:val="24"/>
          <w:szCs w:val="24"/>
        </w:rPr>
        <w:t>wielofunkcjyjny</w:t>
      </w:r>
      <w:proofErr w:type="spellEnd"/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="00A827D4" w:rsidRPr="00A827D4">
        <w:rPr>
          <w:rFonts w:ascii="Arial Narrow" w:hAnsi="Arial Narrow"/>
          <w:b/>
          <w:bCs/>
          <w:sz w:val="24"/>
          <w:szCs w:val="24"/>
        </w:rPr>
        <w:t>Testo</w:t>
      </w:r>
      <w:proofErr w:type="spellEnd"/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 440  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wzorcowania 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 w:cs="Arial"/>
          <w:b/>
          <w:color w:val="000000"/>
          <w:sz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9.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Wzorcowanie - </w:t>
      </w:r>
      <w:proofErr w:type="spellStart"/>
      <w:r w:rsidR="00A827D4" w:rsidRPr="00A827D4">
        <w:rPr>
          <w:rFonts w:ascii="Arial Narrow" w:hAnsi="Arial Narrow"/>
          <w:b/>
          <w:bCs/>
          <w:sz w:val="24"/>
          <w:szCs w:val="24"/>
        </w:rPr>
        <w:t>Termohigrometr</w:t>
      </w:r>
      <w:proofErr w:type="spellEnd"/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 LB-520B</w:t>
      </w:r>
    </w:p>
    <w:p w:rsidR="00BD65ED" w:rsidRPr="00BD65ED" w:rsidRDefault="00BD65ED" w:rsidP="00BD65ED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BD65ED" w:rsidRPr="00BD65ED" w:rsidRDefault="00BD65ED" w:rsidP="00BD65ED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wzorcowania </w:t>
      </w:r>
    </w:p>
    <w:p w:rsidR="00541C25" w:rsidRPr="00541C25" w:rsidRDefault="00541C25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</w:p>
    <w:p w:rsidR="00E94C1F" w:rsidRDefault="001E2014" w:rsidP="008A6A6F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10.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Wzorcowanie - </w:t>
      </w:r>
      <w:proofErr w:type="spellStart"/>
      <w:r w:rsidR="00A827D4" w:rsidRPr="00A827D4">
        <w:rPr>
          <w:rFonts w:ascii="Arial Narrow" w:hAnsi="Arial Narrow"/>
          <w:b/>
          <w:bCs/>
          <w:sz w:val="24"/>
          <w:szCs w:val="24"/>
        </w:rPr>
        <w:t>Kaliblator</w:t>
      </w:r>
      <w:proofErr w:type="spellEnd"/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 ciśnienia - manometr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Wzorcowanie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wzorcowania </w:t>
      </w:r>
    </w:p>
    <w:p w:rsidR="00A827D4" w:rsidRDefault="001E2014" w:rsidP="00A827D4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11.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Wzorcowanie - Miernik uniwersalny 34XR 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wzorcowania </w:t>
      </w:r>
    </w:p>
    <w:p w:rsidR="003A5BC8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12.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Wzorcowanie - </w:t>
      </w:r>
      <w:proofErr w:type="spellStart"/>
      <w:r w:rsidR="00A827D4" w:rsidRPr="00A827D4">
        <w:rPr>
          <w:rFonts w:ascii="Arial Narrow" w:hAnsi="Arial Narrow"/>
          <w:b/>
          <w:bCs/>
          <w:sz w:val="24"/>
          <w:szCs w:val="24"/>
        </w:rPr>
        <w:t>Phametr</w:t>
      </w:r>
      <w:proofErr w:type="spellEnd"/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 AD110PH  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BD65ED" w:rsidRPr="00BD65ED" w:rsidRDefault="00BD65ED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wzorcowania </w:t>
      </w:r>
    </w:p>
    <w:p w:rsidR="003A5BC8" w:rsidRDefault="001E2014" w:rsidP="002B633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13. 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Wzorcowanie - </w:t>
      </w:r>
      <w:proofErr w:type="spellStart"/>
      <w:r w:rsidR="00A827D4" w:rsidRPr="00A827D4">
        <w:rPr>
          <w:rFonts w:ascii="Arial Narrow" w:hAnsi="Arial Narrow"/>
          <w:b/>
          <w:bCs/>
          <w:sz w:val="24"/>
          <w:szCs w:val="24"/>
        </w:rPr>
        <w:t>Kaliblator</w:t>
      </w:r>
      <w:proofErr w:type="spellEnd"/>
      <w:r w:rsidR="00A827D4" w:rsidRPr="00A827D4">
        <w:rPr>
          <w:rFonts w:ascii="Arial Narrow" w:hAnsi="Arial Narrow"/>
          <w:b/>
          <w:bCs/>
          <w:sz w:val="24"/>
          <w:szCs w:val="24"/>
        </w:rPr>
        <w:t xml:space="preserve"> termometrów BC300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Wzorcowanie</w:t>
      </w:r>
    </w:p>
    <w:p w:rsidR="00BD65ED" w:rsidRPr="00BD65ED" w:rsidRDefault="00BD65ED" w:rsidP="002B633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wzorcowania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14.</w:t>
      </w:r>
      <w:r w:rsidR="00A827D4" w:rsidRPr="00A827D4">
        <w:rPr>
          <w:rFonts w:ascii="Arial Narrow" w:hAnsi="Arial Narrow"/>
          <w:b/>
          <w:bCs/>
          <w:sz w:val="24"/>
          <w:szCs w:val="24"/>
        </w:rPr>
        <w:t>Kalibracja - Miernik kompresji piersi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BD65ED" w:rsidRPr="00BD65ED" w:rsidRDefault="00BD65ED" w:rsidP="00BD65E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BD65ED">
        <w:rPr>
          <w:rFonts w:ascii="Arial Narrow" w:hAnsi="Arial Narrow"/>
          <w:bCs/>
          <w:sz w:val="24"/>
          <w:szCs w:val="24"/>
        </w:rPr>
        <w:t xml:space="preserve">Wystawienie świadectwa </w:t>
      </w:r>
      <w:r>
        <w:rPr>
          <w:rFonts w:ascii="Arial Narrow" w:hAnsi="Arial Narrow"/>
          <w:bCs/>
          <w:sz w:val="24"/>
          <w:szCs w:val="24"/>
        </w:rPr>
        <w:t>kalibracji</w:t>
      </w:r>
      <w:bookmarkStart w:id="0" w:name="_GoBack"/>
      <w:bookmarkEnd w:id="0"/>
    </w:p>
    <w:p w:rsidR="001C41F7" w:rsidRDefault="001C41F7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</w:p>
    <w:sectPr w:rsidR="001C41F7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D20" w:rsidRDefault="00841D20" w:rsidP="00375402">
      <w:pPr>
        <w:spacing w:after="0" w:line="240" w:lineRule="auto"/>
      </w:pPr>
      <w:r>
        <w:separator/>
      </w:r>
    </w:p>
  </w:endnote>
  <w:endnote w:type="continuationSeparator" w:id="1">
    <w:p w:rsidR="00841D20" w:rsidRDefault="00841D20" w:rsidP="00375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D20" w:rsidRDefault="00841D20" w:rsidP="00375402">
      <w:pPr>
        <w:spacing w:after="0" w:line="240" w:lineRule="auto"/>
      </w:pPr>
      <w:r>
        <w:separator/>
      </w:r>
    </w:p>
  </w:footnote>
  <w:footnote w:type="continuationSeparator" w:id="1">
    <w:p w:rsidR="00841D20" w:rsidRDefault="00841D20" w:rsidP="00375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402" w:rsidRDefault="00375402">
    <w:pPr>
      <w:pStyle w:val="Nagwek"/>
    </w:pPr>
    <w:r>
      <w:t xml:space="preserve">Sprawa 149/2025 </w:t>
    </w:r>
    <w:r>
      <w:tab/>
    </w:r>
    <w:r>
      <w:tab/>
      <w:t>załącznik nr</w:t>
    </w:r>
    <w:r w:rsidR="00DA5D3D">
      <w:t xml:space="preserve"> 10</w:t>
    </w:r>
    <w:r>
      <w:t xml:space="preserve"> do SWZ</w:t>
    </w:r>
  </w:p>
  <w:p w:rsidR="00DA5D3D" w:rsidRDefault="00DA5D3D" w:rsidP="00DA5D3D">
    <w:pPr>
      <w:pStyle w:val="Standard"/>
      <w:tabs>
        <w:tab w:val="right" w:pos="9356"/>
      </w:tabs>
      <w:jc w:val="right"/>
      <w:rPr>
        <w:rFonts w:ascii="Arial Narrow" w:hAnsi="Arial Narrow" w:cs="Arial"/>
        <w:b/>
        <w:szCs w:val="24"/>
        <w:u w:val="single"/>
      </w:rPr>
    </w:pPr>
    <w:r>
      <w:rPr>
        <w:i/>
        <w:iCs/>
      </w:rPr>
      <w:t>Załącznik nr 4 do Umowy nr 1149-…/P/2025/TU</w:t>
    </w:r>
  </w:p>
  <w:p w:rsidR="00DA5D3D" w:rsidRDefault="00DA5D3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0"/>
  </w:num>
  <w:num w:numId="4">
    <w:abstractNumId w:val="11"/>
  </w:num>
  <w:num w:numId="5">
    <w:abstractNumId w:val="8"/>
  </w:num>
  <w:num w:numId="6">
    <w:abstractNumId w:val="38"/>
  </w:num>
  <w:num w:numId="7">
    <w:abstractNumId w:val="29"/>
  </w:num>
  <w:num w:numId="8">
    <w:abstractNumId w:val="10"/>
  </w:num>
  <w:num w:numId="9">
    <w:abstractNumId w:val="22"/>
  </w:num>
  <w:num w:numId="10">
    <w:abstractNumId w:val="18"/>
  </w:num>
  <w:num w:numId="11">
    <w:abstractNumId w:val="35"/>
  </w:num>
  <w:num w:numId="12">
    <w:abstractNumId w:val="4"/>
  </w:num>
  <w:num w:numId="13">
    <w:abstractNumId w:val="33"/>
  </w:num>
  <w:num w:numId="14">
    <w:abstractNumId w:val="25"/>
  </w:num>
  <w:num w:numId="15">
    <w:abstractNumId w:val="5"/>
  </w:num>
  <w:num w:numId="16">
    <w:abstractNumId w:val="28"/>
  </w:num>
  <w:num w:numId="17">
    <w:abstractNumId w:val="40"/>
  </w:num>
  <w:num w:numId="18">
    <w:abstractNumId w:val="13"/>
  </w:num>
  <w:num w:numId="19">
    <w:abstractNumId w:val="14"/>
  </w:num>
  <w:num w:numId="20">
    <w:abstractNumId w:val="6"/>
  </w:num>
  <w:num w:numId="21">
    <w:abstractNumId w:val="3"/>
  </w:num>
  <w:num w:numId="22">
    <w:abstractNumId w:val="37"/>
  </w:num>
  <w:num w:numId="23">
    <w:abstractNumId w:val="26"/>
  </w:num>
  <w:num w:numId="24">
    <w:abstractNumId w:val="24"/>
  </w:num>
  <w:num w:numId="25">
    <w:abstractNumId w:val="32"/>
  </w:num>
  <w:num w:numId="26">
    <w:abstractNumId w:val="30"/>
  </w:num>
  <w:num w:numId="27">
    <w:abstractNumId w:val="21"/>
  </w:num>
  <w:num w:numId="28">
    <w:abstractNumId w:val="23"/>
  </w:num>
  <w:num w:numId="29">
    <w:abstractNumId w:val="34"/>
  </w:num>
  <w:num w:numId="30">
    <w:abstractNumId w:val="7"/>
  </w:num>
  <w:num w:numId="31">
    <w:abstractNumId w:val="1"/>
  </w:num>
  <w:num w:numId="32">
    <w:abstractNumId w:val="41"/>
  </w:num>
  <w:num w:numId="33">
    <w:abstractNumId w:val="15"/>
  </w:num>
  <w:num w:numId="34">
    <w:abstractNumId w:val="9"/>
  </w:num>
  <w:num w:numId="35">
    <w:abstractNumId w:val="16"/>
  </w:num>
  <w:num w:numId="36">
    <w:abstractNumId w:val="17"/>
  </w:num>
  <w:num w:numId="37">
    <w:abstractNumId w:val="36"/>
  </w:num>
  <w:num w:numId="38">
    <w:abstractNumId w:val="2"/>
  </w:num>
  <w:num w:numId="39">
    <w:abstractNumId w:val="12"/>
  </w:num>
  <w:num w:numId="40">
    <w:abstractNumId w:val="31"/>
  </w:num>
  <w:num w:numId="41">
    <w:abstractNumId w:val="20"/>
  </w:num>
  <w:num w:numId="42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249A4"/>
    <w:rsid w:val="000365F6"/>
    <w:rsid w:val="0004795F"/>
    <w:rsid w:val="000A7A59"/>
    <w:rsid w:val="000B4BFD"/>
    <w:rsid w:val="001125E7"/>
    <w:rsid w:val="001341F2"/>
    <w:rsid w:val="001363A2"/>
    <w:rsid w:val="001764D0"/>
    <w:rsid w:val="001A63B3"/>
    <w:rsid w:val="001B263B"/>
    <w:rsid w:val="001C41F7"/>
    <w:rsid w:val="001E2014"/>
    <w:rsid w:val="001F41BF"/>
    <w:rsid w:val="00205950"/>
    <w:rsid w:val="002B6339"/>
    <w:rsid w:val="00327FC8"/>
    <w:rsid w:val="00357A29"/>
    <w:rsid w:val="00375402"/>
    <w:rsid w:val="00381641"/>
    <w:rsid w:val="003A5BC8"/>
    <w:rsid w:val="003B79E4"/>
    <w:rsid w:val="003E419A"/>
    <w:rsid w:val="00433C53"/>
    <w:rsid w:val="0044588C"/>
    <w:rsid w:val="00446058"/>
    <w:rsid w:val="00452C09"/>
    <w:rsid w:val="004B4E71"/>
    <w:rsid w:val="004D6A23"/>
    <w:rsid w:val="00541C25"/>
    <w:rsid w:val="00542C10"/>
    <w:rsid w:val="00545A0A"/>
    <w:rsid w:val="00561B2F"/>
    <w:rsid w:val="00564FC2"/>
    <w:rsid w:val="005C33ED"/>
    <w:rsid w:val="005F6BB5"/>
    <w:rsid w:val="00625F36"/>
    <w:rsid w:val="006855F8"/>
    <w:rsid w:val="00690EC1"/>
    <w:rsid w:val="00695D83"/>
    <w:rsid w:val="007057AD"/>
    <w:rsid w:val="007328C0"/>
    <w:rsid w:val="007644DB"/>
    <w:rsid w:val="00813432"/>
    <w:rsid w:val="0083009B"/>
    <w:rsid w:val="008339E9"/>
    <w:rsid w:val="00841D20"/>
    <w:rsid w:val="00877B53"/>
    <w:rsid w:val="008A6A6F"/>
    <w:rsid w:val="00900DF7"/>
    <w:rsid w:val="009034AB"/>
    <w:rsid w:val="00925A27"/>
    <w:rsid w:val="009657EA"/>
    <w:rsid w:val="00966B5D"/>
    <w:rsid w:val="00966BCB"/>
    <w:rsid w:val="009B57B3"/>
    <w:rsid w:val="009C6422"/>
    <w:rsid w:val="009D155E"/>
    <w:rsid w:val="00A827D4"/>
    <w:rsid w:val="00AE68F8"/>
    <w:rsid w:val="00B01C94"/>
    <w:rsid w:val="00B53FC8"/>
    <w:rsid w:val="00B65657"/>
    <w:rsid w:val="00B706E7"/>
    <w:rsid w:val="00BC67AA"/>
    <w:rsid w:val="00BC74B5"/>
    <w:rsid w:val="00BD65ED"/>
    <w:rsid w:val="00C36F23"/>
    <w:rsid w:val="00C678D8"/>
    <w:rsid w:val="00C67B4F"/>
    <w:rsid w:val="00C8473E"/>
    <w:rsid w:val="00C87778"/>
    <w:rsid w:val="00D43329"/>
    <w:rsid w:val="00D53F37"/>
    <w:rsid w:val="00DA5D3D"/>
    <w:rsid w:val="00E71E65"/>
    <w:rsid w:val="00E94C1F"/>
    <w:rsid w:val="00E96176"/>
    <w:rsid w:val="00EC1BB2"/>
    <w:rsid w:val="00EC3E31"/>
    <w:rsid w:val="00ED3F35"/>
    <w:rsid w:val="00EE3E30"/>
    <w:rsid w:val="00F87B56"/>
    <w:rsid w:val="00FC3B3F"/>
    <w:rsid w:val="00FC6D3E"/>
    <w:rsid w:val="00FD6060"/>
    <w:rsid w:val="00FE179D"/>
    <w:rsid w:val="00FF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B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75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75402"/>
  </w:style>
  <w:style w:type="paragraph" w:styleId="Stopka">
    <w:name w:val="footer"/>
    <w:basedOn w:val="Normalny"/>
    <w:link w:val="StopkaZnak"/>
    <w:uiPriority w:val="99"/>
    <w:semiHidden/>
    <w:unhideWhenUsed/>
    <w:rsid w:val="00375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75402"/>
  </w:style>
  <w:style w:type="paragraph" w:customStyle="1" w:styleId="Standard">
    <w:name w:val="Standard"/>
    <w:basedOn w:val="Normalny"/>
    <w:rsid w:val="00DA5D3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5</cp:revision>
  <cp:lastPrinted>2025-12-18T06:12:00Z</cp:lastPrinted>
  <dcterms:created xsi:type="dcterms:W3CDTF">2025-12-17T11:46:00Z</dcterms:created>
  <dcterms:modified xsi:type="dcterms:W3CDTF">2025-12-18T06:12:00Z</dcterms:modified>
</cp:coreProperties>
</file>