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444FE" w14:textId="4DF059FC" w:rsidR="00035DEC" w:rsidRPr="00730B01" w:rsidRDefault="002230AA" w:rsidP="00035DEC">
      <w:pPr>
        <w:spacing w:after="480"/>
        <w:jc w:val="right"/>
        <w:rPr>
          <w:rFonts w:ascii="Arial Narrow" w:hAnsi="Arial Narrow" w:cs="Arial"/>
          <w:sz w:val="22"/>
          <w:szCs w:val="22"/>
        </w:rPr>
      </w:pPr>
      <w:r w:rsidRPr="00730B01">
        <w:rPr>
          <w:rFonts w:ascii="Arial Narrow" w:hAnsi="Arial Narrow" w:cs="Arial"/>
          <w:sz w:val="22"/>
          <w:szCs w:val="22"/>
        </w:rPr>
        <w:t>Bydgoszcz</w:t>
      </w:r>
      <w:r w:rsidR="00035DEC" w:rsidRPr="00730B01">
        <w:rPr>
          <w:rFonts w:ascii="Arial Narrow" w:hAnsi="Arial Narrow" w:cs="Arial"/>
          <w:sz w:val="22"/>
          <w:szCs w:val="22"/>
        </w:rPr>
        <w:t xml:space="preserve"> dnia: </w:t>
      </w:r>
      <w:r w:rsidRPr="00730B01">
        <w:rPr>
          <w:rFonts w:ascii="Arial Narrow" w:hAnsi="Arial Narrow" w:cs="Arial"/>
          <w:sz w:val="22"/>
          <w:szCs w:val="22"/>
        </w:rPr>
        <w:t>2026-01-</w:t>
      </w:r>
      <w:r w:rsidR="00A02823">
        <w:rPr>
          <w:rFonts w:ascii="Arial Narrow" w:hAnsi="Arial Narrow" w:cs="Arial"/>
          <w:sz w:val="22"/>
          <w:szCs w:val="22"/>
        </w:rPr>
        <w:t>09</w:t>
      </w:r>
    </w:p>
    <w:p w14:paraId="4BE7A814" w14:textId="77777777" w:rsidR="00035DEC" w:rsidRPr="00730B01" w:rsidRDefault="002230AA" w:rsidP="00BC3F78">
      <w:pPr>
        <w:spacing w:line="276" w:lineRule="auto"/>
        <w:rPr>
          <w:rFonts w:ascii="Arial Narrow" w:hAnsi="Arial Narrow" w:cs="Arial"/>
          <w:b/>
          <w:bCs/>
          <w:sz w:val="22"/>
          <w:szCs w:val="22"/>
        </w:rPr>
      </w:pPr>
      <w:r w:rsidRPr="00730B01">
        <w:rPr>
          <w:rFonts w:ascii="Arial Narrow" w:hAnsi="Arial Narrow" w:cs="Arial"/>
          <w:b/>
          <w:bCs/>
          <w:sz w:val="22"/>
          <w:szCs w:val="22"/>
        </w:rPr>
        <w:t>10WSzKzP SPZOZ</w:t>
      </w:r>
    </w:p>
    <w:p w14:paraId="1127DF03" w14:textId="77777777" w:rsidR="00035DEC" w:rsidRPr="00730B01" w:rsidRDefault="002230AA" w:rsidP="00BC3F78">
      <w:pPr>
        <w:spacing w:line="276" w:lineRule="auto"/>
        <w:rPr>
          <w:rFonts w:ascii="Arial Narrow" w:hAnsi="Arial Narrow" w:cs="Arial"/>
          <w:sz w:val="22"/>
          <w:szCs w:val="22"/>
        </w:rPr>
      </w:pPr>
      <w:r w:rsidRPr="00730B01">
        <w:rPr>
          <w:rFonts w:ascii="Arial Narrow" w:hAnsi="Arial Narrow" w:cs="Arial"/>
          <w:sz w:val="22"/>
          <w:szCs w:val="22"/>
        </w:rPr>
        <w:t>Powstańców Warszawy</w:t>
      </w:r>
      <w:r w:rsidR="00035DEC" w:rsidRPr="00730B01">
        <w:rPr>
          <w:rFonts w:ascii="Arial Narrow" w:hAnsi="Arial Narrow" w:cs="Arial"/>
          <w:sz w:val="22"/>
          <w:szCs w:val="22"/>
        </w:rPr>
        <w:t xml:space="preserve"> </w:t>
      </w:r>
      <w:r w:rsidRPr="00730B01">
        <w:rPr>
          <w:rFonts w:ascii="Arial Narrow" w:hAnsi="Arial Narrow" w:cs="Arial"/>
          <w:sz w:val="22"/>
          <w:szCs w:val="22"/>
        </w:rPr>
        <w:t>5</w:t>
      </w:r>
    </w:p>
    <w:p w14:paraId="41A31E1A" w14:textId="77777777" w:rsidR="00035DEC" w:rsidRPr="00730B01" w:rsidRDefault="002230AA" w:rsidP="00BC3F78">
      <w:pPr>
        <w:spacing w:line="276" w:lineRule="auto"/>
        <w:rPr>
          <w:rFonts w:ascii="Arial Narrow" w:hAnsi="Arial Narrow" w:cs="Arial"/>
          <w:sz w:val="22"/>
          <w:szCs w:val="22"/>
        </w:rPr>
      </w:pPr>
      <w:r w:rsidRPr="00730B01">
        <w:rPr>
          <w:rFonts w:ascii="Arial Narrow" w:hAnsi="Arial Narrow" w:cs="Arial"/>
          <w:sz w:val="22"/>
          <w:szCs w:val="22"/>
        </w:rPr>
        <w:t>85-681</w:t>
      </w:r>
      <w:r w:rsidR="00035DEC" w:rsidRPr="00730B01">
        <w:rPr>
          <w:rFonts w:ascii="Arial Narrow" w:hAnsi="Arial Narrow" w:cs="Arial"/>
          <w:sz w:val="22"/>
          <w:szCs w:val="22"/>
        </w:rPr>
        <w:t xml:space="preserve"> </w:t>
      </w:r>
      <w:r w:rsidRPr="00730B01">
        <w:rPr>
          <w:rFonts w:ascii="Arial Narrow" w:hAnsi="Arial Narrow" w:cs="Arial"/>
          <w:sz w:val="22"/>
          <w:szCs w:val="22"/>
        </w:rPr>
        <w:t>Bydgoszcz</w:t>
      </w:r>
    </w:p>
    <w:p w14:paraId="29C6A523" w14:textId="77777777" w:rsidR="00035DEC" w:rsidRPr="00730B01" w:rsidRDefault="00035DEC" w:rsidP="00035DEC">
      <w:pPr>
        <w:jc w:val="both"/>
        <w:rPr>
          <w:rFonts w:ascii="Arial Narrow" w:hAnsi="Arial Narrow" w:cs="Arial"/>
          <w:bCs/>
          <w:sz w:val="16"/>
          <w:szCs w:val="16"/>
        </w:rPr>
      </w:pPr>
      <w:r w:rsidRPr="00730B01">
        <w:rPr>
          <w:rFonts w:ascii="Arial Narrow" w:hAnsi="Arial Narrow" w:cs="Arial"/>
          <w:bCs/>
          <w:sz w:val="16"/>
          <w:szCs w:val="16"/>
        </w:rPr>
        <w:t>……………………………………</w:t>
      </w:r>
    </w:p>
    <w:p w14:paraId="44B9F373" w14:textId="77777777" w:rsidR="00035DEC" w:rsidRPr="00730B01" w:rsidRDefault="00035DEC" w:rsidP="00035DEC">
      <w:pPr>
        <w:spacing w:after="480"/>
        <w:jc w:val="both"/>
        <w:rPr>
          <w:rFonts w:ascii="Arial Narrow" w:hAnsi="Arial Narrow" w:cs="Arial"/>
          <w:bCs/>
          <w:sz w:val="16"/>
          <w:szCs w:val="16"/>
        </w:rPr>
      </w:pPr>
      <w:r w:rsidRPr="00730B01">
        <w:rPr>
          <w:rFonts w:ascii="Arial Narrow" w:hAnsi="Arial Narrow" w:cs="Arial"/>
          <w:bCs/>
          <w:sz w:val="16"/>
          <w:szCs w:val="16"/>
        </w:rPr>
        <w:t>[nazwa zamawiającego, adres]</w:t>
      </w:r>
    </w:p>
    <w:p w14:paraId="45A4B26F" w14:textId="674C6302" w:rsidR="00730B01" w:rsidRPr="00BC3F78" w:rsidRDefault="00730B01" w:rsidP="00035DEC">
      <w:pPr>
        <w:spacing w:after="480"/>
        <w:jc w:val="both"/>
        <w:rPr>
          <w:rFonts w:ascii="Arial Narrow" w:hAnsi="Arial Narrow"/>
          <w:b/>
          <w:sz w:val="22"/>
          <w:szCs w:val="22"/>
        </w:rPr>
      </w:pPr>
      <w:r w:rsidRPr="00BC3F78">
        <w:rPr>
          <w:rFonts w:ascii="Arial Narrow" w:hAnsi="Arial Narrow" w:cs="Arial"/>
          <w:bCs/>
          <w:sz w:val="22"/>
          <w:szCs w:val="22"/>
        </w:rPr>
        <w:t xml:space="preserve">Pismo nr: </w:t>
      </w:r>
      <w:r w:rsidR="00BC3F78" w:rsidRPr="00BC3F78">
        <w:rPr>
          <w:rFonts w:ascii="Arial Narrow" w:hAnsi="Arial Narrow" w:cs="Arial"/>
          <w:b/>
          <w:sz w:val="22"/>
          <w:szCs w:val="22"/>
        </w:rPr>
        <w:t>164/26</w:t>
      </w:r>
    </w:p>
    <w:p w14:paraId="2CBD6469" w14:textId="77777777" w:rsidR="00035DEC" w:rsidRPr="00730B01" w:rsidRDefault="00035DEC" w:rsidP="00035DEC">
      <w:pPr>
        <w:tabs>
          <w:tab w:val="left" w:pos="708"/>
          <w:tab w:val="center" w:pos="4536"/>
          <w:tab w:val="right" w:pos="9072"/>
        </w:tabs>
        <w:spacing w:after="20" w:line="360" w:lineRule="auto"/>
        <w:ind w:left="5103"/>
        <w:rPr>
          <w:rFonts w:ascii="Arial Narrow" w:hAnsi="Arial Narrow" w:cs="Arial"/>
          <w:b/>
          <w:sz w:val="22"/>
          <w:szCs w:val="22"/>
        </w:rPr>
      </w:pPr>
      <w:r w:rsidRPr="00730B01">
        <w:rPr>
          <w:rFonts w:ascii="Arial Narrow" w:hAnsi="Arial Narrow" w:cs="Arial"/>
          <w:b/>
          <w:sz w:val="22"/>
          <w:szCs w:val="22"/>
        </w:rPr>
        <w:t>WYKONAWCY</w:t>
      </w:r>
    </w:p>
    <w:p w14:paraId="78C1DD9E" w14:textId="77777777" w:rsidR="00035DEC" w:rsidRPr="00730B01"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730B01">
        <w:rPr>
          <w:rFonts w:ascii="Arial Narrow" w:hAnsi="Arial Narrow" w:cs="Arial"/>
          <w:sz w:val="22"/>
          <w:szCs w:val="22"/>
        </w:rPr>
        <w:t>ubiegający się o zamówienie</w:t>
      </w:r>
    </w:p>
    <w:p w14:paraId="405FEF8F" w14:textId="77777777" w:rsidR="00035DEC" w:rsidRPr="00730B01" w:rsidRDefault="00035DEC" w:rsidP="00035DEC">
      <w:pPr>
        <w:spacing w:after="120" w:line="360" w:lineRule="auto"/>
        <w:jc w:val="both"/>
        <w:rPr>
          <w:rFonts w:ascii="Arial Narrow" w:eastAsia="Calibri" w:hAnsi="Arial Narrow" w:cs="Arial"/>
          <w:sz w:val="22"/>
          <w:szCs w:val="22"/>
          <w:lang w:eastAsia="en-US"/>
        </w:rPr>
      </w:pPr>
      <w:r w:rsidRPr="00730B01">
        <w:rPr>
          <w:rFonts w:ascii="Arial Narrow" w:eastAsia="Calibri" w:hAnsi="Arial Narrow" w:cs="Arial"/>
          <w:sz w:val="22"/>
          <w:szCs w:val="22"/>
          <w:lang w:eastAsia="en-US"/>
        </w:rPr>
        <w:t xml:space="preserve">Dotyczy: </w:t>
      </w:r>
      <w:r w:rsidRPr="00730B01">
        <w:rPr>
          <w:rFonts w:ascii="Arial Narrow" w:hAnsi="Arial Narrow" w:cs="Arial"/>
          <w:sz w:val="22"/>
          <w:szCs w:val="22"/>
        </w:rPr>
        <w:t>postępowania o udzielenie zamówienia publicznego</w:t>
      </w:r>
      <w:r w:rsidRPr="00730B01">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730B01" w14:paraId="41E45370" w14:textId="77777777" w:rsidTr="00B32FF9">
        <w:tc>
          <w:tcPr>
            <w:tcW w:w="2269" w:type="dxa"/>
          </w:tcPr>
          <w:p w14:paraId="3B760FD9" w14:textId="77777777" w:rsidR="00035DEC" w:rsidRPr="00730B01" w:rsidRDefault="00035DEC" w:rsidP="00B32FF9">
            <w:pPr>
              <w:tabs>
                <w:tab w:val="center" w:pos="4536"/>
                <w:tab w:val="right" w:pos="9072"/>
              </w:tabs>
              <w:spacing w:line="360" w:lineRule="auto"/>
              <w:ind w:left="-105"/>
              <w:jc w:val="both"/>
              <w:rPr>
                <w:rFonts w:ascii="Arial Narrow" w:hAnsi="Arial Narrow" w:cs="Arial"/>
                <w:sz w:val="22"/>
                <w:szCs w:val="22"/>
              </w:rPr>
            </w:pPr>
            <w:r w:rsidRPr="00730B01">
              <w:rPr>
                <w:rFonts w:ascii="Arial Narrow" w:hAnsi="Arial Narrow" w:cs="Arial"/>
                <w:sz w:val="22"/>
                <w:szCs w:val="22"/>
              </w:rPr>
              <w:t>Nazwa zamówienia:</w:t>
            </w:r>
          </w:p>
        </w:tc>
        <w:tc>
          <w:tcPr>
            <w:tcW w:w="6803" w:type="dxa"/>
          </w:tcPr>
          <w:p w14:paraId="3B4ADBF0" w14:textId="77777777" w:rsidR="00035DEC" w:rsidRPr="00730B01" w:rsidRDefault="002230AA" w:rsidP="00B32FF9">
            <w:pPr>
              <w:tabs>
                <w:tab w:val="center" w:pos="4536"/>
                <w:tab w:val="right" w:pos="9072"/>
              </w:tabs>
              <w:spacing w:line="360" w:lineRule="auto"/>
              <w:jc w:val="both"/>
              <w:rPr>
                <w:rFonts w:ascii="Arial Narrow" w:hAnsi="Arial Narrow" w:cs="Arial"/>
                <w:b/>
                <w:sz w:val="22"/>
                <w:szCs w:val="22"/>
              </w:rPr>
            </w:pPr>
            <w:r w:rsidRPr="00730B01">
              <w:rPr>
                <w:rFonts w:ascii="Arial Narrow" w:hAnsi="Arial Narrow" w:cs="Arial"/>
                <w:b/>
                <w:sz w:val="22"/>
                <w:szCs w:val="22"/>
              </w:rPr>
              <w:t>Odbiór, przetwarzanie / unieszkodliwiania odpadów medycznych i innych</w:t>
            </w:r>
            <w:r w:rsidR="00035DEC" w:rsidRPr="00730B01">
              <w:rPr>
                <w:rFonts w:ascii="Arial Narrow" w:hAnsi="Arial Narrow" w:cs="Arial"/>
                <w:b/>
                <w:sz w:val="22"/>
                <w:szCs w:val="22"/>
              </w:rPr>
              <w:t>.</w:t>
            </w:r>
          </w:p>
        </w:tc>
      </w:tr>
      <w:tr w:rsidR="002230AA" w:rsidRPr="00730B01" w14:paraId="5A58F1BF" w14:textId="77777777" w:rsidTr="00AF2C3A">
        <w:tc>
          <w:tcPr>
            <w:tcW w:w="2269" w:type="dxa"/>
          </w:tcPr>
          <w:p w14:paraId="6F61D3F0" w14:textId="77777777" w:rsidR="002230AA" w:rsidRPr="00730B01" w:rsidRDefault="002230AA" w:rsidP="00AF2C3A">
            <w:pPr>
              <w:tabs>
                <w:tab w:val="center" w:pos="4536"/>
                <w:tab w:val="right" w:pos="9072"/>
              </w:tabs>
              <w:spacing w:line="360" w:lineRule="auto"/>
              <w:ind w:left="-105" w:right="-115"/>
              <w:jc w:val="both"/>
              <w:rPr>
                <w:rFonts w:ascii="Arial Narrow" w:hAnsi="Arial Narrow" w:cs="Arial"/>
                <w:sz w:val="22"/>
                <w:szCs w:val="22"/>
              </w:rPr>
            </w:pPr>
            <w:r w:rsidRPr="00730B01">
              <w:rPr>
                <w:rFonts w:ascii="Arial Narrow" w:hAnsi="Arial Narrow" w:cs="Arial"/>
                <w:sz w:val="22"/>
                <w:szCs w:val="22"/>
              </w:rPr>
              <w:t>Numer referencyjny:</w:t>
            </w:r>
          </w:p>
        </w:tc>
        <w:tc>
          <w:tcPr>
            <w:tcW w:w="6803" w:type="dxa"/>
          </w:tcPr>
          <w:p w14:paraId="170C9FBE" w14:textId="77777777" w:rsidR="002230AA" w:rsidRPr="00730B01" w:rsidRDefault="002230AA" w:rsidP="00AF2C3A">
            <w:pPr>
              <w:tabs>
                <w:tab w:val="center" w:pos="4536"/>
                <w:tab w:val="right" w:pos="9072"/>
              </w:tabs>
              <w:spacing w:line="360" w:lineRule="auto"/>
              <w:jc w:val="both"/>
              <w:rPr>
                <w:rFonts w:ascii="Arial Narrow" w:hAnsi="Arial Narrow" w:cs="Arial"/>
                <w:b/>
                <w:sz w:val="22"/>
                <w:szCs w:val="22"/>
              </w:rPr>
            </w:pPr>
            <w:r w:rsidRPr="00730B01">
              <w:rPr>
                <w:rFonts w:ascii="Arial Narrow" w:hAnsi="Arial Narrow" w:cs="Arial"/>
                <w:b/>
                <w:sz w:val="22"/>
                <w:szCs w:val="22"/>
              </w:rPr>
              <w:t>148/2025</w:t>
            </w:r>
          </w:p>
        </w:tc>
      </w:tr>
    </w:tbl>
    <w:p w14:paraId="213F0F4B" w14:textId="77777777" w:rsidR="00035DEC" w:rsidRPr="00730B01" w:rsidRDefault="00035DEC" w:rsidP="00035DEC">
      <w:pPr>
        <w:tabs>
          <w:tab w:val="left" w:pos="708"/>
          <w:tab w:val="center" w:pos="4536"/>
          <w:tab w:val="right" w:pos="9072"/>
        </w:tabs>
        <w:spacing w:after="120" w:line="360" w:lineRule="auto"/>
        <w:rPr>
          <w:rFonts w:ascii="Arial Narrow" w:hAnsi="Arial Narrow"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730B01" w14:paraId="5E774F2E" w14:textId="77777777" w:rsidTr="00B32FF9">
        <w:tc>
          <w:tcPr>
            <w:tcW w:w="9330" w:type="dxa"/>
            <w:shd w:val="clear" w:color="auto" w:fill="F2F2F2"/>
            <w:hideMark/>
          </w:tcPr>
          <w:p w14:paraId="0B3A8119" w14:textId="77777777" w:rsidR="00035DEC" w:rsidRPr="00730B01" w:rsidRDefault="00035DEC" w:rsidP="00B32FF9">
            <w:pPr>
              <w:keepNext/>
              <w:spacing w:before="240" w:after="240"/>
              <w:jc w:val="center"/>
              <w:outlineLvl w:val="0"/>
              <w:rPr>
                <w:rFonts w:ascii="Arial Narrow" w:hAnsi="Arial Narrow" w:cs="Arial"/>
                <w:b/>
                <w:spacing w:val="50"/>
                <w:kern w:val="28"/>
                <w:sz w:val="28"/>
                <w:szCs w:val="28"/>
              </w:rPr>
            </w:pPr>
            <w:r w:rsidRPr="00730B01">
              <w:rPr>
                <w:rFonts w:ascii="Arial Narrow" w:hAnsi="Arial Narrow" w:cs="Arial"/>
                <w:b/>
                <w:spacing w:val="50"/>
                <w:kern w:val="28"/>
                <w:sz w:val="28"/>
                <w:szCs w:val="28"/>
              </w:rPr>
              <w:t>WYJAŚNIENIA TREŚCI SWZ</w:t>
            </w:r>
          </w:p>
        </w:tc>
      </w:tr>
    </w:tbl>
    <w:p w14:paraId="22259345" w14:textId="77777777" w:rsidR="0012774F" w:rsidRPr="00730B01" w:rsidRDefault="00520165" w:rsidP="00035DEC">
      <w:pPr>
        <w:spacing w:before="600" w:after="240" w:line="360" w:lineRule="auto"/>
        <w:jc w:val="both"/>
        <w:rPr>
          <w:rFonts w:ascii="Arial Narrow" w:hAnsi="Arial Narrow" w:cs="Arial"/>
        </w:rPr>
      </w:pPr>
      <w:r w:rsidRPr="00730B01">
        <w:rPr>
          <w:rFonts w:ascii="Arial Narrow" w:hAnsi="Arial Narrow" w:cs="Arial"/>
          <w:sz w:val="22"/>
          <w:szCs w:val="22"/>
        </w:rPr>
        <w:t xml:space="preserve">Zamawiający, </w:t>
      </w:r>
      <w:r w:rsidR="002230AA" w:rsidRPr="00730B01">
        <w:rPr>
          <w:rFonts w:ascii="Arial Narrow" w:hAnsi="Arial Narrow" w:cs="Arial"/>
          <w:b/>
          <w:sz w:val="22"/>
          <w:szCs w:val="22"/>
        </w:rPr>
        <w:t>10WSzKzP SPZOZ</w:t>
      </w:r>
      <w:r w:rsidRPr="00730B01">
        <w:rPr>
          <w:rFonts w:ascii="Arial Narrow" w:hAnsi="Arial Narrow" w:cs="Arial"/>
          <w:sz w:val="22"/>
          <w:szCs w:val="22"/>
        </w:rPr>
        <w:t xml:space="preserve">, działając na podstawie art. </w:t>
      </w:r>
      <w:r w:rsidR="0029606A" w:rsidRPr="00730B01">
        <w:rPr>
          <w:rFonts w:ascii="Arial Narrow" w:hAnsi="Arial Narrow" w:cs="Arial"/>
          <w:sz w:val="22"/>
          <w:szCs w:val="22"/>
        </w:rPr>
        <w:t>1</w:t>
      </w:r>
      <w:r w:rsidRPr="00730B01">
        <w:rPr>
          <w:rFonts w:ascii="Arial Narrow" w:hAnsi="Arial Narrow" w:cs="Arial"/>
          <w:sz w:val="22"/>
          <w:szCs w:val="22"/>
        </w:rPr>
        <w:t>3</w:t>
      </w:r>
      <w:r w:rsidR="0029606A" w:rsidRPr="00730B01">
        <w:rPr>
          <w:rFonts w:ascii="Arial Narrow" w:hAnsi="Arial Narrow" w:cs="Arial"/>
          <w:sz w:val="22"/>
          <w:szCs w:val="22"/>
        </w:rPr>
        <w:t>5</w:t>
      </w:r>
      <w:r w:rsidRPr="00730B01">
        <w:rPr>
          <w:rFonts w:ascii="Arial Narrow" w:hAnsi="Arial Narrow" w:cs="Arial"/>
          <w:sz w:val="22"/>
          <w:szCs w:val="22"/>
        </w:rPr>
        <w:t xml:space="preserve"> ust</w:t>
      </w:r>
      <w:r w:rsidR="00D9049C" w:rsidRPr="00730B01">
        <w:rPr>
          <w:rFonts w:ascii="Arial Narrow" w:hAnsi="Arial Narrow" w:cs="Arial"/>
          <w:sz w:val="22"/>
          <w:szCs w:val="22"/>
        </w:rPr>
        <w:t xml:space="preserve">. </w:t>
      </w:r>
      <w:r w:rsidR="0029606A" w:rsidRPr="00730B01">
        <w:rPr>
          <w:rFonts w:ascii="Arial Narrow" w:hAnsi="Arial Narrow" w:cs="Arial"/>
          <w:sz w:val="22"/>
          <w:szCs w:val="22"/>
        </w:rPr>
        <w:t>6</w:t>
      </w:r>
      <w:r w:rsidRPr="00730B01">
        <w:rPr>
          <w:rFonts w:ascii="Arial Narrow" w:hAnsi="Arial Narrow" w:cs="Arial"/>
          <w:sz w:val="22"/>
          <w:szCs w:val="22"/>
        </w:rPr>
        <w:t xml:space="preserve"> ustawy z dnia </w:t>
      </w:r>
      <w:r w:rsidR="0029606A" w:rsidRPr="00730B01">
        <w:rPr>
          <w:rFonts w:ascii="Arial Narrow" w:hAnsi="Arial Narrow" w:cs="Arial"/>
          <w:sz w:val="22"/>
          <w:szCs w:val="22"/>
        </w:rPr>
        <w:t>11</w:t>
      </w:r>
      <w:r w:rsidRPr="00730B01">
        <w:rPr>
          <w:rFonts w:ascii="Arial Narrow" w:hAnsi="Arial Narrow" w:cs="Arial"/>
          <w:sz w:val="22"/>
          <w:szCs w:val="22"/>
        </w:rPr>
        <w:t xml:space="preserve"> </w:t>
      </w:r>
      <w:r w:rsidR="0029606A" w:rsidRPr="00730B01">
        <w:rPr>
          <w:rFonts w:ascii="Arial Narrow" w:hAnsi="Arial Narrow" w:cs="Arial"/>
          <w:sz w:val="22"/>
          <w:szCs w:val="22"/>
        </w:rPr>
        <w:t xml:space="preserve">września </w:t>
      </w:r>
      <w:r w:rsidRPr="00730B01">
        <w:rPr>
          <w:rFonts w:ascii="Arial Narrow" w:hAnsi="Arial Narrow" w:cs="Arial"/>
          <w:sz w:val="22"/>
          <w:szCs w:val="22"/>
        </w:rPr>
        <w:t>20</w:t>
      </w:r>
      <w:r w:rsidR="0029606A" w:rsidRPr="00730B01">
        <w:rPr>
          <w:rFonts w:ascii="Arial Narrow" w:hAnsi="Arial Narrow" w:cs="Arial"/>
          <w:sz w:val="22"/>
          <w:szCs w:val="22"/>
        </w:rPr>
        <w:t>19</w:t>
      </w:r>
      <w:r w:rsidRPr="00730B01">
        <w:rPr>
          <w:rFonts w:ascii="Arial Narrow" w:hAnsi="Arial Narrow" w:cs="Arial"/>
          <w:sz w:val="22"/>
          <w:szCs w:val="22"/>
        </w:rPr>
        <w:t xml:space="preserve"> r</w:t>
      </w:r>
      <w:r w:rsidR="0029606A" w:rsidRPr="00730B01">
        <w:rPr>
          <w:rFonts w:ascii="Arial Narrow" w:hAnsi="Arial Narrow" w:cs="Arial"/>
          <w:sz w:val="22"/>
          <w:szCs w:val="22"/>
        </w:rPr>
        <w:t>.</w:t>
      </w:r>
      <w:r w:rsidRPr="00730B01">
        <w:rPr>
          <w:rFonts w:ascii="Arial Narrow" w:hAnsi="Arial Narrow" w:cs="Arial"/>
          <w:sz w:val="22"/>
          <w:szCs w:val="22"/>
        </w:rPr>
        <w:t xml:space="preserve"> Prawo </w:t>
      </w:r>
      <w:r w:rsidR="0029606A" w:rsidRPr="00730B01">
        <w:rPr>
          <w:rFonts w:ascii="Arial Narrow" w:hAnsi="Arial Narrow" w:cs="Arial"/>
          <w:sz w:val="22"/>
          <w:szCs w:val="22"/>
        </w:rPr>
        <w:t>z</w:t>
      </w:r>
      <w:r w:rsidRPr="00730B01">
        <w:rPr>
          <w:rFonts w:ascii="Arial Narrow" w:hAnsi="Arial Narrow" w:cs="Arial"/>
          <w:sz w:val="22"/>
          <w:szCs w:val="22"/>
        </w:rPr>
        <w:t xml:space="preserve">amówień </w:t>
      </w:r>
      <w:r w:rsidR="0029606A" w:rsidRPr="00730B01">
        <w:rPr>
          <w:rFonts w:ascii="Arial Narrow" w:hAnsi="Arial Narrow" w:cs="Arial"/>
          <w:sz w:val="22"/>
          <w:szCs w:val="22"/>
        </w:rPr>
        <w:t>p</w:t>
      </w:r>
      <w:r w:rsidRPr="00730B01">
        <w:rPr>
          <w:rFonts w:ascii="Arial Narrow" w:hAnsi="Arial Narrow" w:cs="Arial"/>
          <w:sz w:val="22"/>
          <w:szCs w:val="22"/>
        </w:rPr>
        <w:t xml:space="preserve">ublicznych </w:t>
      </w:r>
      <w:r w:rsidR="002230AA" w:rsidRPr="00730B01">
        <w:rPr>
          <w:rFonts w:ascii="Arial Narrow" w:hAnsi="Arial Narrow" w:cs="Arial"/>
          <w:sz w:val="22"/>
          <w:szCs w:val="22"/>
        </w:rPr>
        <w:t>(</w:t>
      </w:r>
      <w:proofErr w:type="spellStart"/>
      <w:r w:rsidR="002230AA" w:rsidRPr="00730B01">
        <w:rPr>
          <w:rFonts w:ascii="Arial Narrow" w:hAnsi="Arial Narrow" w:cs="Arial"/>
          <w:sz w:val="22"/>
          <w:szCs w:val="22"/>
        </w:rPr>
        <w:t>t.j</w:t>
      </w:r>
      <w:proofErr w:type="spellEnd"/>
      <w:r w:rsidR="002230AA" w:rsidRPr="00730B01">
        <w:rPr>
          <w:rFonts w:ascii="Arial Narrow" w:hAnsi="Arial Narrow" w:cs="Arial"/>
          <w:sz w:val="22"/>
          <w:szCs w:val="22"/>
        </w:rPr>
        <w:t xml:space="preserve">. Dz. U. z 2024 r. poz. 1320 z </w:t>
      </w:r>
      <w:proofErr w:type="spellStart"/>
      <w:r w:rsidR="002230AA" w:rsidRPr="00730B01">
        <w:rPr>
          <w:rFonts w:ascii="Arial Narrow" w:hAnsi="Arial Narrow" w:cs="Arial"/>
          <w:sz w:val="22"/>
          <w:szCs w:val="22"/>
        </w:rPr>
        <w:t>późn</w:t>
      </w:r>
      <w:proofErr w:type="spellEnd"/>
      <w:r w:rsidR="002230AA" w:rsidRPr="00730B01">
        <w:rPr>
          <w:rFonts w:ascii="Arial Narrow" w:hAnsi="Arial Narrow" w:cs="Arial"/>
          <w:sz w:val="22"/>
          <w:szCs w:val="22"/>
        </w:rPr>
        <w:t>. zm.)</w:t>
      </w:r>
      <w:r w:rsidR="00BE7BFD" w:rsidRPr="00730B01">
        <w:rPr>
          <w:rFonts w:ascii="Arial Narrow" w:hAnsi="Arial Narrow" w:cs="Arial"/>
          <w:sz w:val="22"/>
          <w:szCs w:val="22"/>
        </w:rPr>
        <w:t xml:space="preserve">, </w:t>
      </w:r>
      <w:r w:rsidR="00D9049C" w:rsidRPr="00730B01">
        <w:rPr>
          <w:rFonts w:ascii="Arial Narrow" w:hAnsi="Arial Narrow" w:cs="Arial"/>
          <w:sz w:val="22"/>
          <w:szCs w:val="22"/>
        </w:rPr>
        <w:t>udostępnia</w:t>
      </w:r>
      <w:r w:rsidR="00BE7BFD" w:rsidRPr="00730B01">
        <w:rPr>
          <w:rFonts w:ascii="Arial Narrow" w:hAnsi="Arial Narrow" w:cs="Arial"/>
          <w:sz w:val="22"/>
          <w:szCs w:val="22"/>
        </w:rPr>
        <w:t xml:space="preserve"> poniżej treść zapytań do S</w:t>
      </w:r>
      <w:r w:rsidR="0012774F" w:rsidRPr="00730B01">
        <w:rPr>
          <w:rFonts w:ascii="Arial Narrow" w:hAnsi="Arial Narrow" w:cs="Arial"/>
          <w:sz w:val="22"/>
          <w:szCs w:val="22"/>
        </w:rPr>
        <w:t>pecyfikacji Warunków Zamówienia (</w:t>
      </w:r>
      <w:r w:rsidR="0012774F" w:rsidRPr="00730B01">
        <w:rPr>
          <w:rFonts w:ascii="Arial Narrow" w:hAnsi="Arial Narrow" w:cs="Arial"/>
          <w:sz w:val="22"/>
          <w:szCs w:val="22"/>
          <w:lang w:eastAsia="ar-SA"/>
        </w:rPr>
        <w:t xml:space="preserve">zwanej </w:t>
      </w:r>
      <w:proofErr w:type="gramStart"/>
      <w:r w:rsidR="0012774F" w:rsidRPr="00730B01">
        <w:rPr>
          <w:rFonts w:ascii="Arial Narrow" w:hAnsi="Arial Narrow" w:cs="Arial"/>
          <w:sz w:val="22"/>
          <w:szCs w:val="22"/>
          <w:lang w:eastAsia="ar-SA"/>
        </w:rPr>
        <w:t>dalej</w:t>
      </w:r>
      <w:r w:rsidR="0012774F" w:rsidRPr="00730B01">
        <w:rPr>
          <w:rFonts w:ascii="Arial Narrow" w:hAnsi="Arial Narrow" w:cs="Arial"/>
          <w:b/>
          <w:sz w:val="22"/>
          <w:szCs w:val="22"/>
          <w:lang w:eastAsia="ar-SA"/>
        </w:rPr>
        <w:t xml:space="preserve"> </w:t>
      </w:r>
      <w:r w:rsidR="0012774F" w:rsidRPr="00730B01">
        <w:rPr>
          <w:rFonts w:ascii="Arial Narrow" w:hAnsi="Arial Narrow" w:cs="Arial"/>
          <w:bCs/>
          <w:sz w:val="22"/>
          <w:szCs w:val="22"/>
          <w:lang w:eastAsia="ar-SA"/>
        </w:rPr>
        <w:t>”SWZ</w:t>
      </w:r>
      <w:proofErr w:type="gramEnd"/>
      <w:r w:rsidR="0012774F" w:rsidRPr="00730B01">
        <w:rPr>
          <w:rFonts w:ascii="Arial Narrow" w:hAnsi="Arial Narrow" w:cs="Arial"/>
          <w:bCs/>
          <w:sz w:val="22"/>
          <w:szCs w:val="22"/>
          <w:lang w:eastAsia="ar-SA"/>
        </w:rPr>
        <w:t>”)</w:t>
      </w:r>
      <w:r w:rsidR="00D9049C" w:rsidRPr="00730B01">
        <w:rPr>
          <w:rFonts w:ascii="Arial Narrow" w:hAnsi="Arial Narrow" w:cs="Arial"/>
          <w:bCs/>
          <w:sz w:val="22"/>
          <w:szCs w:val="22"/>
          <w:lang w:eastAsia="ar-SA"/>
        </w:rPr>
        <w:t xml:space="preserve"> </w:t>
      </w:r>
      <w:r w:rsidR="00D9049C" w:rsidRPr="00730B01">
        <w:rPr>
          <w:rFonts w:ascii="Arial Narrow" w:hAnsi="Arial Narrow" w:cs="Arial"/>
          <w:sz w:val="22"/>
          <w:szCs w:val="22"/>
        </w:rPr>
        <w:t>wraz z wyjaśnieniami</w:t>
      </w:r>
      <w:r w:rsidR="0012774F" w:rsidRPr="00730B01">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2230AA" w:rsidRPr="00730B01" w14:paraId="136C1B98" w14:textId="77777777" w:rsidTr="00AF2C3A">
        <w:tc>
          <w:tcPr>
            <w:tcW w:w="9356" w:type="dxa"/>
          </w:tcPr>
          <w:p w14:paraId="168F85B3" w14:textId="06E8E50B" w:rsidR="002230AA" w:rsidRPr="00730B01" w:rsidRDefault="008E55BD" w:rsidP="00730B01">
            <w:pPr>
              <w:spacing w:before="60" w:after="60"/>
              <w:ind w:left="30" w:right="-72"/>
              <w:rPr>
                <w:rFonts w:ascii="Arial Narrow" w:hAnsi="Arial Narrow" w:cs="Arial"/>
                <w:b/>
                <w:bCs/>
                <w:sz w:val="22"/>
                <w:szCs w:val="22"/>
              </w:rPr>
            </w:pPr>
            <w:r w:rsidRPr="00730B01">
              <w:rPr>
                <w:rFonts w:ascii="Arial Narrow" w:hAnsi="Arial Narrow" w:cs="Arial"/>
                <w:b/>
                <w:bCs/>
                <w:sz w:val="22"/>
                <w:szCs w:val="22"/>
              </w:rPr>
              <w:t>PYTANIE NR 1</w:t>
            </w:r>
          </w:p>
          <w:p w14:paraId="199D9FF0"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r w:rsidRPr="00BC3F78">
              <w:rPr>
                <w:rFonts w:ascii="Arial Narrow" w:hAnsi="Arial Narrow" w:cs="Arial"/>
                <w:bCs/>
                <w:sz w:val="22"/>
                <w:szCs w:val="22"/>
              </w:rPr>
              <w:t xml:space="preserve">Zgodnie z punktem 7.2. SWZ: Zamawiający, na podstawie art. 112 ustawy </w:t>
            </w:r>
            <w:proofErr w:type="spellStart"/>
            <w:r w:rsidRPr="00BC3F78">
              <w:rPr>
                <w:rFonts w:ascii="Arial Narrow" w:hAnsi="Arial Narrow" w:cs="Arial"/>
                <w:bCs/>
                <w:sz w:val="22"/>
                <w:szCs w:val="22"/>
              </w:rPr>
              <w:t>Pzp</w:t>
            </w:r>
            <w:proofErr w:type="spellEnd"/>
            <w:r w:rsidRPr="00BC3F78">
              <w:rPr>
                <w:rFonts w:ascii="Arial Narrow" w:hAnsi="Arial Narrow" w:cs="Arial"/>
                <w:bCs/>
                <w:sz w:val="22"/>
                <w:szCs w:val="22"/>
              </w:rPr>
              <w:t xml:space="preserve"> określa następujące warunki udziału w postępowaniu:</w:t>
            </w:r>
          </w:p>
          <w:p w14:paraId="4F0D7468"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r w:rsidRPr="00BC3F78">
              <w:rPr>
                <w:rFonts w:ascii="Arial Narrow" w:hAnsi="Arial Narrow" w:cs="Arial"/>
                <w:bCs/>
                <w:sz w:val="22"/>
                <w:szCs w:val="22"/>
              </w:rPr>
              <w:t>2. Zdolność techniczna lub zawodowa</w:t>
            </w:r>
          </w:p>
          <w:p w14:paraId="523798CA"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r w:rsidRPr="00BC3F78">
              <w:rPr>
                <w:rFonts w:ascii="Arial Narrow" w:hAnsi="Arial Narrow" w:cs="Arial"/>
                <w:bCs/>
                <w:sz w:val="22"/>
                <w:szCs w:val="22"/>
              </w:rPr>
              <w:t>O udzielenie zamówienia publicznego mogą ubiegać się wykonawcy, którzy spełniają warunki, dotyczące zdolności technicznej lub zawodowej. Ocena spełniania warunków udziału w postępowaniu będzie dokonana na zasadzie spełnia/nie spełnia.</w:t>
            </w:r>
          </w:p>
          <w:p w14:paraId="39ED6383"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r w:rsidRPr="00BC3F78">
              <w:rPr>
                <w:rFonts w:ascii="Arial Narrow" w:hAnsi="Arial Narrow" w:cs="Arial"/>
                <w:bCs/>
                <w:sz w:val="22"/>
                <w:szCs w:val="22"/>
              </w:rPr>
              <w:t>Na potwierdzenie spełniania warunków udziału w postępowaniu należy przedłożyć:</w:t>
            </w:r>
          </w:p>
          <w:p w14:paraId="630F622B"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r w:rsidRPr="00BC3F78">
              <w:rPr>
                <w:rFonts w:ascii="Arial Narrow" w:hAnsi="Arial Narrow" w:cs="Arial"/>
                <w:bCs/>
                <w:sz w:val="22"/>
                <w:szCs w:val="22"/>
              </w:rPr>
              <w:t xml:space="preserve">1. wykaz min. 3 usług (załącznik 6 do SWZ) odpowiadających przedmiotowi zamówienia wraz z dokumentami wskazanymi w pkt. 9.2 </w:t>
            </w:r>
            <w:proofErr w:type="spellStart"/>
            <w:r w:rsidRPr="00BC3F78">
              <w:rPr>
                <w:rFonts w:ascii="Arial Narrow" w:hAnsi="Arial Narrow" w:cs="Arial"/>
                <w:bCs/>
                <w:sz w:val="22"/>
                <w:szCs w:val="22"/>
              </w:rPr>
              <w:t>ppkt</w:t>
            </w:r>
            <w:proofErr w:type="spellEnd"/>
            <w:r w:rsidRPr="00BC3F78">
              <w:rPr>
                <w:rFonts w:ascii="Arial Narrow" w:hAnsi="Arial Narrow" w:cs="Arial"/>
                <w:bCs/>
                <w:sz w:val="22"/>
                <w:szCs w:val="22"/>
              </w:rPr>
              <w:t>. 1 SWZ, z jednoczesnym wskazaniem, którego zadania te dokumenty dotyczą, z zastrzeżeniem, że co najmniej jedna ze wskazanych dostaw będzie wynosiła wartość brutto min. 1 200 000,-</w:t>
            </w:r>
          </w:p>
          <w:p w14:paraId="6035F3B2"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r w:rsidRPr="00BC3F78">
              <w:rPr>
                <w:rFonts w:ascii="Arial Narrow" w:hAnsi="Arial Narrow" w:cs="Arial"/>
                <w:bCs/>
                <w:sz w:val="22"/>
                <w:szCs w:val="22"/>
              </w:rPr>
              <w:t xml:space="preserve">Prosimy o jednoznaczne wskazania co należy rozumieć pod pojęciem usług podobnych. Warunek udziału musi być na tyle </w:t>
            </w:r>
            <w:proofErr w:type="gramStart"/>
            <w:r w:rsidRPr="00BC3F78">
              <w:rPr>
                <w:rFonts w:ascii="Arial Narrow" w:hAnsi="Arial Narrow" w:cs="Arial"/>
                <w:bCs/>
                <w:sz w:val="22"/>
                <w:szCs w:val="22"/>
              </w:rPr>
              <w:t>precyzyjny</w:t>
            </w:r>
            <w:proofErr w:type="gramEnd"/>
            <w:r w:rsidRPr="00BC3F78">
              <w:rPr>
                <w:rFonts w:ascii="Arial Narrow" w:hAnsi="Arial Narrow" w:cs="Arial"/>
                <w:bCs/>
                <w:sz w:val="22"/>
                <w:szCs w:val="22"/>
              </w:rPr>
              <w:t xml:space="preserve"> aby umożliwił porównywalność ofert. Jeśli nie doprecyzowano czego konkretnie wymaga zamawiający każdy wykonawca może odmiennie rozumieć taki wymóg i przedstawić zupełnie inne doświadczenie. To z kolei powoduje zakłócenia konkurencji. Prosimy o skonkretyzowanie warunku.</w:t>
            </w:r>
          </w:p>
          <w:p w14:paraId="10D2D8F8" w14:textId="104E43E4" w:rsidR="00BC3F78" w:rsidRPr="00BC3F78" w:rsidRDefault="00BC3F78" w:rsidP="00BC3F78">
            <w:pPr>
              <w:autoSpaceDE w:val="0"/>
              <w:autoSpaceDN w:val="0"/>
              <w:spacing w:after="40"/>
              <w:ind w:left="30" w:right="-72"/>
              <w:jc w:val="both"/>
              <w:rPr>
                <w:rFonts w:ascii="Arial Narrow" w:hAnsi="Arial Narrow" w:cs="Arial"/>
                <w:b/>
                <w:sz w:val="22"/>
                <w:szCs w:val="22"/>
              </w:rPr>
            </w:pPr>
            <w:r>
              <w:rPr>
                <w:rFonts w:ascii="Arial Narrow" w:hAnsi="Arial Narrow" w:cs="Arial"/>
                <w:b/>
                <w:sz w:val="22"/>
                <w:szCs w:val="22"/>
              </w:rPr>
              <w:t>STANOWISKO (WYJAŚNIENIE) ZAMAWIAJĄCEGO:</w:t>
            </w:r>
          </w:p>
          <w:p w14:paraId="03DA6BC1" w14:textId="77777777" w:rsidR="00BC3F78" w:rsidRPr="00BC3F78" w:rsidRDefault="00BC3F78" w:rsidP="00BC3F78">
            <w:pPr>
              <w:autoSpaceDE w:val="0"/>
              <w:autoSpaceDN w:val="0"/>
              <w:ind w:left="30" w:right="-72"/>
              <w:jc w:val="both"/>
              <w:rPr>
                <w:rFonts w:ascii="Arial Narrow" w:hAnsi="Arial Narrow" w:cs="Arial"/>
                <w:b/>
                <w:sz w:val="22"/>
                <w:szCs w:val="22"/>
              </w:rPr>
            </w:pPr>
            <w:r w:rsidRPr="00BC3F78">
              <w:rPr>
                <w:rFonts w:ascii="Arial Narrow" w:hAnsi="Arial Narrow" w:cs="Arial"/>
                <w:b/>
                <w:sz w:val="22"/>
                <w:szCs w:val="22"/>
              </w:rPr>
              <w:lastRenderedPageBreak/>
              <w:t>Usługi wykazane w wykazie powinny być porównywalne pod względem rodzaju odpadów, skali realizacji oraz charakteru technicznego, tak aby możliwe było obiektywne ocenienie doświadczenia wykonawcy w odniesieniu do przedmiotu zamówienia.</w:t>
            </w:r>
          </w:p>
          <w:p w14:paraId="6D646D6E" w14:textId="77777777" w:rsidR="00BC3F78" w:rsidRPr="00BC3F78" w:rsidRDefault="00BC3F78" w:rsidP="00BC3F78">
            <w:pPr>
              <w:autoSpaceDE w:val="0"/>
              <w:autoSpaceDN w:val="0"/>
              <w:ind w:left="30" w:right="-72"/>
              <w:jc w:val="both"/>
              <w:rPr>
                <w:rFonts w:ascii="Arial Narrow" w:hAnsi="Arial Narrow" w:cs="Arial"/>
                <w:b/>
                <w:sz w:val="22"/>
                <w:szCs w:val="22"/>
              </w:rPr>
            </w:pPr>
            <w:r w:rsidRPr="00BC3F78">
              <w:rPr>
                <w:rFonts w:ascii="Arial Narrow" w:hAnsi="Arial Narrow" w:cs="Arial"/>
                <w:b/>
                <w:sz w:val="22"/>
                <w:szCs w:val="22"/>
              </w:rPr>
              <w:t>Przez usługi podobne do przedmiotu zamówienia Zamawiający rozumie usługi polegające na:</w:t>
            </w:r>
          </w:p>
          <w:p w14:paraId="40C6F625" w14:textId="77777777" w:rsidR="00BC3F78" w:rsidRPr="00BC3F78" w:rsidRDefault="00BC3F78" w:rsidP="00BC3F78">
            <w:pPr>
              <w:numPr>
                <w:ilvl w:val="0"/>
                <w:numId w:val="12"/>
              </w:numPr>
              <w:autoSpaceDE w:val="0"/>
              <w:autoSpaceDN w:val="0"/>
              <w:ind w:right="-72"/>
              <w:jc w:val="both"/>
              <w:rPr>
                <w:rFonts w:ascii="Arial Narrow" w:hAnsi="Arial Narrow" w:cs="Arial"/>
                <w:b/>
                <w:sz w:val="22"/>
                <w:szCs w:val="22"/>
              </w:rPr>
            </w:pPr>
            <w:r w:rsidRPr="00BC3F78">
              <w:rPr>
                <w:rFonts w:ascii="Arial Narrow" w:hAnsi="Arial Narrow" w:cs="Arial"/>
                <w:b/>
                <w:sz w:val="22"/>
                <w:szCs w:val="22"/>
              </w:rPr>
              <w:t>odbiorze, transporcie oraz przetwarzaniu i/lub unieszkodliwianiu odpadów medycznych (w rozumieniu ustawy z dnia 14 grudnia 2012 r. o odpadach oraz przepisów wykonawczych),</w:t>
            </w:r>
          </w:p>
          <w:p w14:paraId="2BDDB38C" w14:textId="77777777" w:rsidR="00BC3F78" w:rsidRPr="00BC3F78" w:rsidRDefault="00BC3F78" w:rsidP="00BC3F78">
            <w:pPr>
              <w:numPr>
                <w:ilvl w:val="0"/>
                <w:numId w:val="12"/>
              </w:numPr>
              <w:autoSpaceDE w:val="0"/>
              <w:autoSpaceDN w:val="0"/>
              <w:ind w:right="-72"/>
              <w:jc w:val="both"/>
              <w:rPr>
                <w:rFonts w:ascii="Arial Narrow" w:hAnsi="Arial Narrow" w:cs="Arial"/>
                <w:b/>
                <w:sz w:val="22"/>
                <w:szCs w:val="22"/>
              </w:rPr>
            </w:pPr>
            <w:r w:rsidRPr="00BC3F78">
              <w:rPr>
                <w:rFonts w:ascii="Arial Narrow" w:hAnsi="Arial Narrow" w:cs="Arial"/>
                <w:b/>
                <w:sz w:val="22"/>
                <w:szCs w:val="22"/>
              </w:rPr>
              <w:t>realizowane na rzecz podmiotów wykonujących działalność leczniczą lub innych podmiotów wytwarzających odpady medyczne (np. szpitale, przychodnie, laboratoria, jednostki badawcze),</w:t>
            </w:r>
          </w:p>
          <w:p w14:paraId="733DCDFC" w14:textId="77777777" w:rsidR="00BC3F78" w:rsidRPr="00BC3F78" w:rsidRDefault="00BC3F78" w:rsidP="00BC3F78">
            <w:pPr>
              <w:numPr>
                <w:ilvl w:val="0"/>
                <w:numId w:val="12"/>
              </w:numPr>
              <w:autoSpaceDE w:val="0"/>
              <w:autoSpaceDN w:val="0"/>
              <w:ind w:right="-72"/>
              <w:jc w:val="both"/>
              <w:rPr>
                <w:rFonts w:ascii="Arial Narrow" w:hAnsi="Arial Narrow" w:cs="Arial"/>
                <w:b/>
                <w:sz w:val="22"/>
                <w:szCs w:val="22"/>
              </w:rPr>
            </w:pPr>
            <w:r w:rsidRPr="00BC3F78">
              <w:rPr>
                <w:rFonts w:ascii="Arial Narrow" w:hAnsi="Arial Narrow" w:cs="Arial"/>
                <w:b/>
                <w:sz w:val="22"/>
                <w:szCs w:val="22"/>
              </w:rPr>
              <w:t>obejmujące odpady sklasyfikowane co najmniej w grupie 18 01 katalogu odpadów (odpady powstające w związku z udzielaniem świadczeń zdrowotnych),</w:t>
            </w:r>
          </w:p>
          <w:p w14:paraId="25142B5E" w14:textId="77777777" w:rsidR="00BC3F78" w:rsidRPr="00BC3F78" w:rsidRDefault="00BC3F78" w:rsidP="00BC3F78">
            <w:pPr>
              <w:numPr>
                <w:ilvl w:val="0"/>
                <w:numId w:val="12"/>
              </w:numPr>
              <w:autoSpaceDE w:val="0"/>
              <w:autoSpaceDN w:val="0"/>
              <w:ind w:right="-72"/>
              <w:jc w:val="both"/>
              <w:rPr>
                <w:rFonts w:ascii="Arial Narrow" w:hAnsi="Arial Narrow" w:cs="Arial"/>
                <w:b/>
                <w:sz w:val="22"/>
                <w:szCs w:val="22"/>
              </w:rPr>
            </w:pPr>
            <w:r w:rsidRPr="00BC3F78">
              <w:rPr>
                <w:rFonts w:ascii="Arial Narrow" w:hAnsi="Arial Narrow" w:cs="Arial"/>
                <w:b/>
                <w:sz w:val="22"/>
                <w:szCs w:val="22"/>
              </w:rPr>
              <w:t>wykonane w sposób ciągły lub cykliczny, z zachowaniem wymogów dotyczących: transportu odpadów niebezpiecznych, prowadzenia dokumentacji odpadowej (BDO) i posiadania decyzji administracyjnych wymaganych przepisami prawa.</w:t>
            </w:r>
          </w:p>
          <w:p w14:paraId="11D08181" w14:textId="77777777" w:rsidR="00BC3F78" w:rsidRPr="00BC3F78" w:rsidRDefault="00BC3F78" w:rsidP="00BC3F78">
            <w:pPr>
              <w:autoSpaceDE w:val="0"/>
              <w:autoSpaceDN w:val="0"/>
              <w:ind w:left="30" w:right="-72"/>
              <w:jc w:val="both"/>
              <w:rPr>
                <w:rFonts w:ascii="Arial Narrow" w:hAnsi="Arial Narrow" w:cs="Arial"/>
                <w:b/>
                <w:sz w:val="22"/>
                <w:szCs w:val="22"/>
              </w:rPr>
            </w:pPr>
            <w:r w:rsidRPr="00BC3F78">
              <w:rPr>
                <w:rFonts w:ascii="Arial Narrow" w:hAnsi="Arial Narrow" w:cs="Arial"/>
                <w:b/>
                <w:sz w:val="22"/>
                <w:szCs w:val="22"/>
              </w:rPr>
              <w:t>Za usługi podobne nie będą uznane usługi dotyczące wyłącznie odbioru lub zagospodarowania odpadów innych niż medyczne (np. komunalnych, przemysłowych) oraz usługi polegające jedynie na transporcie odpadów bez ich przetwarzania lub unieszkodliwiania,</w:t>
            </w:r>
          </w:p>
          <w:p w14:paraId="0704E8DD" w14:textId="77777777" w:rsidR="00BC3F78" w:rsidRPr="00BC3F78" w:rsidRDefault="00BC3F78" w:rsidP="00BC3F78">
            <w:pPr>
              <w:autoSpaceDE w:val="0"/>
              <w:autoSpaceDN w:val="0"/>
              <w:spacing w:after="120"/>
              <w:ind w:left="30" w:right="-72"/>
              <w:jc w:val="both"/>
              <w:rPr>
                <w:rFonts w:ascii="Arial Narrow" w:hAnsi="Arial Narrow" w:cs="Arial"/>
                <w:b/>
                <w:sz w:val="22"/>
                <w:szCs w:val="22"/>
              </w:rPr>
            </w:pPr>
            <w:r w:rsidRPr="00BC3F78">
              <w:rPr>
                <w:rFonts w:ascii="Arial Narrow" w:hAnsi="Arial Narrow" w:cs="Arial"/>
                <w:b/>
                <w:sz w:val="22"/>
                <w:szCs w:val="22"/>
              </w:rPr>
              <w:t xml:space="preserve">Wykonawca zobowiązany jest wykazać co najmniej 3 usługi spełniające powyższe kryteria. Co najmniej jedna z wykazanych usług musi mieć wartość brutto nie mniejszą niż 1 200 000 zł i każda usługa musi być potwierdzona dokumentami, o których mowa w pkt 9.2 </w:t>
            </w:r>
            <w:proofErr w:type="spellStart"/>
            <w:r w:rsidRPr="00BC3F78">
              <w:rPr>
                <w:rFonts w:ascii="Arial Narrow" w:hAnsi="Arial Narrow" w:cs="Arial"/>
                <w:b/>
                <w:sz w:val="22"/>
                <w:szCs w:val="22"/>
              </w:rPr>
              <w:t>ppkt</w:t>
            </w:r>
            <w:proofErr w:type="spellEnd"/>
            <w:r w:rsidRPr="00BC3F78">
              <w:rPr>
                <w:rFonts w:ascii="Arial Narrow" w:hAnsi="Arial Narrow" w:cs="Arial"/>
                <w:b/>
                <w:sz w:val="22"/>
                <w:szCs w:val="22"/>
              </w:rPr>
              <w:t xml:space="preserve"> 1 SWZ, z jednoznacznym wskazaniem, której pozycji wykazu dotyczą.</w:t>
            </w:r>
          </w:p>
          <w:p w14:paraId="62662632"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r w:rsidRPr="00BC3F78">
              <w:rPr>
                <w:rFonts w:ascii="Arial Narrow" w:hAnsi="Arial Narrow" w:cs="Arial"/>
                <w:b/>
                <w:sz w:val="22"/>
                <w:szCs w:val="22"/>
              </w:rPr>
              <w:t xml:space="preserve">2. </w:t>
            </w:r>
            <w:r w:rsidRPr="00BC3F78">
              <w:rPr>
                <w:rFonts w:ascii="Arial Narrow" w:hAnsi="Arial Narrow" w:cs="Arial"/>
                <w:bCs/>
                <w:sz w:val="22"/>
                <w:szCs w:val="22"/>
              </w:rPr>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p>
          <w:p w14:paraId="03D44A0C"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r w:rsidRPr="00BC3F78">
              <w:rPr>
                <w:rFonts w:ascii="Arial Narrow" w:hAnsi="Arial Narrow" w:cs="Arial"/>
                <w:bCs/>
                <w:sz w:val="22"/>
                <w:szCs w:val="22"/>
              </w:rPr>
              <w:t>Na potwierdzenie spełnienia warunku należy przedłożyć wykaz min 1 osoby posiadającej świadectwo stwierdzające kwalifikacje w zakresie gospodarowania odpadami (dotyczy kierownika spalarni) oraz co najmniej 3 osoby posiadające zaświadczenie ADR uprawniające kierowców do przewozu towarów niebezpiecznych.</w:t>
            </w:r>
          </w:p>
          <w:p w14:paraId="022967D5"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r w:rsidRPr="00BC3F78">
              <w:rPr>
                <w:rFonts w:ascii="Arial Narrow" w:hAnsi="Arial Narrow" w:cs="Arial"/>
                <w:bCs/>
                <w:sz w:val="22"/>
                <w:szCs w:val="22"/>
              </w:rPr>
              <w:t xml:space="preserve">Prosimy o jednoznaczne określenie sposobu spełniania warunku. O jakie świadectwo stwierdzające kwalifikacje w zakresie gospodarowania odpadami chodzi. Prawo polskie nie wprowadza takiej </w:t>
            </w:r>
            <w:proofErr w:type="gramStart"/>
            <w:r w:rsidRPr="00BC3F78">
              <w:rPr>
                <w:rFonts w:ascii="Arial Narrow" w:hAnsi="Arial Narrow" w:cs="Arial"/>
                <w:bCs/>
                <w:sz w:val="22"/>
                <w:szCs w:val="22"/>
              </w:rPr>
              <w:t>kategorii</w:t>
            </w:r>
            <w:proofErr w:type="gramEnd"/>
            <w:r w:rsidRPr="00BC3F78">
              <w:rPr>
                <w:rFonts w:ascii="Arial Narrow" w:hAnsi="Arial Narrow" w:cs="Arial"/>
                <w:bCs/>
                <w:sz w:val="22"/>
                <w:szCs w:val="22"/>
              </w:rPr>
              <w:t xml:space="preserve"> dlatego konieczne jest doprecyzowanie warunku.</w:t>
            </w:r>
          </w:p>
          <w:p w14:paraId="09811612" w14:textId="04417464" w:rsidR="00BC3F78" w:rsidRPr="00BC3F78" w:rsidRDefault="00BC3F78" w:rsidP="00BC3F78">
            <w:pPr>
              <w:autoSpaceDE w:val="0"/>
              <w:autoSpaceDN w:val="0"/>
              <w:spacing w:after="40"/>
              <w:ind w:left="30" w:right="-72"/>
              <w:jc w:val="both"/>
              <w:rPr>
                <w:rFonts w:ascii="Arial Narrow" w:hAnsi="Arial Narrow" w:cs="Arial"/>
                <w:b/>
                <w:sz w:val="22"/>
                <w:szCs w:val="22"/>
              </w:rPr>
            </w:pPr>
            <w:r>
              <w:rPr>
                <w:rFonts w:ascii="Arial Narrow" w:hAnsi="Arial Narrow" w:cs="Arial"/>
                <w:b/>
                <w:sz w:val="22"/>
                <w:szCs w:val="22"/>
              </w:rPr>
              <w:t>STANOWISKO (WYJAŚNIENIE) ZAMAWIAJĄCEGO:</w:t>
            </w:r>
          </w:p>
          <w:p w14:paraId="38387327" w14:textId="5CFF8B1B" w:rsidR="00BC3F78" w:rsidRPr="00BC3F78" w:rsidRDefault="00BC3F78" w:rsidP="00BC3F78">
            <w:pPr>
              <w:autoSpaceDE w:val="0"/>
              <w:autoSpaceDN w:val="0"/>
              <w:spacing w:after="120"/>
              <w:ind w:left="30" w:right="-72"/>
              <w:jc w:val="both"/>
              <w:rPr>
                <w:rFonts w:ascii="Arial Narrow" w:hAnsi="Arial Narrow" w:cs="Arial"/>
                <w:b/>
                <w:sz w:val="22"/>
                <w:szCs w:val="22"/>
              </w:rPr>
            </w:pPr>
            <w:bookmarkStart w:id="0" w:name="_Hlk218855535"/>
            <w:r w:rsidRPr="00BC3F78">
              <w:rPr>
                <w:rFonts w:ascii="Arial Narrow" w:hAnsi="Arial Narrow" w:cs="Arial"/>
                <w:b/>
                <w:sz w:val="22"/>
                <w:szCs w:val="22"/>
              </w:rPr>
              <w:t>Przez „osobę posiadającą kwalifikacje w zakresie gospodarowania odpadami” Zamawiający rozumie osobę, która posiada świadectwo kalifikacji w zakresie gospodarowania odpadami, wystawione przez odpowiedni dla miejsca Organ Administracji Państwowej, np. przez Urząd Marszałkowski</w:t>
            </w:r>
            <w:r w:rsidR="007B12D6">
              <w:rPr>
                <w:rFonts w:ascii="Arial Narrow" w:hAnsi="Arial Narrow" w:cs="Arial"/>
                <w:b/>
                <w:sz w:val="22"/>
                <w:szCs w:val="22"/>
              </w:rPr>
              <w:t xml:space="preserve">, </w:t>
            </w:r>
            <w:r w:rsidR="007B12D6" w:rsidRPr="007B12D6">
              <w:rPr>
                <w:rFonts w:ascii="Arial Narrow" w:hAnsi="Arial Narrow" w:cs="Arial"/>
                <w:b/>
                <w:bCs/>
                <w:sz w:val="22"/>
                <w:szCs w:val="22"/>
              </w:rPr>
              <w:t>o którym mowa w Obwieszczeniu Marszałka Sejmu Rzeczypospolitej Polskiej z dnia 7 lipca 2023 r. w sprawie ogłoszenia jednolitego tekstu ustawy o odpadach, w rozdziale 3 - Kwalifikacje w zakresie gospodarowania odpadami, art 164-167 (Dz.U.2023 poz. 1587) </w:t>
            </w:r>
          </w:p>
          <w:bookmarkEnd w:id="0"/>
          <w:p w14:paraId="68A67BFE" w14:textId="77777777" w:rsidR="00BC3F78" w:rsidRPr="00BC3F78" w:rsidRDefault="00BC3F78" w:rsidP="00BC3F78">
            <w:pPr>
              <w:autoSpaceDE w:val="0"/>
              <w:autoSpaceDN w:val="0"/>
              <w:ind w:left="30" w:right="-72"/>
              <w:jc w:val="both"/>
              <w:rPr>
                <w:rFonts w:ascii="Arial Narrow" w:hAnsi="Arial Narrow" w:cs="Arial"/>
                <w:b/>
                <w:sz w:val="22"/>
                <w:szCs w:val="22"/>
              </w:rPr>
            </w:pPr>
            <w:r w:rsidRPr="00BC3F78">
              <w:rPr>
                <w:rFonts w:ascii="Arial Narrow" w:hAnsi="Arial Narrow" w:cs="Arial"/>
                <w:b/>
                <w:sz w:val="22"/>
                <w:szCs w:val="22"/>
              </w:rPr>
              <w:t>Kierowcy wykonujący transport odpadów medycznych – co najmniej 3 osoby</w:t>
            </w:r>
          </w:p>
          <w:p w14:paraId="55EFB236" w14:textId="77777777" w:rsidR="00BC3F78" w:rsidRPr="00BC3F78" w:rsidRDefault="00BC3F78" w:rsidP="00BC3F78">
            <w:pPr>
              <w:autoSpaceDE w:val="0"/>
              <w:autoSpaceDN w:val="0"/>
              <w:ind w:left="30" w:right="-72"/>
              <w:jc w:val="both"/>
              <w:rPr>
                <w:rFonts w:ascii="Arial Narrow" w:hAnsi="Arial Narrow" w:cs="Arial"/>
                <w:b/>
                <w:sz w:val="22"/>
                <w:szCs w:val="22"/>
              </w:rPr>
            </w:pPr>
            <w:r w:rsidRPr="00BC3F78">
              <w:rPr>
                <w:rFonts w:ascii="Arial Narrow" w:hAnsi="Arial Narrow" w:cs="Arial"/>
                <w:b/>
                <w:sz w:val="22"/>
                <w:szCs w:val="22"/>
              </w:rPr>
              <w:t>W zakresie transportu odpadów Zamawiający wymaga wykazania co najmniej 3 osób, które:</w:t>
            </w:r>
          </w:p>
          <w:p w14:paraId="6794B3E1" w14:textId="77777777" w:rsidR="00BC3F78" w:rsidRPr="00BC3F78" w:rsidRDefault="00BC3F78" w:rsidP="00BC3F78">
            <w:pPr>
              <w:numPr>
                <w:ilvl w:val="0"/>
                <w:numId w:val="10"/>
              </w:numPr>
              <w:autoSpaceDE w:val="0"/>
              <w:autoSpaceDN w:val="0"/>
              <w:ind w:right="-72"/>
              <w:jc w:val="both"/>
              <w:rPr>
                <w:rFonts w:ascii="Arial Narrow" w:hAnsi="Arial Narrow" w:cs="Arial"/>
                <w:b/>
                <w:sz w:val="22"/>
                <w:szCs w:val="22"/>
              </w:rPr>
            </w:pPr>
            <w:r w:rsidRPr="00BC3F78">
              <w:rPr>
                <w:rFonts w:ascii="Arial Narrow" w:hAnsi="Arial Narrow" w:cs="Arial"/>
                <w:b/>
                <w:sz w:val="22"/>
                <w:szCs w:val="22"/>
              </w:rPr>
              <w:t>posiadają ważne zaświadczenie ADR zgodnie z przepisami Umowy europejskiej ADR,</w:t>
            </w:r>
          </w:p>
          <w:p w14:paraId="4EC5BF04" w14:textId="77777777" w:rsidR="00BC3F78" w:rsidRPr="00BC3F78" w:rsidRDefault="00BC3F78" w:rsidP="00BC3F78">
            <w:pPr>
              <w:numPr>
                <w:ilvl w:val="0"/>
                <w:numId w:val="10"/>
              </w:numPr>
              <w:autoSpaceDE w:val="0"/>
              <w:autoSpaceDN w:val="0"/>
              <w:ind w:right="-72"/>
              <w:jc w:val="both"/>
              <w:rPr>
                <w:rFonts w:ascii="Arial Narrow" w:hAnsi="Arial Narrow" w:cs="Arial"/>
                <w:b/>
                <w:sz w:val="22"/>
                <w:szCs w:val="22"/>
              </w:rPr>
            </w:pPr>
            <w:r w:rsidRPr="00BC3F78">
              <w:rPr>
                <w:rFonts w:ascii="Arial Narrow" w:hAnsi="Arial Narrow" w:cs="Arial"/>
                <w:b/>
                <w:sz w:val="22"/>
                <w:szCs w:val="22"/>
              </w:rPr>
              <w:t>będą uczestniczyć w realizacji zamówienia jako kierowcy.</w:t>
            </w:r>
          </w:p>
          <w:p w14:paraId="133DD519" w14:textId="77777777" w:rsidR="00BC3F78" w:rsidRPr="00BC3F78" w:rsidRDefault="00BC3F78" w:rsidP="00BC3F78">
            <w:pPr>
              <w:autoSpaceDE w:val="0"/>
              <w:autoSpaceDN w:val="0"/>
              <w:ind w:left="30" w:right="-72"/>
              <w:jc w:val="both"/>
              <w:rPr>
                <w:rFonts w:ascii="Arial Narrow" w:hAnsi="Arial Narrow" w:cs="Arial"/>
                <w:b/>
                <w:sz w:val="22"/>
                <w:szCs w:val="22"/>
              </w:rPr>
            </w:pPr>
            <w:r w:rsidRPr="00BC3F78">
              <w:rPr>
                <w:rFonts w:ascii="Arial Narrow" w:hAnsi="Arial Narrow" w:cs="Arial"/>
                <w:b/>
                <w:sz w:val="22"/>
                <w:szCs w:val="22"/>
              </w:rPr>
              <w:t>Na potwierdzenie spełnienia warunku należy przedłożyć kopie ważnych zaświadczeń ADR.</w:t>
            </w:r>
          </w:p>
          <w:p w14:paraId="4624CEFD"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p>
          <w:p w14:paraId="0D258E83"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r w:rsidRPr="00BC3F78">
              <w:rPr>
                <w:rFonts w:ascii="Arial Narrow" w:hAnsi="Arial Narrow" w:cs="Arial"/>
                <w:bCs/>
                <w:sz w:val="22"/>
                <w:szCs w:val="22"/>
              </w:rPr>
              <w:t>Zamawiający wymaga by pracownicy wykonujący czynności bezpośrednio związane z wykonywaniem usługi, o których mowa w ust. 1 będą na czas wykonywania przez nich czynności zatrudnieni na podstawie umowy o pracę w rozumieniu przepisów ustawy z dnia 26 czerwca 1974r. - Kodeks pracy. Zatrudnienie osób na podstawie umowy o pracę przy realizacji zamówienia powinno trwać przez cały okres obowiązywania umowy, a w przypadku rozwiązania stosunku pracy przez zatrudnioną osobę lub przez pracodawcę przed zakończeniem ww. okresu Wykonawca winien wykazać, że zatrudnia/ł na to miejsce inną osobę/y na podstawie umowy o pracę.</w:t>
            </w:r>
          </w:p>
          <w:p w14:paraId="74D8FFD1"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r w:rsidRPr="00BC3F78">
              <w:rPr>
                <w:rFonts w:ascii="Arial Narrow" w:hAnsi="Arial Narrow" w:cs="Arial"/>
                <w:bCs/>
                <w:sz w:val="22"/>
                <w:szCs w:val="22"/>
              </w:rPr>
              <w:t xml:space="preserve">Prosimy o doprecyzowanie jakie czynności mają być wykonywane w ramach stosunku pracy, do czego </w:t>
            </w:r>
            <w:r w:rsidRPr="00BC3F78">
              <w:rPr>
                <w:rFonts w:ascii="Arial Narrow" w:hAnsi="Arial Narrow" w:cs="Arial"/>
                <w:bCs/>
                <w:sz w:val="22"/>
                <w:szCs w:val="22"/>
              </w:rPr>
              <w:lastRenderedPageBreak/>
              <w:t xml:space="preserve">zobowiązuje Zamawiającego ustawa PZP oraz </w:t>
            </w:r>
            <w:proofErr w:type="gramStart"/>
            <w:r w:rsidRPr="00BC3F78">
              <w:rPr>
                <w:rFonts w:ascii="Arial Narrow" w:hAnsi="Arial Narrow" w:cs="Arial"/>
                <w:bCs/>
                <w:sz w:val="22"/>
                <w:szCs w:val="22"/>
              </w:rPr>
              <w:t>doprecyzowanie</w:t>
            </w:r>
            <w:proofErr w:type="gramEnd"/>
            <w:r w:rsidRPr="00BC3F78">
              <w:rPr>
                <w:rFonts w:ascii="Arial Narrow" w:hAnsi="Arial Narrow" w:cs="Arial"/>
                <w:bCs/>
                <w:sz w:val="22"/>
                <w:szCs w:val="22"/>
              </w:rPr>
              <w:t xml:space="preserve"> że wymóg ten dotyczy etapu realizacji zamówienia, nie etapu składania ofert (czyli spełniania warunków udziału w postępowaniu).</w:t>
            </w:r>
          </w:p>
          <w:p w14:paraId="43DAF906" w14:textId="4457FD4D" w:rsidR="00BC3F78" w:rsidRPr="00BC3F78" w:rsidRDefault="00BC3F78" w:rsidP="00BC3F78">
            <w:pPr>
              <w:autoSpaceDE w:val="0"/>
              <w:autoSpaceDN w:val="0"/>
              <w:spacing w:after="40"/>
              <w:ind w:left="30" w:right="-72"/>
              <w:jc w:val="both"/>
              <w:rPr>
                <w:rFonts w:ascii="Arial Narrow" w:hAnsi="Arial Narrow" w:cs="Arial"/>
                <w:b/>
                <w:sz w:val="22"/>
                <w:szCs w:val="22"/>
              </w:rPr>
            </w:pPr>
            <w:r>
              <w:rPr>
                <w:rFonts w:ascii="Arial Narrow" w:hAnsi="Arial Narrow" w:cs="Arial"/>
                <w:b/>
                <w:sz w:val="22"/>
                <w:szCs w:val="22"/>
              </w:rPr>
              <w:t>STANOWISKO (WYJAŚNIENIE) ZAMAWIAJĄCEGO:</w:t>
            </w:r>
          </w:p>
          <w:p w14:paraId="42903E03" w14:textId="4F98693E" w:rsidR="00BC3F78" w:rsidRPr="00BC3F78" w:rsidRDefault="00BC3F78" w:rsidP="00BC3F78">
            <w:pPr>
              <w:autoSpaceDE w:val="0"/>
              <w:autoSpaceDN w:val="0"/>
              <w:spacing w:after="120"/>
              <w:ind w:left="30" w:right="-72"/>
              <w:jc w:val="both"/>
              <w:rPr>
                <w:rFonts w:ascii="Arial Narrow" w:hAnsi="Arial Narrow" w:cs="Arial"/>
                <w:b/>
                <w:sz w:val="22"/>
                <w:szCs w:val="22"/>
              </w:rPr>
            </w:pPr>
            <w:r w:rsidRPr="00BC3F78">
              <w:rPr>
                <w:rFonts w:ascii="Arial Narrow" w:hAnsi="Arial Narrow" w:cs="Arial"/>
                <w:b/>
                <w:sz w:val="22"/>
                <w:szCs w:val="22"/>
              </w:rPr>
              <w:t>Wymóg zatrudnienia na podstawie umowy o pracę dotyczy pracowników wykonujących czynności bezpośrednio związane z realizacją przedmiotu zamówienia, w szczególności odbioru, transportu, przetwarzania i unieszkodliwiania odpadów medycznych i innych odpadów niebezpiecznych, a także obsługę instalacji spalarni. Wymóg ten będzie weryfikowany na etapie realizacji umowy, zgodnie z postanowieniami projektu umowy opisanymi w § 8, a nie na etapie składania ofert ani spełniania warunków udziału w postępowaniu. Oznacza to, że zatrudnienie na podstawie umowy o pracę musi być zapewnione w momencie faktycznego wykonywania czynności objętych zamówieniem. Ponadto Zamawiający wymaga, aby w przypadku rozwiązania stosunku pracy przez pracownika lub pracodawcę, Wykonawca wykazał, że na jego miejsce została zatrudniona inna osoba, również na podstawie umowy o pracę, tak aby zapewnić ciągłość realizacji zamówienia.</w:t>
            </w:r>
          </w:p>
          <w:p w14:paraId="32A7C2F8" w14:textId="77777777" w:rsidR="00BC3F78" w:rsidRPr="00BC3F78" w:rsidRDefault="00BC3F78" w:rsidP="00BC3F78">
            <w:pPr>
              <w:autoSpaceDE w:val="0"/>
              <w:autoSpaceDN w:val="0"/>
              <w:spacing w:after="120"/>
              <w:ind w:left="30" w:right="-72"/>
              <w:jc w:val="both"/>
              <w:rPr>
                <w:rFonts w:ascii="Arial Narrow" w:hAnsi="Arial Narrow" w:cs="Arial"/>
                <w:sz w:val="22"/>
                <w:szCs w:val="22"/>
              </w:rPr>
            </w:pPr>
          </w:p>
          <w:p w14:paraId="68EF81AD"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r w:rsidRPr="00BC3F78">
              <w:rPr>
                <w:rFonts w:ascii="Arial Narrow" w:hAnsi="Arial Narrow" w:cs="Arial"/>
                <w:bCs/>
                <w:sz w:val="22"/>
                <w:szCs w:val="22"/>
              </w:rPr>
              <w:t>Pytanie 2</w:t>
            </w:r>
          </w:p>
          <w:p w14:paraId="474EC508" w14:textId="77777777" w:rsidR="00BC3F78" w:rsidRPr="00BC3F78" w:rsidRDefault="00BC3F78" w:rsidP="00BC3F78">
            <w:pPr>
              <w:autoSpaceDE w:val="0"/>
              <w:autoSpaceDN w:val="0"/>
              <w:ind w:left="30" w:right="-72"/>
              <w:jc w:val="both"/>
              <w:rPr>
                <w:rFonts w:ascii="Arial Narrow" w:hAnsi="Arial Narrow" w:cs="Arial"/>
                <w:bCs/>
                <w:sz w:val="22"/>
                <w:szCs w:val="22"/>
              </w:rPr>
            </w:pPr>
            <w:r w:rsidRPr="00BC3F78">
              <w:rPr>
                <w:rFonts w:ascii="Arial Narrow" w:hAnsi="Arial Narrow" w:cs="Arial"/>
                <w:bCs/>
                <w:sz w:val="22"/>
                <w:szCs w:val="22"/>
              </w:rPr>
              <w:t xml:space="preserve">Zgodnie z punktem 7.2. SWZ: Zamawiający, na podstawie art. 112 ustawy </w:t>
            </w:r>
            <w:proofErr w:type="spellStart"/>
            <w:r w:rsidRPr="00BC3F78">
              <w:rPr>
                <w:rFonts w:ascii="Arial Narrow" w:hAnsi="Arial Narrow" w:cs="Arial"/>
                <w:bCs/>
                <w:sz w:val="22"/>
                <w:szCs w:val="22"/>
              </w:rPr>
              <w:t>Pzp</w:t>
            </w:r>
            <w:proofErr w:type="spellEnd"/>
            <w:r w:rsidRPr="00BC3F78">
              <w:rPr>
                <w:rFonts w:ascii="Arial Narrow" w:hAnsi="Arial Narrow" w:cs="Arial"/>
                <w:bCs/>
                <w:sz w:val="22"/>
                <w:szCs w:val="22"/>
              </w:rPr>
              <w:t xml:space="preserve"> określa następujące warunki udziału w postępowaniu:</w:t>
            </w:r>
          </w:p>
          <w:p w14:paraId="33E98F0F" w14:textId="77777777" w:rsidR="00BC3F78" w:rsidRPr="00BC3F78" w:rsidRDefault="00BC3F78" w:rsidP="00BC3F78">
            <w:pPr>
              <w:autoSpaceDE w:val="0"/>
              <w:autoSpaceDN w:val="0"/>
              <w:ind w:left="30" w:right="-72"/>
              <w:jc w:val="both"/>
              <w:rPr>
                <w:rFonts w:ascii="Arial Narrow" w:hAnsi="Arial Narrow" w:cs="Arial"/>
                <w:bCs/>
                <w:sz w:val="22"/>
                <w:szCs w:val="22"/>
              </w:rPr>
            </w:pPr>
            <w:r w:rsidRPr="00BC3F78">
              <w:rPr>
                <w:rFonts w:ascii="Arial Narrow" w:hAnsi="Arial Narrow" w:cs="Arial"/>
                <w:bCs/>
                <w:sz w:val="22"/>
                <w:szCs w:val="22"/>
              </w:rPr>
              <w:t>3. Kompetencje lub uprawnienia do prowadzenia określonej działalności zawodowej, o ile wynika to z odrębnych przepisów</w:t>
            </w:r>
          </w:p>
          <w:p w14:paraId="22221369" w14:textId="77777777" w:rsidR="00BC3F78" w:rsidRPr="00BC3F78" w:rsidRDefault="00BC3F78" w:rsidP="00BC3F78">
            <w:pPr>
              <w:autoSpaceDE w:val="0"/>
              <w:autoSpaceDN w:val="0"/>
              <w:ind w:left="30" w:right="-72"/>
              <w:jc w:val="both"/>
              <w:rPr>
                <w:rFonts w:ascii="Arial Narrow" w:hAnsi="Arial Narrow" w:cs="Arial"/>
                <w:bCs/>
                <w:sz w:val="22"/>
                <w:szCs w:val="22"/>
              </w:rPr>
            </w:pPr>
            <w:r w:rsidRPr="00BC3F78">
              <w:rPr>
                <w:rFonts w:ascii="Arial Narrow" w:hAnsi="Arial Narrow" w:cs="Arial"/>
                <w:bCs/>
                <w:sz w:val="22"/>
                <w:szCs w:val="22"/>
              </w:rPr>
              <w:t>O udzielenie zamówienia publicznego mogą ubiegać się wykonawcy, którzy spełniają warunki, dotyczące posiadania kompetencji lub uprawnień do prowadzenia określonej działalności zawodowej, o ile wynika to z odrębnych przepisów. Ocena spełniania warunków udziału w postępowaniu będzie dokonana na zasadzie spełnia/nie spełnia.</w:t>
            </w:r>
          </w:p>
          <w:p w14:paraId="104F5846" w14:textId="77777777" w:rsidR="00BC3F78" w:rsidRPr="00BC3F78" w:rsidRDefault="00BC3F78" w:rsidP="00BC3F78">
            <w:pPr>
              <w:autoSpaceDE w:val="0"/>
              <w:autoSpaceDN w:val="0"/>
              <w:ind w:left="30" w:right="-72"/>
              <w:jc w:val="both"/>
              <w:rPr>
                <w:rFonts w:ascii="Arial Narrow" w:hAnsi="Arial Narrow" w:cs="Arial"/>
                <w:bCs/>
                <w:sz w:val="22"/>
                <w:szCs w:val="22"/>
              </w:rPr>
            </w:pPr>
            <w:r w:rsidRPr="00BC3F78">
              <w:rPr>
                <w:rFonts w:ascii="Arial Narrow" w:hAnsi="Arial Narrow" w:cs="Arial"/>
                <w:bCs/>
                <w:sz w:val="22"/>
                <w:szCs w:val="22"/>
              </w:rPr>
              <w:t>Na potwierdzenie spełnienia warunku należy złożyć:</w:t>
            </w:r>
          </w:p>
          <w:p w14:paraId="4EFA2096" w14:textId="77777777" w:rsidR="00BC3F78" w:rsidRPr="00BC3F78" w:rsidRDefault="00BC3F78" w:rsidP="00BC3F78">
            <w:pPr>
              <w:autoSpaceDE w:val="0"/>
              <w:autoSpaceDN w:val="0"/>
              <w:ind w:left="30" w:right="-72"/>
              <w:jc w:val="both"/>
              <w:rPr>
                <w:rFonts w:ascii="Arial Narrow" w:hAnsi="Arial Narrow" w:cs="Arial"/>
                <w:bCs/>
                <w:sz w:val="22"/>
                <w:szCs w:val="22"/>
              </w:rPr>
            </w:pPr>
            <w:r w:rsidRPr="00BC3F78">
              <w:rPr>
                <w:rFonts w:ascii="Arial Narrow" w:hAnsi="Arial Narrow" w:cs="Arial"/>
                <w:bCs/>
                <w:sz w:val="22"/>
                <w:szCs w:val="22"/>
              </w:rPr>
              <w:t>1. Aktualne zezwolenie - decyzję właściwego organu na prowadzenie działalności w zakresie odbioru, transportu i unieszkodliwiania odpadów;</w:t>
            </w:r>
          </w:p>
          <w:p w14:paraId="6CC10C4E" w14:textId="77777777" w:rsidR="00BC3F78" w:rsidRPr="00BC3F78" w:rsidRDefault="00BC3F78" w:rsidP="00BC3F78">
            <w:pPr>
              <w:autoSpaceDE w:val="0"/>
              <w:autoSpaceDN w:val="0"/>
              <w:ind w:left="30" w:right="-72"/>
              <w:jc w:val="both"/>
              <w:rPr>
                <w:rFonts w:ascii="Arial Narrow" w:hAnsi="Arial Narrow" w:cs="Arial"/>
                <w:bCs/>
                <w:sz w:val="22"/>
                <w:szCs w:val="22"/>
              </w:rPr>
            </w:pPr>
            <w:r w:rsidRPr="00BC3F78">
              <w:rPr>
                <w:rFonts w:ascii="Arial Narrow" w:hAnsi="Arial Narrow" w:cs="Arial"/>
                <w:bCs/>
                <w:sz w:val="22"/>
                <w:szCs w:val="22"/>
              </w:rPr>
              <w:t>2. Aktualną decyzję zezwalającą na użytkowanie (eksploatację) Zakładu Utylizacji Odpadów.</w:t>
            </w:r>
          </w:p>
          <w:p w14:paraId="4502092B" w14:textId="77777777" w:rsidR="00BC3F78" w:rsidRPr="00BC3F78" w:rsidRDefault="00BC3F78" w:rsidP="00BC3F78">
            <w:pPr>
              <w:autoSpaceDE w:val="0"/>
              <w:autoSpaceDN w:val="0"/>
              <w:ind w:left="30" w:right="-72"/>
              <w:jc w:val="both"/>
              <w:rPr>
                <w:rFonts w:ascii="Arial Narrow" w:hAnsi="Arial Narrow" w:cs="Arial"/>
                <w:bCs/>
                <w:sz w:val="22"/>
                <w:szCs w:val="22"/>
              </w:rPr>
            </w:pPr>
            <w:r w:rsidRPr="00BC3F78">
              <w:rPr>
                <w:rFonts w:ascii="Arial Narrow" w:hAnsi="Arial Narrow" w:cs="Arial"/>
                <w:bCs/>
                <w:sz w:val="22"/>
                <w:szCs w:val="22"/>
              </w:rPr>
              <w:t>3. Kopię wpisu do rejestru BDO - numer rejestrowy w Bazie Danych o Produktach i Opakowaniach oraz o Gospodarce Odpadami BDO</w:t>
            </w:r>
          </w:p>
          <w:p w14:paraId="7A2681C5" w14:textId="77777777" w:rsidR="00BC3F78" w:rsidRPr="00BC3F78" w:rsidRDefault="00BC3F78" w:rsidP="00BC3F78">
            <w:pPr>
              <w:autoSpaceDE w:val="0"/>
              <w:autoSpaceDN w:val="0"/>
              <w:ind w:left="30" w:right="-72"/>
              <w:jc w:val="both"/>
              <w:rPr>
                <w:rFonts w:ascii="Arial Narrow" w:hAnsi="Arial Narrow" w:cs="Arial"/>
                <w:bCs/>
                <w:sz w:val="22"/>
                <w:szCs w:val="22"/>
              </w:rPr>
            </w:pPr>
            <w:r w:rsidRPr="00BC3F78">
              <w:rPr>
                <w:rFonts w:ascii="Arial Narrow" w:hAnsi="Arial Narrow" w:cs="Arial"/>
                <w:bCs/>
                <w:sz w:val="22"/>
                <w:szCs w:val="22"/>
              </w:rPr>
              <w:t>Przepisy prawa nie przewidują wydania zezwolenia ani innego dokumentu w zakresie odbioru, transportu i unieszkodliwiania odpadów - łączenie. Wykonawca może osobno wykazać zezwolenie na transport, osobno pozwolenie na unieszkodliwianie itd. Prosimy o wyjaśnienie jakich dokładnie uprawnień wymaga Zamawiający? Literalnie wymóg postawiony w SWZ nie może być spełniony.</w:t>
            </w:r>
          </w:p>
          <w:p w14:paraId="324D69E3" w14:textId="77777777" w:rsidR="00BC3F78" w:rsidRPr="00BC3F78" w:rsidRDefault="00BC3F78" w:rsidP="00BC3F78">
            <w:pPr>
              <w:autoSpaceDE w:val="0"/>
              <w:autoSpaceDN w:val="0"/>
              <w:ind w:left="30" w:right="-72"/>
              <w:jc w:val="both"/>
              <w:rPr>
                <w:rFonts w:ascii="Arial Narrow" w:hAnsi="Arial Narrow" w:cs="Arial"/>
                <w:bCs/>
                <w:sz w:val="22"/>
                <w:szCs w:val="22"/>
              </w:rPr>
            </w:pPr>
            <w:r w:rsidRPr="00BC3F78">
              <w:rPr>
                <w:rFonts w:ascii="Arial Narrow" w:hAnsi="Arial Narrow" w:cs="Arial"/>
                <w:bCs/>
                <w:sz w:val="22"/>
                <w:szCs w:val="22"/>
              </w:rPr>
              <w:t>Zamawiający wymaga też aktualnego zaświadczenia o wpisie do Rejestru podmiotów wprowadzających produkty, produkty w opakowaniach i gospodarujących odpadami, ale nie wskazuje w jakim zakresie. Wpis jako taki ma charakter ewidencyjny i nie niesie za sobą żadnych uprawnień. Wpisom podlegają np. sklepy wydające torby foliowe. Prosimy o wyjaśnienie o jaki zakres wpisu chodzi.</w:t>
            </w:r>
          </w:p>
          <w:p w14:paraId="5EE4051A" w14:textId="77777777" w:rsidR="00BC3F78" w:rsidRPr="00BC3F78" w:rsidRDefault="00BC3F78" w:rsidP="00BC3F78">
            <w:pPr>
              <w:autoSpaceDE w:val="0"/>
              <w:autoSpaceDN w:val="0"/>
              <w:spacing w:after="240"/>
              <w:ind w:left="30" w:right="-72"/>
              <w:jc w:val="both"/>
              <w:rPr>
                <w:rFonts w:ascii="Arial Narrow" w:hAnsi="Arial Narrow" w:cs="Arial"/>
                <w:bCs/>
                <w:sz w:val="22"/>
                <w:szCs w:val="22"/>
              </w:rPr>
            </w:pPr>
            <w:r w:rsidRPr="00BC3F78">
              <w:rPr>
                <w:rFonts w:ascii="Arial Narrow" w:hAnsi="Arial Narrow" w:cs="Arial"/>
                <w:bCs/>
                <w:sz w:val="22"/>
                <w:szCs w:val="22"/>
              </w:rPr>
              <w:t>Być może w punkcie 1) Zamawiający miał na myśli pozwolenie na unieszkodliwianie odpadów a w punkcie 2) wpis w zakresie ich transportu? Niestety brak precyzji uniemożliwia określenie wymogów zamawiającego i uniemożliwia złożenie oferty.</w:t>
            </w:r>
          </w:p>
          <w:p w14:paraId="6CA495E7" w14:textId="713A1485" w:rsidR="00BC3F78" w:rsidRPr="00BC3F78" w:rsidRDefault="00BC3F78" w:rsidP="00BC3F78">
            <w:pPr>
              <w:autoSpaceDE w:val="0"/>
              <w:autoSpaceDN w:val="0"/>
              <w:spacing w:after="40"/>
              <w:ind w:left="30" w:right="-72"/>
              <w:jc w:val="both"/>
              <w:rPr>
                <w:rFonts w:ascii="Arial Narrow" w:hAnsi="Arial Narrow" w:cs="Arial"/>
                <w:b/>
                <w:sz w:val="22"/>
                <w:szCs w:val="22"/>
              </w:rPr>
            </w:pPr>
            <w:r>
              <w:rPr>
                <w:rFonts w:ascii="Arial Narrow" w:hAnsi="Arial Narrow" w:cs="Arial"/>
                <w:b/>
                <w:sz w:val="22"/>
                <w:szCs w:val="22"/>
              </w:rPr>
              <w:t>STANOWISKO (WYJAŚNIENIE) ZAMAWIAJĄCEGO:</w:t>
            </w:r>
          </w:p>
          <w:p w14:paraId="0117A87F" w14:textId="77777777" w:rsidR="00BC3F78" w:rsidRPr="00BC3F78" w:rsidRDefault="00BC3F78" w:rsidP="00BC3F78">
            <w:pPr>
              <w:autoSpaceDE w:val="0"/>
              <w:autoSpaceDN w:val="0"/>
              <w:ind w:left="30" w:right="-72"/>
              <w:jc w:val="both"/>
              <w:rPr>
                <w:rFonts w:ascii="Arial Narrow" w:hAnsi="Arial Narrow" w:cs="Arial"/>
                <w:b/>
                <w:sz w:val="22"/>
                <w:szCs w:val="22"/>
              </w:rPr>
            </w:pPr>
            <w:r w:rsidRPr="00BC3F78">
              <w:rPr>
                <w:rFonts w:ascii="Arial Narrow" w:hAnsi="Arial Narrow" w:cs="Arial"/>
                <w:b/>
                <w:sz w:val="22"/>
                <w:szCs w:val="22"/>
              </w:rPr>
              <w:t>Zamawiający wymaga wykazanie uprawnień oddzielnie dla poszczególnych czynności, w szczególności:</w:t>
            </w:r>
          </w:p>
          <w:p w14:paraId="03A7C112" w14:textId="77777777" w:rsidR="00BC3F78" w:rsidRPr="00BC3F78" w:rsidRDefault="00BC3F78" w:rsidP="00BC3F78">
            <w:pPr>
              <w:numPr>
                <w:ilvl w:val="0"/>
                <w:numId w:val="13"/>
              </w:numPr>
              <w:autoSpaceDE w:val="0"/>
              <w:autoSpaceDN w:val="0"/>
              <w:ind w:right="-72"/>
              <w:jc w:val="both"/>
              <w:rPr>
                <w:rFonts w:ascii="Arial Narrow" w:hAnsi="Arial Narrow" w:cs="Arial"/>
                <w:b/>
                <w:sz w:val="22"/>
                <w:szCs w:val="22"/>
              </w:rPr>
            </w:pPr>
            <w:r w:rsidRPr="00BC3F78">
              <w:rPr>
                <w:rFonts w:ascii="Arial Narrow" w:hAnsi="Arial Narrow" w:cs="Arial"/>
                <w:b/>
                <w:sz w:val="22"/>
                <w:szCs w:val="22"/>
              </w:rPr>
              <w:t>zezwolenie na unieszkodliwianie (przetwarzanie) odpadów,</w:t>
            </w:r>
          </w:p>
          <w:p w14:paraId="55A6741B" w14:textId="77777777" w:rsidR="00BC3F78" w:rsidRPr="00BC3F78" w:rsidRDefault="00BC3F78" w:rsidP="00BC3F78">
            <w:pPr>
              <w:numPr>
                <w:ilvl w:val="0"/>
                <w:numId w:val="13"/>
              </w:numPr>
              <w:autoSpaceDE w:val="0"/>
              <w:autoSpaceDN w:val="0"/>
              <w:ind w:right="-72"/>
              <w:jc w:val="both"/>
              <w:rPr>
                <w:rFonts w:ascii="Arial Narrow" w:hAnsi="Arial Narrow" w:cs="Arial"/>
                <w:b/>
                <w:sz w:val="22"/>
                <w:szCs w:val="22"/>
              </w:rPr>
            </w:pPr>
            <w:r w:rsidRPr="00BC3F78">
              <w:rPr>
                <w:rFonts w:ascii="Arial Narrow" w:hAnsi="Arial Narrow" w:cs="Arial"/>
                <w:b/>
                <w:sz w:val="22"/>
                <w:szCs w:val="22"/>
              </w:rPr>
              <w:t>aktualny wpis do Rejestru BDO w zakresie odpowiadającym prowadzonym czynnościom tj. transport odpadów oraz unieszkodliwiania (przetwarzania odpadów)</w:t>
            </w:r>
          </w:p>
          <w:p w14:paraId="6DC1075B" w14:textId="77777777" w:rsidR="00BC3F78" w:rsidRPr="00BC3F78" w:rsidRDefault="00BC3F78" w:rsidP="00BC3F78">
            <w:pPr>
              <w:autoSpaceDE w:val="0"/>
              <w:autoSpaceDN w:val="0"/>
              <w:spacing w:after="240"/>
              <w:ind w:left="30" w:right="-72"/>
              <w:jc w:val="both"/>
              <w:rPr>
                <w:rFonts w:ascii="Arial Narrow" w:hAnsi="Arial Narrow" w:cs="Arial"/>
                <w:b/>
                <w:sz w:val="22"/>
                <w:szCs w:val="22"/>
              </w:rPr>
            </w:pPr>
            <w:r w:rsidRPr="00BC3F78">
              <w:rPr>
                <w:rFonts w:ascii="Arial Narrow" w:hAnsi="Arial Narrow" w:cs="Arial"/>
                <w:b/>
                <w:sz w:val="22"/>
                <w:szCs w:val="22"/>
              </w:rPr>
              <w:t>Wymaganie przez Zamawiającego posiadania aktualnego wpisu (BDO) służy weryfikacji zdolności Wykonawcy do legalnego wykonywania działalności objętej przedmiotem zamówienia, zgodnie z obowiązującymi przepisami prawa</w:t>
            </w:r>
          </w:p>
          <w:p w14:paraId="21441CF4"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r w:rsidRPr="00BC3F78">
              <w:rPr>
                <w:rFonts w:ascii="Arial Narrow" w:hAnsi="Arial Narrow" w:cs="Arial"/>
                <w:bCs/>
                <w:sz w:val="22"/>
                <w:szCs w:val="22"/>
              </w:rPr>
              <w:t>Pytanie 3</w:t>
            </w:r>
          </w:p>
          <w:p w14:paraId="4D178FE3"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r w:rsidRPr="00BC3F78">
              <w:rPr>
                <w:rFonts w:ascii="Arial Narrow" w:hAnsi="Arial Narrow" w:cs="Arial"/>
                <w:bCs/>
                <w:sz w:val="22"/>
                <w:szCs w:val="22"/>
              </w:rPr>
              <w:t>Informacja z Krajowego Rejestru Karnego</w:t>
            </w:r>
          </w:p>
          <w:p w14:paraId="1BF7C9BD"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r w:rsidRPr="00BC3F78">
              <w:rPr>
                <w:rFonts w:ascii="Arial Narrow" w:hAnsi="Arial Narrow" w:cs="Arial"/>
                <w:bCs/>
                <w:sz w:val="22"/>
                <w:szCs w:val="22"/>
              </w:rPr>
              <w:lastRenderedPageBreak/>
              <w:t xml:space="preserve">Informacja z Krajowego Rejestru Karnego w zakresie art. 108 ust. 1 pkt 1 i 2 ustawy </w:t>
            </w:r>
            <w:proofErr w:type="spellStart"/>
            <w:r w:rsidRPr="00BC3F78">
              <w:rPr>
                <w:rFonts w:ascii="Arial Narrow" w:hAnsi="Arial Narrow" w:cs="Arial"/>
                <w:bCs/>
                <w:sz w:val="22"/>
                <w:szCs w:val="22"/>
              </w:rPr>
              <w:t>Pzp</w:t>
            </w:r>
            <w:proofErr w:type="spellEnd"/>
            <w:r w:rsidRPr="00BC3F78">
              <w:rPr>
                <w:rFonts w:ascii="Arial Narrow" w:hAnsi="Arial Narrow" w:cs="Arial"/>
                <w:bCs/>
                <w:sz w:val="22"/>
                <w:szCs w:val="22"/>
              </w:rPr>
              <w:t xml:space="preserve"> sporządzona nie wcześniej niż 6 miesięcy przed jej złożeniem. Prosimy o wyjaśnienie powodów braku żądania informacji z KRK w zakresie art. 108 ust. 1 pkt 4</w:t>
            </w:r>
          </w:p>
          <w:p w14:paraId="0C031C13" w14:textId="0ACF00D4" w:rsidR="00BC3F78" w:rsidRPr="00BC3F78" w:rsidRDefault="00BC3F78" w:rsidP="00BC3F78">
            <w:pPr>
              <w:autoSpaceDE w:val="0"/>
              <w:autoSpaceDN w:val="0"/>
              <w:spacing w:after="40"/>
              <w:ind w:left="30" w:right="-72"/>
              <w:jc w:val="both"/>
              <w:rPr>
                <w:rFonts w:ascii="Arial Narrow" w:hAnsi="Arial Narrow" w:cs="Arial"/>
                <w:b/>
                <w:sz w:val="22"/>
                <w:szCs w:val="22"/>
              </w:rPr>
            </w:pPr>
            <w:r>
              <w:rPr>
                <w:rFonts w:ascii="Arial Narrow" w:hAnsi="Arial Narrow" w:cs="Arial"/>
                <w:b/>
                <w:sz w:val="22"/>
                <w:szCs w:val="22"/>
              </w:rPr>
              <w:t>STANOWISKO (WYJAŚNIENIE) ZAMAWIAJĄCEGO:</w:t>
            </w:r>
          </w:p>
          <w:p w14:paraId="6E58B228" w14:textId="77777777" w:rsidR="00BC3F78" w:rsidRPr="00BC3F78" w:rsidRDefault="00BC3F78" w:rsidP="00BC3F78">
            <w:pPr>
              <w:autoSpaceDE w:val="0"/>
              <w:autoSpaceDN w:val="0"/>
              <w:spacing w:after="120"/>
              <w:ind w:left="30" w:right="-72"/>
              <w:jc w:val="both"/>
              <w:rPr>
                <w:rFonts w:ascii="Arial Narrow" w:hAnsi="Arial Narrow" w:cs="Arial"/>
                <w:b/>
                <w:sz w:val="22"/>
                <w:szCs w:val="22"/>
              </w:rPr>
            </w:pPr>
            <w:r w:rsidRPr="00BC3F78">
              <w:rPr>
                <w:rFonts w:ascii="Arial Narrow" w:hAnsi="Arial Narrow" w:cs="Arial"/>
                <w:b/>
                <w:sz w:val="22"/>
                <w:szCs w:val="22"/>
              </w:rPr>
              <w:t xml:space="preserve">Zgodnie z </w:t>
            </w:r>
            <w:r w:rsidRPr="00BC3F78">
              <w:rPr>
                <w:rFonts w:ascii="Arial Narrow" w:hAnsi="Arial Narrow" w:cs="Arial"/>
                <w:b/>
                <w:bCs/>
                <w:sz w:val="22"/>
                <w:szCs w:val="22"/>
              </w:rPr>
              <w:t>§ 2 ust. 1 rozporządzenia Prezesa Rady Ministrów z dnia 30 grudnia 2020 r. w sprawie podmiotowych środków dowodowych</w:t>
            </w:r>
            <w:r w:rsidRPr="00BC3F78">
              <w:rPr>
                <w:rFonts w:ascii="Arial Narrow" w:hAnsi="Arial Narrow" w:cs="Arial"/>
                <w:b/>
                <w:sz w:val="22"/>
                <w:szCs w:val="22"/>
              </w:rPr>
              <w:t xml:space="preserve">, Zamawiający </w:t>
            </w:r>
            <w:r w:rsidRPr="00BC3F78">
              <w:rPr>
                <w:rFonts w:ascii="Arial Narrow" w:hAnsi="Arial Narrow" w:cs="Arial"/>
                <w:b/>
                <w:bCs/>
                <w:sz w:val="22"/>
                <w:szCs w:val="22"/>
                <w:u w:val="single"/>
              </w:rPr>
              <w:t>może żądać</w:t>
            </w:r>
            <w:r w:rsidRPr="00BC3F78">
              <w:rPr>
                <w:rFonts w:ascii="Arial Narrow" w:hAnsi="Arial Narrow" w:cs="Arial"/>
                <w:b/>
                <w:sz w:val="22"/>
                <w:szCs w:val="22"/>
              </w:rPr>
              <w:t xml:space="preserve"> informacji z Krajowego Rejestru Karnego w zakresie art. 108 ust. 1 pkt 4 </w:t>
            </w:r>
            <w:proofErr w:type="spellStart"/>
            <w:r w:rsidRPr="00BC3F78">
              <w:rPr>
                <w:rFonts w:ascii="Arial Narrow" w:hAnsi="Arial Narrow" w:cs="Arial"/>
                <w:b/>
                <w:sz w:val="22"/>
                <w:szCs w:val="22"/>
              </w:rPr>
              <w:t>Pzp</w:t>
            </w:r>
            <w:proofErr w:type="spellEnd"/>
            <w:r w:rsidRPr="00BC3F78">
              <w:rPr>
                <w:rFonts w:ascii="Arial Narrow" w:hAnsi="Arial Narrow" w:cs="Arial"/>
                <w:b/>
                <w:sz w:val="22"/>
                <w:szCs w:val="22"/>
              </w:rPr>
              <w:t xml:space="preserve">, jednak przepis ten </w:t>
            </w:r>
            <w:r w:rsidRPr="00BC3F78">
              <w:rPr>
                <w:rFonts w:ascii="Arial Narrow" w:hAnsi="Arial Narrow" w:cs="Arial"/>
                <w:b/>
                <w:bCs/>
                <w:sz w:val="22"/>
                <w:szCs w:val="22"/>
                <w:u w:val="single"/>
              </w:rPr>
              <w:t>nie nakłada bezwzględnego obowiązku</w:t>
            </w:r>
            <w:r w:rsidRPr="00BC3F78">
              <w:rPr>
                <w:rFonts w:ascii="Arial Narrow" w:hAnsi="Arial Narrow" w:cs="Arial"/>
                <w:b/>
                <w:sz w:val="22"/>
                <w:szCs w:val="22"/>
                <w:u w:val="single"/>
              </w:rPr>
              <w:t xml:space="preserve"> żądania tego dokumentu </w:t>
            </w:r>
            <w:r w:rsidRPr="00BC3F78">
              <w:rPr>
                <w:rFonts w:ascii="Arial Narrow" w:hAnsi="Arial Narrow" w:cs="Arial"/>
                <w:b/>
                <w:sz w:val="22"/>
                <w:szCs w:val="22"/>
              </w:rPr>
              <w:t>w każdym postępowaniu.</w:t>
            </w:r>
            <w:r w:rsidRPr="00BC3F78">
              <w:rPr>
                <w:rFonts w:ascii="Arial Narrow" w:hAnsi="Arial Narrow" w:cs="Arial"/>
                <w:b/>
                <w:sz w:val="22"/>
                <w:szCs w:val="22"/>
                <w:u w:val="single"/>
              </w:rPr>
              <w:t xml:space="preserve"> </w:t>
            </w:r>
            <w:r w:rsidRPr="00BC3F78">
              <w:rPr>
                <w:rFonts w:ascii="Arial Narrow" w:hAnsi="Arial Narrow" w:cs="Arial"/>
                <w:b/>
                <w:sz w:val="22"/>
                <w:szCs w:val="22"/>
              </w:rPr>
              <w:t xml:space="preserve">Zamawiający uznał, że weryfikacja braku podstaw do wykluczenia, w tym przesłanki określonej w art. 108 ust. 1 pkt 4 </w:t>
            </w:r>
            <w:proofErr w:type="spellStart"/>
            <w:r w:rsidRPr="00BC3F78">
              <w:rPr>
                <w:rFonts w:ascii="Arial Narrow" w:hAnsi="Arial Narrow" w:cs="Arial"/>
                <w:b/>
                <w:sz w:val="22"/>
                <w:szCs w:val="22"/>
              </w:rPr>
              <w:t>Pzp</w:t>
            </w:r>
            <w:proofErr w:type="spellEnd"/>
            <w:r w:rsidRPr="00BC3F78">
              <w:rPr>
                <w:rFonts w:ascii="Arial Narrow" w:hAnsi="Arial Narrow" w:cs="Arial"/>
                <w:b/>
                <w:sz w:val="22"/>
                <w:szCs w:val="22"/>
              </w:rPr>
              <w:t xml:space="preserve">, </w:t>
            </w:r>
            <w:r w:rsidRPr="00BC3F78">
              <w:rPr>
                <w:rFonts w:ascii="Arial Narrow" w:hAnsi="Arial Narrow" w:cs="Arial"/>
                <w:b/>
                <w:bCs/>
                <w:sz w:val="22"/>
                <w:szCs w:val="22"/>
              </w:rPr>
              <w:t xml:space="preserve">na podstawie oświadczenia wykonawcy składanego zgodnie z art. 125 ust. 1 </w:t>
            </w:r>
            <w:proofErr w:type="spellStart"/>
            <w:r w:rsidRPr="00BC3F78">
              <w:rPr>
                <w:rFonts w:ascii="Arial Narrow" w:hAnsi="Arial Narrow" w:cs="Arial"/>
                <w:b/>
                <w:bCs/>
                <w:sz w:val="22"/>
                <w:szCs w:val="22"/>
              </w:rPr>
              <w:t>Pzp</w:t>
            </w:r>
            <w:proofErr w:type="spellEnd"/>
            <w:r w:rsidRPr="00BC3F78">
              <w:rPr>
                <w:rFonts w:ascii="Arial Narrow" w:hAnsi="Arial Narrow" w:cs="Arial"/>
                <w:b/>
                <w:sz w:val="22"/>
                <w:szCs w:val="22"/>
              </w:rPr>
              <w:t xml:space="preserve">, jest wystarczająca i adekwatna do przedmiotu oraz charakteru zamówienia. Ponadto Zamawiający przewidział zastosowanie </w:t>
            </w:r>
            <w:r w:rsidRPr="00BC3F78">
              <w:rPr>
                <w:rFonts w:ascii="Arial Narrow" w:hAnsi="Arial Narrow" w:cs="Arial"/>
                <w:b/>
                <w:bCs/>
                <w:sz w:val="22"/>
                <w:szCs w:val="22"/>
              </w:rPr>
              <w:t>fakultatywnej przesłanki wykluczenia</w:t>
            </w:r>
            <w:r w:rsidRPr="00BC3F78">
              <w:rPr>
                <w:rFonts w:ascii="Arial Narrow" w:hAnsi="Arial Narrow" w:cs="Arial"/>
                <w:b/>
                <w:sz w:val="22"/>
                <w:szCs w:val="22"/>
              </w:rPr>
              <w:t xml:space="preserve">, o której mowa w </w:t>
            </w:r>
            <w:r w:rsidRPr="00BC3F78">
              <w:rPr>
                <w:rFonts w:ascii="Arial Narrow" w:hAnsi="Arial Narrow" w:cs="Arial"/>
                <w:b/>
                <w:bCs/>
                <w:sz w:val="22"/>
                <w:szCs w:val="22"/>
              </w:rPr>
              <w:t xml:space="preserve">art. 109 ust. 1 pkt 10 ustawy </w:t>
            </w:r>
            <w:proofErr w:type="spellStart"/>
            <w:r w:rsidRPr="00BC3F78">
              <w:rPr>
                <w:rFonts w:ascii="Arial Narrow" w:hAnsi="Arial Narrow" w:cs="Arial"/>
                <w:b/>
                <w:bCs/>
                <w:sz w:val="22"/>
                <w:szCs w:val="22"/>
              </w:rPr>
              <w:t>Pzp</w:t>
            </w:r>
            <w:proofErr w:type="spellEnd"/>
            <w:r w:rsidRPr="00BC3F78">
              <w:rPr>
                <w:rFonts w:ascii="Arial Narrow" w:hAnsi="Arial Narrow" w:cs="Arial"/>
                <w:b/>
                <w:sz w:val="22"/>
                <w:szCs w:val="22"/>
              </w:rPr>
              <w:t>, umożliwiającej wykluczenie wykonawcy,</w:t>
            </w:r>
            <w:r w:rsidRPr="00BC3F78">
              <w:rPr>
                <w:rFonts w:ascii="Arial Narrow" w:hAnsi="Arial Narrow" w:cs="Arial"/>
                <w:bCs/>
                <w:sz w:val="22"/>
                <w:szCs w:val="22"/>
              </w:rPr>
              <w:t xml:space="preserve"> </w:t>
            </w:r>
            <w:r w:rsidRPr="00BC3F78">
              <w:rPr>
                <w:rFonts w:ascii="Arial Narrow" w:hAnsi="Arial Narrow" w:cs="Arial"/>
                <w:b/>
                <w:sz w:val="22"/>
                <w:szCs w:val="22"/>
              </w:rPr>
              <w:t>który wprowadził Zamawiającego w błąd.</w:t>
            </w:r>
          </w:p>
          <w:p w14:paraId="5BB79DA5" w14:textId="77777777" w:rsidR="00BC3F78" w:rsidRPr="00BC3F78" w:rsidRDefault="00BC3F78" w:rsidP="00BC3F78">
            <w:pPr>
              <w:autoSpaceDE w:val="0"/>
              <w:autoSpaceDN w:val="0"/>
              <w:spacing w:after="120"/>
              <w:ind w:left="30" w:right="-72"/>
              <w:jc w:val="both"/>
              <w:rPr>
                <w:rFonts w:ascii="Arial Narrow" w:hAnsi="Arial Narrow" w:cs="Arial"/>
                <w:sz w:val="22"/>
                <w:szCs w:val="22"/>
              </w:rPr>
            </w:pPr>
          </w:p>
          <w:p w14:paraId="2E27992F" w14:textId="77777777" w:rsidR="00BC3F78" w:rsidRPr="00BC3F78" w:rsidRDefault="00BC3F78" w:rsidP="00BC3F78">
            <w:pPr>
              <w:autoSpaceDE w:val="0"/>
              <w:autoSpaceDN w:val="0"/>
              <w:spacing w:after="120"/>
              <w:ind w:left="30" w:right="-72"/>
              <w:jc w:val="both"/>
              <w:rPr>
                <w:rFonts w:ascii="Arial Narrow" w:hAnsi="Arial Narrow" w:cs="Arial"/>
                <w:b/>
                <w:bCs/>
                <w:sz w:val="22"/>
                <w:szCs w:val="22"/>
              </w:rPr>
            </w:pPr>
            <w:r w:rsidRPr="00BC3F78">
              <w:rPr>
                <w:rFonts w:ascii="Arial Narrow" w:hAnsi="Arial Narrow" w:cs="Arial"/>
                <w:bCs/>
                <w:sz w:val="22"/>
                <w:szCs w:val="22"/>
              </w:rPr>
              <w:t>Pytanie 4</w:t>
            </w:r>
          </w:p>
          <w:p w14:paraId="402C7C89" w14:textId="77777777" w:rsidR="00BC3F78" w:rsidRPr="00BC3F78" w:rsidRDefault="00BC3F78" w:rsidP="00BC3F78">
            <w:pPr>
              <w:autoSpaceDE w:val="0"/>
              <w:autoSpaceDN w:val="0"/>
              <w:ind w:left="30" w:right="-72"/>
              <w:jc w:val="both"/>
              <w:rPr>
                <w:rFonts w:ascii="Arial Narrow" w:hAnsi="Arial Narrow" w:cs="Arial"/>
                <w:bCs/>
                <w:sz w:val="22"/>
                <w:szCs w:val="22"/>
              </w:rPr>
            </w:pPr>
            <w:r w:rsidRPr="00BC3F78">
              <w:rPr>
                <w:rFonts w:ascii="Arial Narrow" w:hAnsi="Arial Narrow" w:cs="Arial"/>
                <w:bCs/>
                <w:sz w:val="22"/>
                <w:szCs w:val="22"/>
              </w:rPr>
              <w:t xml:space="preserve">Zgodnie z § 2 ust. 6 Wzoru umowy: W przypadku odbioru na żądanie lub zgłoszenie takiej potrzeby przez Zamawiającego, Wykonawca zobowiązuje się do częstszego, niż w terminach określonych w ust. 3, odbioru odpadów. Żądanie Zamawiającego będzie zgłoszone telefonicznie lub pocztą elektroniczną na numer/adres wskazany w umowie. W takim wypadku odbiór odpadów nastąpi w terminie do </w:t>
            </w:r>
            <w:proofErr w:type="gramStart"/>
            <w:r w:rsidRPr="00BC3F78">
              <w:rPr>
                <w:rFonts w:ascii="Arial Narrow" w:hAnsi="Arial Narrow" w:cs="Arial"/>
                <w:bCs/>
                <w:sz w:val="22"/>
                <w:szCs w:val="22"/>
              </w:rPr>
              <w:t>…….</w:t>
            </w:r>
            <w:proofErr w:type="gramEnd"/>
            <w:r w:rsidRPr="00BC3F78">
              <w:rPr>
                <w:rFonts w:ascii="Arial Narrow" w:hAnsi="Arial Narrow" w:cs="Arial"/>
                <w:bCs/>
                <w:sz w:val="22"/>
                <w:szCs w:val="22"/>
              </w:rPr>
              <w:t>. godzin od chwili zgłoszenia.</w:t>
            </w:r>
          </w:p>
          <w:p w14:paraId="05B27328"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r w:rsidRPr="00BC3F78">
              <w:rPr>
                <w:rFonts w:ascii="Arial Narrow" w:hAnsi="Arial Narrow" w:cs="Arial"/>
                <w:bCs/>
                <w:sz w:val="22"/>
                <w:szCs w:val="22"/>
              </w:rPr>
              <w:t>Prosimy o wprowadzenie zasad potwierdzania dostarczenia maila.</w:t>
            </w:r>
          </w:p>
          <w:p w14:paraId="29F881C6" w14:textId="640E6666" w:rsidR="00BC3F78" w:rsidRPr="00BC3F78" w:rsidRDefault="00BC3F78" w:rsidP="00BC3F78">
            <w:pPr>
              <w:autoSpaceDE w:val="0"/>
              <w:autoSpaceDN w:val="0"/>
              <w:spacing w:after="40"/>
              <w:ind w:left="30" w:right="-72"/>
              <w:jc w:val="both"/>
              <w:rPr>
                <w:rFonts w:ascii="Arial Narrow" w:hAnsi="Arial Narrow" w:cs="Arial"/>
                <w:b/>
                <w:sz w:val="22"/>
                <w:szCs w:val="22"/>
              </w:rPr>
            </w:pPr>
            <w:r>
              <w:rPr>
                <w:rFonts w:ascii="Arial Narrow" w:hAnsi="Arial Narrow" w:cs="Arial"/>
                <w:b/>
                <w:sz w:val="22"/>
                <w:szCs w:val="22"/>
              </w:rPr>
              <w:t>STANOWISKO (WYJAŚNIENIE) ZAMAWIAJĄCEGO:</w:t>
            </w:r>
          </w:p>
          <w:p w14:paraId="3D976445" w14:textId="77777777" w:rsidR="00BC3F78" w:rsidRPr="00BC3F78" w:rsidRDefault="00BC3F78" w:rsidP="00BC3F78">
            <w:pPr>
              <w:autoSpaceDE w:val="0"/>
              <w:autoSpaceDN w:val="0"/>
              <w:spacing w:after="120"/>
              <w:ind w:left="30" w:right="-72"/>
              <w:jc w:val="both"/>
              <w:rPr>
                <w:rFonts w:ascii="Arial Narrow" w:hAnsi="Arial Narrow" w:cs="Arial"/>
                <w:b/>
                <w:sz w:val="22"/>
                <w:szCs w:val="22"/>
              </w:rPr>
            </w:pPr>
            <w:r w:rsidRPr="00BC3F78">
              <w:rPr>
                <w:rFonts w:ascii="Arial Narrow" w:hAnsi="Arial Narrow" w:cs="Arial"/>
                <w:b/>
                <w:sz w:val="22"/>
                <w:szCs w:val="22"/>
              </w:rPr>
              <w:t>Zamawiający nie wyraża zgody i pozostawia zapisy projektu umowy bez zmian.</w:t>
            </w:r>
          </w:p>
          <w:p w14:paraId="73EE6EA6" w14:textId="5B6632D5" w:rsidR="00BC3F78" w:rsidRPr="00BC3F78" w:rsidRDefault="00BC3F78" w:rsidP="00BC3F78">
            <w:pPr>
              <w:autoSpaceDE w:val="0"/>
              <w:autoSpaceDN w:val="0"/>
              <w:spacing w:after="120"/>
              <w:ind w:left="30" w:right="-72"/>
              <w:jc w:val="both"/>
              <w:rPr>
                <w:rFonts w:ascii="Arial Narrow" w:hAnsi="Arial Narrow" w:cs="Arial"/>
                <w:b/>
                <w:sz w:val="22"/>
                <w:szCs w:val="22"/>
              </w:rPr>
            </w:pPr>
            <w:r w:rsidRPr="00BC3F78">
              <w:rPr>
                <w:rFonts w:ascii="Arial Narrow" w:hAnsi="Arial Narrow" w:cs="Arial"/>
                <w:b/>
                <w:sz w:val="22"/>
                <w:szCs w:val="22"/>
              </w:rPr>
              <w:t>Wykonawca na etapie składania ofert samodzielnie deklaruje termin realizacji odbioru dodatkowego, który jest kryterium wyboru. Podając numer telefonu oraz adres poczty elektronicznej dla odbioru dodatkowego, Wykonawca zobowiązany jest zapewnić ich bieżącą obsługę. Dla Zamawiającego dokonanie zgłoszenia w formie wiadomości e-mail lub poprzez połączenie telefoniczne</w:t>
            </w:r>
            <w:r>
              <w:rPr>
                <w:rFonts w:ascii="Arial Narrow" w:hAnsi="Arial Narrow" w:cs="Arial"/>
                <w:b/>
                <w:sz w:val="22"/>
                <w:szCs w:val="22"/>
              </w:rPr>
              <w:t xml:space="preserve"> (</w:t>
            </w:r>
            <w:r w:rsidRPr="00BC3F78">
              <w:rPr>
                <w:rFonts w:ascii="Arial Narrow" w:hAnsi="Arial Narrow" w:cs="Arial"/>
                <w:b/>
                <w:sz w:val="22"/>
                <w:szCs w:val="22"/>
              </w:rPr>
              <w:t>w tym przesłanie wiadomości SMS</w:t>
            </w:r>
            <w:r>
              <w:rPr>
                <w:rFonts w:ascii="Arial Narrow" w:hAnsi="Arial Narrow" w:cs="Arial"/>
                <w:b/>
                <w:sz w:val="22"/>
                <w:szCs w:val="22"/>
              </w:rPr>
              <w:t>)</w:t>
            </w:r>
            <w:r w:rsidRPr="00BC3F78">
              <w:rPr>
                <w:rFonts w:ascii="Arial Narrow" w:hAnsi="Arial Narrow" w:cs="Arial"/>
                <w:b/>
                <w:sz w:val="22"/>
                <w:szCs w:val="22"/>
              </w:rPr>
              <w:t>, jest równoznaczne ze skutecznym powiadomieniem Wykonawcy.</w:t>
            </w:r>
          </w:p>
          <w:p w14:paraId="1D17D05E"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r w:rsidRPr="00BC3F78">
              <w:rPr>
                <w:rFonts w:ascii="Arial Narrow" w:hAnsi="Arial Narrow" w:cs="Arial"/>
                <w:bCs/>
                <w:sz w:val="22"/>
                <w:szCs w:val="22"/>
              </w:rPr>
              <w:t>Pytanie 5</w:t>
            </w:r>
          </w:p>
          <w:p w14:paraId="35A15594"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r w:rsidRPr="00BC3F78">
              <w:rPr>
                <w:rFonts w:ascii="Arial Narrow" w:hAnsi="Arial Narrow" w:cs="Arial"/>
                <w:bCs/>
                <w:sz w:val="22"/>
                <w:szCs w:val="22"/>
              </w:rPr>
              <w:t xml:space="preserve">Zgodnie z § 2 ust. 8 Wzoru umowy: 8. Wykonawca zobowiązany jest zagwarantować, że zakaźne odpady medyczne o kodzie 18 01 02* - Części ciała i organy oraz pojemniki na krew i konserwanty służące do jej przechowywania (z wyłączeniem 18 01 03) oraz 18 01 03* - Inne odpady, które zawierają żywe drobnoustroje chorobotwórcze lub ich toksyny oraz inne formy zdolne do przeniesienia materiału genetycznego, o których wiadomo lub co do których istnieją wiarygodne podstawy do sądzenia, że wywołują choroby u ludzi i zwierząt (np. zainfekowane </w:t>
            </w:r>
            <w:proofErr w:type="spellStart"/>
            <w:r w:rsidRPr="00BC3F78">
              <w:rPr>
                <w:rFonts w:ascii="Arial Narrow" w:hAnsi="Arial Narrow" w:cs="Arial"/>
                <w:bCs/>
                <w:sz w:val="22"/>
                <w:szCs w:val="22"/>
              </w:rPr>
              <w:t>pieluchomajtki</w:t>
            </w:r>
            <w:proofErr w:type="spellEnd"/>
            <w:r w:rsidRPr="00BC3F78">
              <w:rPr>
                <w:rFonts w:ascii="Arial Narrow" w:hAnsi="Arial Narrow" w:cs="Arial"/>
                <w:bCs/>
                <w:sz w:val="22"/>
                <w:szCs w:val="22"/>
              </w:rPr>
              <w:t>, podpaski, podkłady), z wyłączeniem 18 01 80 i 18 01 82, unieszkodliwiane będą na terenie województwa kujawsko – pomorskiego na którym zostały wytworzone i instalacja będzie posiadała wolne moce przerobowe przez cały czas trwania umowy.</w:t>
            </w:r>
          </w:p>
          <w:p w14:paraId="095CE7C9"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r w:rsidRPr="00BC3F78">
              <w:rPr>
                <w:rFonts w:ascii="Arial Narrow" w:hAnsi="Arial Narrow" w:cs="Arial"/>
                <w:bCs/>
                <w:sz w:val="22"/>
                <w:szCs w:val="22"/>
              </w:rPr>
              <w:t xml:space="preserve">Prosimy o wyjaśnienie co zrobi </w:t>
            </w:r>
            <w:proofErr w:type="gramStart"/>
            <w:r w:rsidRPr="00BC3F78">
              <w:rPr>
                <w:rFonts w:ascii="Arial Narrow" w:hAnsi="Arial Narrow" w:cs="Arial"/>
                <w:bCs/>
                <w:sz w:val="22"/>
                <w:szCs w:val="22"/>
              </w:rPr>
              <w:t>Zamawiający</w:t>
            </w:r>
            <w:proofErr w:type="gramEnd"/>
            <w:r w:rsidRPr="00BC3F78">
              <w:rPr>
                <w:rFonts w:ascii="Arial Narrow" w:hAnsi="Arial Narrow" w:cs="Arial"/>
                <w:bCs/>
                <w:sz w:val="22"/>
                <w:szCs w:val="22"/>
              </w:rPr>
              <w:t xml:space="preserve"> jeśli wykonawca zaoferuje unieszkodliwienie odpadów poza terenem </w:t>
            </w:r>
            <w:proofErr w:type="gramStart"/>
            <w:r w:rsidRPr="00BC3F78">
              <w:rPr>
                <w:rFonts w:ascii="Arial Narrow" w:hAnsi="Arial Narrow" w:cs="Arial"/>
                <w:bCs/>
                <w:sz w:val="22"/>
                <w:szCs w:val="22"/>
              </w:rPr>
              <w:t>województwa</w:t>
            </w:r>
            <w:proofErr w:type="gramEnd"/>
            <w:r w:rsidRPr="00BC3F78">
              <w:rPr>
                <w:rFonts w:ascii="Arial Narrow" w:hAnsi="Arial Narrow" w:cs="Arial"/>
                <w:bCs/>
                <w:sz w:val="22"/>
                <w:szCs w:val="22"/>
              </w:rPr>
              <w:t xml:space="preserve"> jeśli instalacje na terenie województwa będą miały wolne moce przerobowe przez cały czas trwania umowy, czy taka oferta zostanie odrzucona jako niezgodna z warunkami zamówienia?</w:t>
            </w:r>
          </w:p>
          <w:p w14:paraId="4C34B567" w14:textId="70A73DF7" w:rsidR="00BC3F78" w:rsidRPr="00BC3F78" w:rsidRDefault="00BC3F78" w:rsidP="00BC3F78">
            <w:pPr>
              <w:autoSpaceDE w:val="0"/>
              <w:autoSpaceDN w:val="0"/>
              <w:spacing w:after="40"/>
              <w:ind w:left="30" w:right="-72"/>
              <w:jc w:val="both"/>
              <w:rPr>
                <w:rFonts w:ascii="Arial Narrow" w:hAnsi="Arial Narrow" w:cs="Arial"/>
                <w:b/>
                <w:sz w:val="22"/>
                <w:szCs w:val="22"/>
              </w:rPr>
            </w:pPr>
            <w:r>
              <w:rPr>
                <w:rFonts w:ascii="Arial Narrow" w:hAnsi="Arial Narrow" w:cs="Arial"/>
                <w:b/>
                <w:sz w:val="22"/>
                <w:szCs w:val="22"/>
              </w:rPr>
              <w:t>STANOWISKO (WYJAŚNIENIE) ZAMAWIAJĄCEGO:</w:t>
            </w:r>
          </w:p>
          <w:p w14:paraId="1D2010C7" w14:textId="5C824EBA" w:rsidR="00BC3F78" w:rsidRPr="00BC3F78" w:rsidRDefault="00BC3F78" w:rsidP="00BC3F78">
            <w:pPr>
              <w:autoSpaceDE w:val="0"/>
              <w:autoSpaceDN w:val="0"/>
              <w:spacing w:after="120"/>
              <w:ind w:left="30" w:right="-72"/>
              <w:jc w:val="both"/>
              <w:rPr>
                <w:rFonts w:ascii="Arial Narrow" w:hAnsi="Arial Narrow" w:cs="Arial"/>
                <w:b/>
                <w:sz w:val="22"/>
                <w:szCs w:val="22"/>
              </w:rPr>
            </w:pPr>
            <w:r w:rsidRPr="00BC3F78">
              <w:rPr>
                <w:rFonts w:ascii="Arial Narrow" w:hAnsi="Arial Narrow" w:cs="Arial"/>
                <w:b/>
                <w:sz w:val="22"/>
                <w:szCs w:val="22"/>
              </w:rPr>
              <w:t>Zamawiający wymaga, aby zakaźne odpady medyczne o kodach 18 01 02* i 18 01 03* były unieszkodliwiane wyłącznie na terenie, na którym zostały wytworzone, tj. na terenie województwa kujawsko-pomorskiego. W przypadku złożenia oferty, w której unieszkodliwienie odpadów miałoby odbywać się poza wskazanym województwem, oferta zostanie uznana za niezgodną z warunkami zamówienia i zostanie odrzucona na podstawie art. 226 ust. 1 pkt 5</w:t>
            </w:r>
            <w:r>
              <w:rPr>
                <w:rFonts w:ascii="Arial Narrow" w:hAnsi="Arial Narrow" w:cs="Arial"/>
                <w:b/>
                <w:sz w:val="22"/>
                <w:szCs w:val="22"/>
              </w:rPr>
              <w:t xml:space="preserve"> ustawy </w:t>
            </w:r>
            <w:proofErr w:type="spellStart"/>
            <w:r>
              <w:rPr>
                <w:rFonts w:ascii="Arial Narrow" w:hAnsi="Arial Narrow" w:cs="Arial"/>
                <w:b/>
                <w:sz w:val="22"/>
                <w:szCs w:val="22"/>
              </w:rPr>
              <w:t>Pzp</w:t>
            </w:r>
            <w:proofErr w:type="spellEnd"/>
            <w:r w:rsidRPr="00BC3F78">
              <w:rPr>
                <w:rFonts w:ascii="Arial Narrow" w:hAnsi="Arial Narrow" w:cs="Arial"/>
                <w:b/>
                <w:sz w:val="22"/>
                <w:szCs w:val="22"/>
              </w:rPr>
              <w:t>.</w:t>
            </w:r>
          </w:p>
          <w:p w14:paraId="72306C65"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r w:rsidRPr="00BC3F78">
              <w:rPr>
                <w:rFonts w:ascii="Arial Narrow" w:hAnsi="Arial Narrow" w:cs="Arial"/>
                <w:bCs/>
                <w:sz w:val="22"/>
                <w:szCs w:val="22"/>
              </w:rPr>
              <w:t>Pytanie 6</w:t>
            </w:r>
          </w:p>
          <w:p w14:paraId="46BB512F"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r w:rsidRPr="00BC3F78">
              <w:rPr>
                <w:rFonts w:ascii="Arial Narrow" w:hAnsi="Arial Narrow" w:cs="Arial"/>
                <w:bCs/>
                <w:sz w:val="22"/>
                <w:szCs w:val="22"/>
              </w:rPr>
              <w:t>Zgodnie z § 10 Wzoru umowy:</w:t>
            </w:r>
          </w:p>
          <w:p w14:paraId="1B264088"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r w:rsidRPr="00BC3F78">
              <w:rPr>
                <w:rFonts w:ascii="Arial Narrow" w:hAnsi="Arial Narrow" w:cs="Arial"/>
                <w:bCs/>
                <w:sz w:val="22"/>
                <w:szCs w:val="22"/>
              </w:rPr>
              <w:t xml:space="preserve">1. Zamawiający dopuszcza również zmianę w przypadku wzrostu i obniżenia ceny materiałów lub kosztów </w:t>
            </w:r>
            <w:r w:rsidRPr="00BC3F78">
              <w:rPr>
                <w:rFonts w:ascii="Arial Narrow" w:hAnsi="Arial Narrow" w:cs="Arial"/>
                <w:bCs/>
                <w:sz w:val="22"/>
                <w:szCs w:val="22"/>
              </w:rPr>
              <w:lastRenderedPageBreak/>
              <w:t>związanych z realizacją zamówienia. Poziom zmiany ceny materiałów lub kosztów związanych z realizacją zamówienia uprawniający Strony Umowy do żądania zmiany wynagrodzenia ustala się na 10% w stosunku do poziomu cen tych samych materiałów lub kosztów z dnia zawarcia umowy. Początkowy termin ustalenia zmiany wynagrodzenia ustala się na dzień zawarcia stosowanego aneksu w postaci wzrostu wynagrodzenia ceny materiałów lub kosztów związanych z realizacją zamówienia o 10%.</w:t>
            </w:r>
          </w:p>
          <w:p w14:paraId="25866DAF"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r w:rsidRPr="00BC3F78">
              <w:rPr>
                <w:rFonts w:ascii="Arial Narrow" w:hAnsi="Arial Narrow" w:cs="Arial"/>
                <w:bCs/>
                <w:sz w:val="22"/>
                <w:szCs w:val="22"/>
              </w:rPr>
              <w:t>2. W przypadku zaistnienia przesłanki będącej podstawą zmiany wynagrodzenia, określa się następujące okresy, w których Wykonawca może zwrócić się w formie pisemnej do Zamawiającego o zmianę wynagrodzenia: nie wcześniej niż po upływie 12 miesięcy licząc od dnia zawarcia umowy, przy czym zmiana wynagrodzenia nie może być dokonywana częściej niż co dwanaście miesięcy.</w:t>
            </w:r>
          </w:p>
          <w:p w14:paraId="312AA8F8"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r w:rsidRPr="00BC3F78">
              <w:rPr>
                <w:rFonts w:ascii="Arial Narrow" w:hAnsi="Arial Narrow" w:cs="Arial"/>
                <w:bCs/>
                <w:sz w:val="22"/>
                <w:szCs w:val="22"/>
              </w:rPr>
              <w:t>3. Wysokość zmiany wynagrodzenia będzie ustalona w oparciu o średnioroczny wskaźnik zmiany cen towarów i usług konsumpcyjnych za rok poprzedni ogłaszany w komunikacie Prezesa Głównego Urzędu Statystycznego. Maksymalna łączna wartość zmiany wynagrodzenia, jaką dopuszcza Zamawiający w efekcie zastosowania postanowień o zasadach wprowadzania zmian wysokości wynagrodzenia stanowi 10% wynagrodzenia brutto, o którym mowa w § 4 ust. 1.</w:t>
            </w:r>
          </w:p>
          <w:p w14:paraId="4CA0F621"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r w:rsidRPr="00BC3F78">
              <w:rPr>
                <w:rFonts w:ascii="Arial Narrow" w:hAnsi="Arial Narrow" w:cs="Arial"/>
                <w:bCs/>
                <w:sz w:val="22"/>
                <w:szCs w:val="22"/>
              </w:rPr>
              <w:t>Prosimy o zmianę ww. wskaźników tak aby klauzula była realna nie pozorna.</w:t>
            </w:r>
          </w:p>
          <w:p w14:paraId="560F2721"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r w:rsidRPr="00BC3F78">
              <w:rPr>
                <w:rFonts w:ascii="Arial Narrow" w:hAnsi="Arial Narrow" w:cs="Arial"/>
                <w:bCs/>
                <w:sz w:val="22"/>
                <w:szCs w:val="22"/>
              </w:rPr>
              <w:t xml:space="preserve">Jak podkreśla KIO w wyroku 440/23: Celem zastosowania art. 439 ustawy Prawo zamówień publicznych jest faktyczne umożliwienie zmiany wysokości wynagrodzenia wykonawcy (zarówno przez jego podwyższenie, jak i obniżenie w przypadku zmiany ceny materiałów lub kosztów związanych z realizacją zamówienia. Dla prawidłowego zastosowania tego przepisu nie jest zatem wystarczające formalne zawarcie w projektach umów postanowień dotyczących kwestii w tym przepisie wymaganych, ale konieczne jest takie określenie tych kwestii, które da stronom umowy szansę na zmianę wysokości wynagrodzenia uwzględniającą rzeczywiste zmiany cen na rynku. Formułując zatem postanowienia projektu umowy w tym </w:t>
            </w:r>
            <w:proofErr w:type="spellStart"/>
            <w:proofErr w:type="gramStart"/>
            <w:r w:rsidRPr="00BC3F78">
              <w:rPr>
                <w:rFonts w:ascii="Arial Narrow" w:hAnsi="Arial Narrow" w:cs="Arial"/>
                <w:bCs/>
                <w:sz w:val="22"/>
                <w:szCs w:val="22"/>
              </w:rPr>
              <w:t>zakresie,zamawiający</w:t>
            </w:r>
            <w:proofErr w:type="spellEnd"/>
            <w:proofErr w:type="gramEnd"/>
            <w:r w:rsidRPr="00BC3F78">
              <w:rPr>
                <w:rFonts w:ascii="Arial Narrow" w:hAnsi="Arial Narrow" w:cs="Arial"/>
                <w:bCs/>
                <w:sz w:val="22"/>
                <w:szCs w:val="22"/>
              </w:rPr>
              <w:t xml:space="preserve"> musi każdorazowo dokonać oceny sytuacji rynkowej w danej branży, której dotyczy udzielane zamówienie i w zależności od wyniku tej oceny (w tym możliwych granic przewidywania), tak określić zasady wprowadzania zmian wysokości wynagrodzenia należnego wykonawcy, aby zmiany te dokonywane w trakcie realizacji zamówienia realnie odzwierciedlały zmiany cen na rynku. Tym samym nie jest wystarczające i zgodne z ww. przepisem samo określenie w projekcie umowy np. poziomu zmiany ceny materiałów lub kosztów uprawniającego do żądania zmiany wynagrodzenia lub maksymalnej dopuszczalnej wartości zmiany wynagrodzenia, jeżeli zostały one określone w oderwaniu od sytuacji rynkowej w danej branży, w tym od kształtowania się cen na danym rynku. Takie nieadekwatne do rzeczywistości rynkowej określenie zasad waloryzacji nie daje bowiem stronom umowy szans na rzetelną zmianę wysokości wynagrodzenia odzwierciedlającą zmiany cen związanych z realizacją zamówienia, a w konsekwencji – czyni waloryzację pozorną, iluzoryczną, niespełniającą celów, dla których został ustanowiony ww. przepis.</w:t>
            </w:r>
          </w:p>
          <w:p w14:paraId="1E5D0058"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r w:rsidRPr="00BC3F78">
              <w:rPr>
                <w:rFonts w:ascii="Arial Narrow" w:hAnsi="Arial Narrow" w:cs="Arial"/>
                <w:bCs/>
                <w:sz w:val="22"/>
                <w:szCs w:val="22"/>
              </w:rPr>
              <w:t xml:space="preserve">W obecnych realiach zmiana wskaźnika o 10% nie jest w zasadzie przewidywana i oznacza nadzwyczajną zmianę okoliczności, </w:t>
            </w:r>
            <w:proofErr w:type="gramStart"/>
            <w:r w:rsidRPr="00BC3F78">
              <w:rPr>
                <w:rFonts w:ascii="Arial Narrow" w:hAnsi="Arial Narrow" w:cs="Arial"/>
                <w:bCs/>
                <w:sz w:val="22"/>
                <w:szCs w:val="22"/>
              </w:rPr>
              <w:t>oznacza</w:t>
            </w:r>
            <w:proofErr w:type="gramEnd"/>
            <w:r w:rsidRPr="00BC3F78">
              <w:rPr>
                <w:rFonts w:ascii="Arial Narrow" w:hAnsi="Arial Narrow" w:cs="Arial"/>
                <w:bCs/>
                <w:sz w:val="22"/>
                <w:szCs w:val="22"/>
              </w:rPr>
              <w:t xml:space="preserve"> że inflacja na przestrzeni roku przekroczy 10%. Czyli w </w:t>
            </w:r>
            <w:proofErr w:type="gramStart"/>
            <w:r w:rsidRPr="00BC3F78">
              <w:rPr>
                <w:rFonts w:ascii="Arial Narrow" w:hAnsi="Arial Narrow" w:cs="Arial"/>
                <w:bCs/>
                <w:sz w:val="22"/>
                <w:szCs w:val="22"/>
              </w:rPr>
              <w:t>sytuacji</w:t>
            </w:r>
            <w:proofErr w:type="gramEnd"/>
            <w:r w:rsidRPr="00BC3F78">
              <w:rPr>
                <w:rFonts w:ascii="Arial Narrow" w:hAnsi="Arial Narrow" w:cs="Arial"/>
                <w:bCs/>
                <w:sz w:val="22"/>
                <w:szCs w:val="22"/>
              </w:rPr>
              <w:t xml:space="preserve"> gdy dojdzie. Co więcej waloryzacja przewidziana jest co 12 </w:t>
            </w:r>
            <w:proofErr w:type="gramStart"/>
            <w:r w:rsidRPr="00BC3F78">
              <w:rPr>
                <w:rFonts w:ascii="Arial Narrow" w:hAnsi="Arial Narrow" w:cs="Arial"/>
                <w:bCs/>
                <w:sz w:val="22"/>
                <w:szCs w:val="22"/>
              </w:rPr>
              <w:t>miesięcy</w:t>
            </w:r>
            <w:proofErr w:type="gramEnd"/>
            <w:r w:rsidRPr="00BC3F78">
              <w:rPr>
                <w:rFonts w:ascii="Arial Narrow" w:hAnsi="Arial Narrow" w:cs="Arial"/>
                <w:bCs/>
                <w:sz w:val="22"/>
                <w:szCs w:val="22"/>
              </w:rPr>
              <w:t xml:space="preserve"> czyli w zasadzie jeden raz w ciągu trwania umowy.</w:t>
            </w:r>
          </w:p>
          <w:p w14:paraId="70E30443" w14:textId="77777777" w:rsidR="00BC3F78" w:rsidRPr="00BC3F78" w:rsidRDefault="00BC3F78" w:rsidP="00BC3F78">
            <w:pPr>
              <w:autoSpaceDE w:val="0"/>
              <w:autoSpaceDN w:val="0"/>
              <w:spacing w:after="120"/>
              <w:ind w:left="30" w:right="-72"/>
              <w:jc w:val="both"/>
              <w:rPr>
                <w:rFonts w:ascii="Arial Narrow" w:hAnsi="Arial Narrow" w:cs="Arial"/>
                <w:bCs/>
                <w:sz w:val="22"/>
                <w:szCs w:val="22"/>
              </w:rPr>
            </w:pPr>
            <w:r w:rsidRPr="00BC3F78">
              <w:rPr>
                <w:rFonts w:ascii="Arial Narrow" w:hAnsi="Arial Narrow" w:cs="Arial"/>
                <w:bCs/>
                <w:sz w:val="22"/>
                <w:szCs w:val="22"/>
              </w:rPr>
              <w:t>Prosimy o zmianę wskaźnika z 10% do 4% oraz zmianę okresów w jakich można wystąpić o waloryzację z 12 miesięcy do 6 miesięcy.</w:t>
            </w:r>
          </w:p>
          <w:p w14:paraId="50276571" w14:textId="57733B27" w:rsidR="00BC3F78" w:rsidRPr="00BC3F78" w:rsidRDefault="00BC3F78" w:rsidP="00BC3F78">
            <w:pPr>
              <w:autoSpaceDE w:val="0"/>
              <w:autoSpaceDN w:val="0"/>
              <w:spacing w:after="40"/>
              <w:ind w:left="30" w:right="-72"/>
              <w:jc w:val="both"/>
              <w:rPr>
                <w:rFonts w:ascii="Arial Narrow" w:hAnsi="Arial Narrow" w:cs="Arial"/>
                <w:b/>
                <w:sz w:val="22"/>
                <w:szCs w:val="22"/>
              </w:rPr>
            </w:pPr>
            <w:r>
              <w:rPr>
                <w:rFonts w:ascii="Arial Narrow" w:hAnsi="Arial Narrow" w:cs="Arial"/>
                <w:b/>
                <w:sz w:val="22"/>
                <w:szCs w:val="22"/>
              </w:rPr>
              <w:t>STANOWISKO (WYJAŚNIENIE) ZAMAWIAJĄCEGO:</w:t>
            </w:r>
          </w:p>
          <w:p w14:paraId="126B777F" w14:textId="77777777" w:rsidR="00BC3F78" w:rsidRPr="00BC3F78" w:rsidRDefault="00BC3F78" w:rsidP="00BC3F78">
            <w:pPr>
              <w:autoSpaceDE w:val="0"/>
              <w:autoSpaceDN w:val="0"/>
              <w:jc w:val="both"/>
              <w:rPr>
                <w:rFonts w:ascii="Arial Narrow" w:hAnsi="Arial Narrow" w:cs="Arial"/>
                <w:b/>
                <w:sz w:val="22"/>
                <w:szCs w:val="22"/>
              </w:rPr>
            </w:pPr>
            <w:r w:rsidRPr="00BC3F78">
              <w:rPr>
                <w:rFonts w:ascii="Arial Narrow" w:hAnsi="Arial Narrow" w:cs="Arial"/>
                <w:b/>
                <w:sz w:val="22"/>
                <w:szCs w:val="22"/>
              </w:rPr>
              <w:t>Zamawiający nie wyraża zgody i pozostawia zapisy projektu umowy bez zmian</w:t>
            </w:r>
          </w:p>
          <w:p w14:paraId="18F1E85E" w14:textId="7AB13250" w:rsidR="002230AA" w:rsidRPr="00730B01" w:rsidRDefault="002230AA" w:rsidP="00730B01">
            <w:pPr>
              <w:spacing w:after="60"/>
              <w:ind w:left="30" w:right="-72"/>
              <w:jc w:val="both"/>
              <w:rPr>
                <w:rFonts w:ascii="Arial Narrow" w:hAnsi="Arial Narrow" w:cs="Arial"/>
                <w:sz w:val="22"/>
                <w:szCs w:val="22"/>
                <w:highlight w:val="darkGray"/>
              </w:rPr>
            </w:pPr>
          </w:p>
        </w:tc>
      </w:tr>
    </w:tbl>
    <w:p w14:paraId="6FA686F4" w14:textId="75898F1B" w:rsidR="006D4AB3" w:rsidRDefault="00D66812" w:rsidP="006A5DF1">
      <w:pPr>
        <w:pStyle w:val="Tekstpodstawowy"/>
        <w:spacing w:before="120" w:after="480"/>
        <w:ind w:left="3119" w:firstLine="425"/>
        <w:jc w:val="right"/>
        <w:rPr>
          <w:rFonts w:ascii="Arial Narrow" w:hAnsi="Arial Narrow" w:cs="Arial"/>
          <w:sz w:val="22"/>
          <w:szCs w:val="22"/>
        </w:rPr>
      </w:pPr>
      <w:r w:rsidRPr="00730B01">
        <w:rPr>
          <w:rFonts w:ascii="Arial Narrow" w:hAnsi="Arial Narrow" w:cs="Arial"/>
          <w:sz w:val="22"/>
          <w:szCs w:val="22"/>
        </w:rPr>
        <w:lastRenderedPageBreak/>
        <w:t>ZAMAWIAJĄCY</w:t>
      </w:r>
    </w:p>
    <w:p w14:paraId="0D6DF35F" w14:textId="77777777" w:rsidR="00BC3F78" w:rsidRDefault="00BC3F78" w:rsidP="00BC3F78">
      <w:pPr>
        <w:pStyle w:val="Tekstpodstawowy"/>
        <w:rPr>
          <w:rFonts w:ascii="Arial Narrow" w:hAnsi="Arial Narrow" w:cs="Arial"/>
          <w:i/>
          <w:iCs/>
          <w:sz w:val="16"/>
          <w:szCs w:val="16"/>
        </w:rPr>
      </w:pPr>
    </w:p>
    <w:p w14:paraId="772225BC" w14:textId="77777777" w:rsidR="00BC3F78" w:rsidRDefault="00BC3F78" w:rsidP="00BC3F78">
      <w:pPr>
        <w:pStyle w:val="Tekstpodstawowy"/>
        <w:rPr>
          <w:rFonts w:ascii="Arial Narrow" w:hAnsi="Arial Narrow" w:cs="Arial"/>
          <w:i/>
          <w:iCs/>
          <w:sz w:val="16"/>
          <w:szCs w:val="16"/>
        </w:rPr>
      </w:pPr>
    </w:p>
    <w:p w14:paraId="703B838E" w14:textId="77777777" w:rsidR="00BC3F78" w:rsidRDefault="00BC3F78" w:rsidP="00BC3F78">
      <w:pPr>
        <w:pStyle w:val="Tekstpodstawowy"/>
        <w:rPr>
          <w:rFonts w:ascii="Arial Narrow" w:hAnsi="Arial Narrow" w:cs="Arial"/>
          <w:i/>
          <w:iCs/>
          <w:sz w:val="16"/>
          <w:szCs w:val="16"/>
        </w:rPr>
      </w:pPr>
    </w:p>
    <w:p w14:paraId="556961DB" w14:textId="77777777" w:rsidR="00BC3F78" w:rsidRDefault="00BC3F78" w:rsidP="00BC3F78">
      <w:pPr>
        <w:pStyle w:val="Tekstpodstawowy"/>
        <w:rPr>
          <w:rFonts w:ascii="Arial Narrow" w:hAnsi="Arial Narrow" w:cs="Arial"/>
          <w:i/>
          <w:iCs/>
          <w:sz w:val="16"/>
          <w:szCs w:val="16"/>
        </w:rPr>
      </w:pPr>
    </w:p>
    <w:p w14:paraId="510FFE58" w14:textId="77777777" w:rsidR="00BC3F78" w:rsidRDefault="00BC3F78" w:rsidP="00BC3F78">
      <w:pPr>
        <w:pStyle w:val="Tekstpodstawowy"/>
        <w:rPr>
          <w:rFonts w:ascii="Arial Narrow" w:hAnsi="Arial Narrow" w:cs="Arial"/>
          <w:i/>
          <w:iCs/>
          <w:sz w:val="16"/>
          <w:szCs w:val="16"/>
        </w:rPr>
      </w:pPr>
    </w:p>
    <w:p w14:paraId="44D223B4" w14:textId="3D751E16" w:rsidR="00BC3F78" w:rsidRPr="00BC3F78" w:rsidRDefault="00BC3F78" w:rsidP="00BC3F78">
      <w:pPr>
        <w:pStyle w:val="Tekstpodstawowy"/>
        <w:rPr>
          <w:rFonts w:ascii="Arial Narrow" w:hAnsi="Arial Narrow" w:cs="Arial"/>
          <w:sz w:val="16"/>
          <w:szCs w:val="16"/>
        </w:rPr>
      </w:pPr>
      <w:r w:rsidRPr="00BC3F78">
        <w:rPr>
          <w:rFonts w:ascii="Arial Narrow" w:hAnsi="Arial Narrow" w:cs="Arial"/>
          <w:i/>
          <w:iCs/>
          <w:sz w:val="16"/>
          <w:szCs w:val="16"/>
        </w:rPr>
        <w:t xml:space="preserve">Wykonano w 2 egz. na </w:t>
      </w:r>
      <w:r>
        <w:rPr>
          <w:rFonts w:ascii="Arial Narrow" w:hAnsi="Arial Narrow" w:cs="Arial"/>
          <w:i/>
          <w:iCs/>
          <w:sz w:val="16"/>
          <w:szCs w:val="16"/>
        </w:rPr>
        <w:t xml:space="preserve">3 </w:t>
      </w:r>
      <w:r w:rsidRPr="00BC3F78">
        <w:rPr>
          <w:rFonts w:ascii="Arial Narrow" w:hAnsi="Arial Narrow" w:cs="Arial"/>
          <w:i/>
          <w:iCs/>
          <w:sz w:val="16"/>
          <w:szCs w:val="16"/>
        </w:rPr>
        <w:t>ark.</w:t>
      </w:r>
    </w:p>
    <w:p w14:paraId="4CB08163" w14:textId="77777777" w:rsidR="00BC3F78" w:rsidRPr="003844A7" w:rsidRDefault="00BC3F78" w:rsidP="00BC3F78">
      <w:pPr>
        <w:pStyle w:val="Tekstpodstawowy"/>
        <w:rPr>
          <w:rFonts w:ascii="Arial Narrow" w:hAnsi="Arial Narrow" w:cs="Arial"/>
          <w:bCs/>
          <w:i/>
          <w:iCs/>
          <w:sz w:val="16"/>
          <w:szCs w:val="16"/>
        </w:rPr>
      </w:pPr>
      <w:r w:rsidRPr="003844A7">
        <w:rPr>
          <w:rFonts w:ascii="Arial Narrow" w:hAnsi="Arial Narrow" w:cs="Arial"/>
          <w:bCs/>
          <w:i/>
          <w:iCs/>
          <w:sz w:val="16"/>
          <w:szCs w:val="16"/>
        </w:rPr>
        <w:t xml:space="preserve">Egz. 1 – a/a kancelaria  </w:t>
      </w:r>
    </w:p>
    <w:p w14:paraId="2A609A5E" w14:textId="77777777" w:rsidR="00BC3F78" w:rsidRPr="00BC3F78" w:rsidRDefault="00BC3F78" w:rsidP="00BC3F78">
      <w:pPr>
        <w:pStyle w:val="Tekstpodstawowy"/>
        <w:rPr>
          <w:rFonts w:ascii="Arial Narrow" w:hAnsi="Arial Narrow" w:cs="Arial"/>
          <w:sz w:val="16"/>
          <w:szCs w:val="16"/>
        </w:rPr>
      </w:pPr>
      <w:r w:rsidRPr="003844A7">
        <w:rPr>
          <w:rFonts w:ascii="Arial Narrow" w:hAnsi="Arial Narrow" w:cs="Arial"/>
          <w:bCs/>
          <w:i/>
          <w:iCs/>
          <w:sz w:val="16"/>
          <w:szCs w:val="16"/>
        </w:rPr>
        <w:t xml:space="preserve">Egz. 2 – Wykonawcy poprzez str. </w:t>
      </w:r>
      <w:proofErr w:type="spellStart"/>
      <w:r w:rsidRPr="003844A7">
        <w:rPr>
          <w:rFonts w:ascii="Arial Narrow" w:hAnsi="Arial Narrow" w:cs="Arial"/>
          <w:bCs/>
          <w:i/>
          <w:iCs/>
          <w:sz w:val="16"/>
          <w:szCs w:val="16"/>
        </w:rPr>
        <w:t>int</w:t>
      </w:r>
      <w:proofErr w:type="spellEnd"/>
      <w:r w:rsidRPr="003844A7">
        <w:rPr>
          <w:rFonts w:ascii="Arial Narrow" w:hAnsi="Arial Narrow" w:cs="Arial"/>
          <w:bCs/>
          <w:i/>
          <w:iCs/>
          <w:sz w:val="16"/>
          <w:szCs w:val="16"/>
        </w:rPr>
        <w:t>. 10wsk.mil.pl i e-propublico.pl;</w:t>
      </w:r>
      <w:r w:rsidRPr="00BC3F78">
        <w:rPr>
          <w:rFonts w:ascii="Arial Narrow" w:hAnsi="Arial Narrow" w:cs="Arial"/>
          <w:bCs/>
          <w:i/>
          <w:iCs/>
          <w:sz w:val="16"/>
          <w:szCs w:val="16"/>
        </w:rPr>
        <w:t xml:space="preserve"> </w:t>
      </w:r>
      <w:proofErr w:type="spellStart"/>
      <w:r w:rsidRPr="00BC3F78">
        <w:rPr>
          <w:rFonts w:ascii="Arial Narrow" w:hAnsi="Arial Narrow" w:cs="Arial"/>
          <w:bCs/>
          <w:i/>
          <w:iCs/>
          <w:sz w:val="16"/>
          <w:szCs w:val="16"/>
        </w:rPr>
        <w:t>SZPubl</w:t>
      </w:r>
      <w:proofErr w:type="spellEnd"/>
      <w:r w:rsidRPr="00BC3F78">
        <w:rPr>
          <w:rFonts w:ascii="Arial Narrow" w:hAnsi="Arial Narrow" w:cs="Arial"/>
          <w:bCs/>
          <w:i/>
          <w:iCs/>
          <w:sz w:val="16"/>
          <w:szCs w:val="16"/>
        </w:rPr>
        <w:t>. T2612 B5</w:t>
      </w:r>
    </w:p>
    <w:p w14:paraId="570ED519" w14:textId="77777777" w:rsidR="00BC3F78" w:rsidRPr="00BC3F78" w:rsidRDefault="00BC3F78" w:rsidP="00BC3F78">
      <w:pPr>
        <w:pStyle w:val="Tekstpodstawowy"/>
        <w:rPr>
          <w:rFonts w:ascii="Arial Narrow" w:hAnsi="Arial Narrow" w:cs="Arial"/>
          <w:b/>
          <w:bCs/>
          <w:i/>
          <w:iCs/>
          <w:sz w:val="16"/>
          <w:szCs w:val="16"/>
        </w:rPr>
      </w:pPr>
      <w:r w:rsidRPr="00BC3F78">
        <w:rPr>
          <w:rFonts w:ascii="Arial Narrow" w:hAnsi="Arial Narrow" w:cs="Arial"/>
          <w:bCs/>
          <w:i/>
          <w:iCs/>
          <w:sz w:val="16"/>
          <w:szCs w:val="16"/>
        </w:rPr>
        <w:t xml:space="preserve">Wyk. Barbara </w:t>
      </w:r>
      <w:proofErr w:type="spellStart"/>
      <w:r w:rsidRPr="00BC3F78">
        <w:rPr>
          <w:rFonts w:ascii="Arial Narrow" w:hAnsi="Arial Narrow" w:cs="Arial"/>
          <w:bCs/>
          <w:i/>
          <w:iCs/>
          <w:sz w:val="16"/>
          <w:szCs w:val="16"/>
        </w:rPr>
        <w:t>Choroszyńska</w:t>
      </w:r>
      <w:proofErr w:type="spellEnd"/>
      <w:r w:rsidRPr="00BC3F78">
        <w:rPr>
          <w:rFonts w:ascii="Arial Narrow" w:hAnsi="Arial Narrow" w:cs="Arial"/>
          <w:bCs/>
          <w:i/>
          <w:iCs/>
          <w:sz w:val="16"/>
          <w:szCs w:val="16"/>
        </w:rPr>
        <w:t xml:space="preserve"> – tel. 261 417 449, e-mail: </w:t>
      </w:r>
      <w:hyperlink r:id="rId7" w:history="1">
        <w:r w:rsidRPr="00BC3F78">
          <w:rPr>
            <w:rStyle w:val="Hipercze"/>
            <w:rFonts w:ascii="Arial Narrow" w:hAnsi="Arial Narrow" w:cs="Arial"/>
            <w:bCs/>
            <w:i/>
            <w:iCs/>
            <w:sz w:val="16"/>
            <w:szCs w:val="16"/>
          </w:rPr>
          <w:t>choroszynska3292@10wsk.mil.pl</w:t>
        </w:r>
      </w:hyperlink>
    </w:p>
    <w:p w14:paraId="091D589A" w14:textId="5245EA64" w:rsidR="00BC3F78" w:rsidRPr="00730B01" w:rsidRDefault="00BC3F78" w:rsidP="00BC3F78">
      <w:pPr>
        <w:pStyle w:val="Tekstpodstawowy"/>
        <w:rPr>
          <w:rFonts w:ascii="Arial Narrow" w:hAnsi="Arial Narrow" w:cs="Arial"/>
          <w:sz w:val="22"/>
          <w:szCs w:val="22"/>
        </w:rPr>
      </w:pPr>
      <w:r w:rsidRPr="00BC3F78">
        <w:rPr>
          <w:rFonts w:ascii="Arial Narrow" w:hAnsi="Arial Narrow" w:cs="Arial"/>
          <w:bCs/>
          <w:i/>
          <w:iCs/>
          <w:sz w:val="16"/>
          <w:szCs w:val="16"/>
        </w:rPr>
        <w:t xml:space="preserve">Data: </w:t>
      </w:r>
      <w:r>
        <w:rPr>
          <w:rFonts w:ascii="Arial Narrow" w:hAnsi="Arial Narrow" w:cs="Arial"/>
          <w:bCs/>
          <w:i/>
          <w:iCs/>
          <w:sz w:val="16"/>
          <w:szCs w:val="16"/>
        </w:rPr>
        <w:t>9.01.</w:t>
      </w:r>
      <w:r w:rsidRPr="00BC3F78">
        <w:rPr>
          <w:rFonts w:ascii="Arial Narrow" w:hAnsi="Arial Narrow" w:cs="Arial"/>
          <w:bCs/>
          <w:i/>
          <w:iCs/>
          <w:sz w:val="16"/>
          <w:szCs w:val="16"/>
        </w:rPr>
        <w:t>2026 r.</w:t>
      </w:r>
    </w:p>
    <w:sectPr w:rsidR="00BC3F78" w:rsidRPr="00730B01" w:rsidSect="00035DEC">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81037" w14:textId="77777777" w:rsidR="00D66636" w:rsidRDefault="00D66636">
      <w:r>
        <w:separator/>
      </w:r>
    </w:p>
  </w:endnote>
  <w:endnote w:type="continuationSeparator" w:id="0">
    <w:p w14:paraId="773F2782" w14:textId="77777777" w:rsidR="00D66636" w:rsidRDefault="00D66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altName w:val="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6172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A731D1E"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52BF0"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1253683D"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E170A" w14:textId="77777777" w:rsidR="006D4AB3" w:rsidRDefault="006D4AB3">
    <w:pPr>
      <w:pStyle w:val="Stopka"/>
      <w:pBdr>
        <w:bottom w:val="single" w:sz="6" w:space="0" w:color="auto"/>
      </w:pBdr>
      <w:tabs>
        <w:tab w:val="clear" w:pos="4536"/>
        <w:tab w:val="left" w:pos="6237"/>
      </w:tabs>
    </w:pPr>
  </w:p>
  <w:p w14:paraId="1D16A13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83398DF" w14:textId="77777777" w:rsidR="006D4AB3" w:rsidRDefault="006D4AB3">
    <w:pPr>
      <w:pStyle w:val="Stopka"/>
      <w:tabs>
        <w:tab w:val="clear" w:pos="4536"/>
        <w:tab w:val="left" w:pos="6237"/>
      </w:tabs>
    </w:pPr>
  </w:p>
  <w:p w14:paraId="3E7C46F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F0ABF0" w14:textId="77777777" w:rsidR="00D66636" w:rsidRDefault="00D66636">
      <w:r>
        <w:separator/>
      </w:r>
    </w:p>
  </w:footnote>
  <w:footnote w:type="continuationSeparator" w:id="0">
    <w:p w14:paraId="4547D948" w14:textId="77777777" w:rsidR="00D66636" w:rsidRDefault="00D666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E67DE" w14:textId="77777777" w:rsidR="002230AA" w:rsidRDefault="002230A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86293" w14:textId="77777777" w:rsidR="002230AA" w:rsidRDefault="002230A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AA8BE" w14:textId="77777777" w:rsidR="002230AA" w:rsidRDefault="002230A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B12CB"/>
    <w:multiLevelType w:val="multilevel"/>
    <w:tmpl w:val="69EE2C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1293D"/>
    <w:multiLevelType w:val="hybridMultilevel"/>
    <w:tmpl w:val="677EA63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24E93BA5"/>
    <w:multiLevelType w:val="multilevel"/>
    <w:tmpl w:val="AEE036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4B955B2F"/>
    <w:multiLevelType w:val="hybridMultilevel"/>
    <w:tmpl w:val="D1BA435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052459014">
    <w:abstractNumId w:val="6"/>
  </w:num>
  <w:num w:numId="2" w16cid:durableId="643781890">
    <w:abstractNumId w:val="10"/>
  </w:num>
  <w:num w:numId="3" w16cid:durableId="56825808">
    <w:abstractNumId w:val="5"/>
  </w:num>
  <w:num w:numId="4" w16cid:durableId="929699960">
    <w:abstractNumId w:val="9"/>
  </w:num>
  <w:num w:numId="5" w16cid:durableId="1735934831">
    <w:abstractNumId w:val="2"/>
  </w:num>
  <w:num w:numId="6" w16cid:durableId="954874117">
    <w:abstractNumId w:val="4"/>
  </w:num>
  <w:num w:numId="7" w16cid:durableId="922495485">
    <w:abstractNumId w:val="8"/>
  </w:num>
  <w:num w:numId="8" w16cid:durableId="696613623">
    <w:abstractNumId w:val="1"/>
  </w:num>
  <w:num w:numId="9" w16cid:durableId="932585806">
    <w:abstractNumId w:val="7"/>
  </w:num>
  <w:num w:numId="10" w16cid:durableId="13634367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08919351">
    <w:abstractNumId w:val="0"/>
  </w:num>
  <w:num w:numId="12" w16cid:durableId="734552287">
    <w:abstractNumId w:val="1"/>
  </w:num>
  <w:num w:numId="13" w16cid:durableId="1551727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66636"/>
    <w:rsid w:val="00031374"/>
    <w:rsid w:val="00035DEC"/>
    <w:rsid w:val="000A1097"/>
    <w:rsid w:val="000E2A8F"/>
    <w:rsid w:val="0012774F"/>
    <w:rsid w:val="00144B7A"/>
    <w:rsid w:val="001705B9"/>
    <w:rsid w:val="00180C6E"/>
    <w:rsid w:val="002230AA"/>
    <w:rsid w:val="0029606A"/>
    <w:rsid w:val="003844A7"/>
    <w:rsid w:val="003E34D0"/>
    <w:rsid w:val="004848F3"/>
    <w:rsid w:val="004A75F2"/>
    <w:rsid w:val="005144A9"/>
    <w:rsid w:val="00520165"/>
    <w:rsid w:val="005B1B08"/>
    <w:rsid w:val="00632C3C"/>
    <w:rsid w:val="00662BDB"/>
    <w:rsid w:val="006A5DF1"/>
    <w:rsid w:val="006B5566"/>
    <w:rsid w:val="006B7198"/>
    <w:rsid w:val="006D4AB3"/>
    <w:rsid w:val="006F3B81"/>
    <w:rsid w:val="00730B01"/>
    <w:rsid w:val="00774550"/>
    <w:rsid w:val="007B12D6"/>
    <w:rsid w:val="007D7198"/>
    <w:rsid w:val="00870F9F"/>
    <w:rsid w:val="008804B6"/>
    <w:rsid w:val="0089556A"/>
    <w:rsid w:val="00897AB0"/>
    <w:rsid w:val="008A3553"/>
    <w:rsid w:val="008E55BD"/>
    <w:rsid w:val="009003D1"/>
    <w:rsid w:val="00947A50"/>
    <w:rsid w:val="0098291C"/>
    <w:rsid w:val="009837E6"/>
    <w:rsid w:val="00A02823"/>
    <w:rsid w:val="00A905AC"/>
    <w:rsid w:val="00B1255C"/>
    <w:rsid w:val="00B32FF9"/>
    <w:rsid w:val="00B4510E"/>
    <w:rsid w:val="00BA6584"/>
    <w:rsid w:val="00BC3F78"/>
    <w:rsid w:val="00BE7BFD"/>
    <w:rsid w:val="00C370F2"/>
    <w:rsid w:val="00C44EEC"/>
    <w:rsid w:val="00C92362"/>
    <w:rsid w:val="00CC7912"/>
    <w:rsid w:val="00D22FFA"/>
    <w:rsid w:val="00D66636"/>
    <w:rsid w:val="00D66812"/>
    <w:rsid w:val="00D8461B"/>
    <w:rsid w:val="00D9049C"/>
    <w:rsid w:val="00D915F2"/>
    <w:rsid w:val="00DF32E8"/>
    <w:rsid w:val="00E21B49"/>
    <w:rsid w:val="00E2789F"/>
    <w:rsid w:val="00E72428"/>
    <w:rsid w:val="00EA14B3"/>
    <w:rsid w:val="00EA416E"/>
    <w:rsid w:val="00F415DC"/>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AD145F"/>
  <w15:chartTrackingRefBased/>
  <w15:docId w15:val="{238A7557-BFC7-411B-9DE8-707042436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5">
    <w:name w:val="heading 5"/>
    <w:basedOn w:val="Normalny"/>
    <w:next w:val="Normalny"/>
    <w:link w:val="Nagwek5Znak"/>
    <w:semiHidden/>
    <w:unhideWhenUsed/>
    <w:qFormat/>
    <w:rsid w:val="00BC3F78"/>
    <w:pPr>
      <w:spacing w:before="240" w:after="60"/>
      <w:outlineLvl w:val="4"/>
    </w:pPr>
    <w:rPr>
      <w:rFonts w:asciiTheme="minorHAnsi" w:eastAsiaTheme="minorEastAsia" w:hAnsiTheme="minorHAnsi" w:cstheme="minorBidi"/>
      <w:b/>
      <w:bCs/>
      <w:i/>
      <w:iCs/>
      <w:sz w:val="26"/>
      <w:szCs w:val="26"/>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5Znak">
    <w:name w:val="Nagłówek 5 Znak"/>
    <w:basedOn w:val="Domylnaczcionkaakapitu"/>
    <w:link w:val="Nagwek5"/>
    <w:semiHidden/>
    <w:rsid w:val="00BC3F78"/>
    <w:rPr>
      <w:rFonts w:asciiTheme="minorHAnsi" w:eastAsiaTheme="minorEastAsia" w:hAnsiTheme="minorHAnsi" w:cstheme="minorBidi"/>
      <w:b/>
      <w:bCs/>
      <w:i/>
      <w:iCs/>
      <w:sz w:val="26"/>
      <w:szCs w:val="26"/>
    </w:rPr>
  </w:style>
  <w:style w:type="character" w:styleId="Hipercze">
    <w:name w:val="Hyperlink"/>
    <w:basedOn w:val="Domylnaczcionkaakapitu"/>
    <w:rsid w:val="00BC3F78"/>
    <w:rPr>
      <w:color w:val="0563C1" w:themeColor="hyperlink"/>
      <w:u w:val="single"/>
    </w:rPr>
  </w:style>
  <w:style w:type="character" w:styleId="Nierozpoznanawzmianka">
    <w:name w:val="Unresolved Mention"/>
    <w:basedOn w:val="Domylnaczcionkaakapitu"/>
    <w:uiPriority w:val="99"/>
    <w:semiHidden/>
    <w:unhideWhenUsed/>
    <w:rsid w:val="00BC3F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choroszynska3292@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2533</Words>
  <Characters>15204</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ZIM 10wsk</cp:lastModifiedBy>
  <cp:revision>2</cp:revision>
  <cp:lastPrinted>2026-01-09T12:28:00Z</cp:lastPrinted>
  <dcterms:created xsi:type="dcterms:W3CDTF">2026-01-09T12:28:00Z</dcterms:created>
  <dcterms:modified xsi:type="dcterms:W3CDTF">2026-01-09T12:28:00Z</dcterms:modified>
</cp:coreProperties>
</file>