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40B4C627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2F58E06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Pr="00145FD4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6C93FE8A" w14:textId="3DE85099" w:rsidR="00800CE1" w:rsidRDefault="00791C92" w:rsidP="002D79B9">
      <w:pPr>
        <w:pStyle w:val="Akapitzlist"/>
        <w:numPr>
          <w:ilvl w:val="0"/>
          <w:numId w:val="52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" w:hAnsi="Arial" w:cs="Arial"/>
        </w:rPr>
      </w:pPr>
      <w:r w:rsidRPr="00145FD4">
        <w:rPr>
          <w:rFonts w:ascii="Arial" w:hAnsi="Arial" w:cs="Arial"/>
        </w:rPr>
        <w:t>Nawiązując do ogłoszenia w postępowaniu prowadzonym w trybie przetargu nieograniczonego</w:t>
      </w:r>
      <w:r w:rsidRPr="00145FD4">
        <w:rPr>
          <w:rFonts w:ascii="Arial" w:hAnsi="Arial" w:cs="Arial"/>
          <w:bCs/>
        </w:rPr>
        <w:t xml:space="preserve"> na </w:t>
      </w:r>
      <w:r w:rsidR="00145FD4" w:rsidRPr="00145FD4">
        <w:rPr>
          <w:rFonts w:ascii="Arial" w:hAnsi="Arial" w:cs="Arial"/>
          <w:b/>
        </w:rPr>
        <w:t>zakup i dostawę systemu do funkcjonalnej spektroskopii bliskiej podczerwieni (</w:t>
      </w:r>
      <w:proofErr w:type="spellStart"/>
      <w:r w:rsidR="00145FD4" w:rsidRPr="00145FD4">
        <w:rPr>
          <w:rFonts w:ascii="Arial" w:hAnsi="Arial" w:cs="Arial"/>
          <w:b/>
        </w:rPr>
        <w:t>fNIRS</w:t>
      </w:r>
      <w:proofErr w:type="spellEnd"/>
      <w:r w:rsidR="00145FD4" w:rsidRPr="00145FD4">
        <w:rPr>
          <w:rFonts w:ascii="Arial" w:hAnsi="Arial" w:cs="Arial"/>
          <w:b/>
        </w:rPr>
        <w:t xml:space="preserve">) do nieinwazyjnego pomiaru aktywności mózgowej, </w:t>
      </w:r>
      <w:r w:rsidR="00145FD4" w:rsidRPr="00145FD4">
        <w:rPr>
          <w:rFonts w:ascii="Arial" w:hAnsi="Arial" w:cs="Arial"/>
          <w:b/>
          <w:bCs/>
        </w:rPr>
        <w:t xml:space="preserve"> </w:t>
      </w:r>
      <w:r w:rsidRPr="00145FD4">
        <w:rPr>
          <w:rFonts w:ascii="Arial" w:hAnsi="Arial" w:cs="Arial"/>
          <w:b/>
          <w:bCs/>
        </w:rPr>
        <w:t xml:space="preserve">nr przetargu </w:t>
      </w:r>
      <w:r w:rsidRPr="00145FD4">
        <w:rPr>
          <w:rFonts w:ascii="Arial" w:hAnsi="Arial" w:cs="Arial"/>
          <w:b/>
        </w:rPr>
        <w:t>Z</w:t>
      </w:r>
      <w:r w:rsidR="002E6263" w:rsidRPr="00145FD4">
        <w:rPr>
          <w:rFonts w:ascii="Arial" w:hAnsi="Arial" w:cs="Arial"/>
          <w:b/>
        </w:rPr>
        <w:t>P</w:t>
      </w:r>
      <w:r w:rsidR="003565A8" w:rsidRPr="00145FD4">
        <w:rPr>
          <w:rFonts w:ascii="Arial" w:hAnsi="Arial" w:cs="Arial"/>
          <w:b/>
        </w:rPr>
        <w:t>3</w:t>
      </w:r>
      <w:r w:rsidR="002E6263" w:rsidRPr="00145FD4">
        <w:rPr>
          <w:rFonts w:ascii="Arial" w:hAnsi="Arial" w:cs="Arial"/>
          <w:b/>
        </w:rPr>
        <w:t>/</w:t>
      </w:r>
      <w:r w:rsidR="002D79B9" w:rsidRPr="00145FD4">
        <w:rPr>
          <w:rFonts w:ascii="Arial" w:hAnsi="Arial" w:cs="Arial"/>
          <w:b/>
        </w:rPr>
        <w:t>6419</w:t>
      </w:r>
      <w:r w:rsidR="008E3A36" w:rsidRPr="00145FD4">
        <w:rPr>
          <w:rFonts w:ascii="Arial" w:hAnsi="Arial" w:cs="Arial"/>
          <w:b/>
        </w:rPr>
        <w:t>/25</w:t>
      </w:r>
      <w:r w:rsidRPr="00145FD4">
        <w:rPr>
          <w:rFonts w:ascii="Arial" w:hAnsi="Arial" w:cs="Arial"/>
        </w:rPr>
        <w:t xml:space="preserve"> zgodnie z wymaganiami określonymi w SIWZ oświadczamy, iż oferujemy wykonanie</w:t>
      </w:r>
      <w:r w:rsidRPr="00F22829">
        <w:rPr>
          <w:rFonts w:ascii="Arial" w:hAnsi="Arial" w:cs="Arial"/>
        </w:rPr>
        <w:t xml:space="preserve"> przedmiotu zamówienia </w:t>
      </w:r>
      <w:r w:rsidR="00800CE1">
        <w:rPr>
          <w:rFonts w:ascii="Arial" w:hAnsi="Arial" w:cs="Arial"/>
        </w:rPr>
        <w:t xml:space="preserve"> zgodnie z poniższym:</w:t>
      </w:r>
    </w:p>
    <w:p w14:paraId="78CBB10A" w14:textId="77777777" w:rsidR="00800CE1" w:rsidRDefault="00800CE1" w:rsidP="00800CE1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7DC41E20" w14:textId="2EBD080A" w:rsidR="00791C92" w:rsidRPr="0068460C" w:rsidRDefault="00791C92" w:rsidP="00800CE1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</w:rPr>
      </w:pPr>
      <w:r w:rsidRPr="00800CE1">
        <w:rPr>
          <w:rFonts w:ascii="Arial" w:hAnsi="Arial" w:cs="Arial"/>
          <w:b/>
        </w:rPr>
        <w:t>za cenę  brutto</w:t>
      </w:r>
      <w:r w:rsidRPr="0068460C">
        <w:rPr>
          <w:rFonts w:ascii="Arial" w:hAnsi="Arial" w:cs="Arial"/>
          <w:bCs/>
        </w:rPr>
        <w:t>:    ....................................zł,</w:t>
      </w:r>
    </w:p>
    <w:p w14:paraId="53F9FA28" w14:textId="636EA5B5" w:rsidR="001073C7" w:rsidRDefault="001073C7" w:rsidP="00800CE1">
      <w:pPr>
        <w:spacing w:line="360" w:lineRule="auto"/>
        <w:ind w:left="284" w:right="-1" w:firstLine="142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  <w:r w:rsidR="002D79B9">
        <w:rPr>
          <w:rFonts w:ascii="Arial" w:hAnsi="Arial" w:cs="Arial"/>
          <w:bCs/>
          <w:sz w:val="22"/>
          <w:szCs w:val="22"/>
        </w:rPr>
        <w:t xml:space="preserve"> </w:t>
      </w:r>
      <w:r w:rsidR="00800CE1">
        <w:rPr>
          <w:rFonts w:ascii="Arial" w:hAnsi="Arial" w:cs="Arial"/>
          <w:bCs/>
          <w:sz w:val="22"/>
          <w:szCs w:val="22"/>
        </w:rPr>
        <w:t>Z</w:t>
      </w:r>
      <w:r w:rsidR="002D79B9">
        <w:rPr>
          <w:rFonts w:ascii="Arial" w:hAnsi="Arial" w:cs="Arial"/>
          <w:bCs/>
          <w:sz w:val="22"/>
          <w:szCs w:val="22"/>
        </w:rPr>
        <w:t>ł</w:t>
      </w:r>
    </w:p>
    <w:p w14:paraId="4A76E9C6" w14:textId="77777777" w:rsidR="00800CE1" w:rsidRPr="0068460C" w:rsidRDefault="00800CE1" w:rsidP="00800CE1">
      <w:pPr>
        <w:spacing w:line="360" w:lineRule="auto"/>
        <w:ind w:left="284" w:right="-1" w:firstLine="142"/>
        <w:jc w:val="both"/>
        <w:rPr>
          <w:rFonts w:ascii="Arial" w:hAnsi="Arial" w:cs="Arial"/>
          <w:bCs/>
          <w:sz w:val="22"/>
          <w:szCs w:val="22"/>
        </w:rPr>
      </w:pPr>
    </w:p>
    <w:p w14:paraId="420171C9" w14:textId="48B94811" w:rsidR="001073C7" w:rsidRPr="00FF69D7" w:rsidRDefault="00791C92" w:rsidP="00800CE1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2D79B9">
        <w:rPr>
          <w:rFonts w:ascii="Arial" w:hAnsi="Arial" w:cs="Arial"/>
          <w:b/>
        </w:rPr>
        <w:t>do …</w:t>
      </w:r>
      <w:r w:rsidR="00145FD4">
        <w:rPr>
          <w:rFonts w:ascii="Arial" w:hAnsi="Arial" w:cs="Arial"/>
          <w:b/>
        </w:rPr>
        <w:t>..</w:t>
      </w:r>
      <w:r w:rsidR="002D79B9">
        <w:rPr>
          <w:rFonts w:ascii="Arial" w:hAnsi="Arial" w:cs="Arial"/>
          <w:b/>
        </w:rPr>
        <w:t>..</w:t>
      </w:r>
      <w:r w:rsidR="00145FD4">
        <w:rPr>
          <w:rFonts w:ascii="Arial" w:hAnsi="Arial" w:cs="Arial"/>
          <w:b/>
        </w:rPr>
        <w:t xml:space="preserve"> (max 5 )</w:t>
      </w:r>
      <w:r w:rsidR="002D79B9">
        <w:rPr>
          <w:rFonts w:ascii="Arial" w:hAnsi="Arial" w:cs="Arial"/>
          <w:b/>
        </w:rPr>
        <w:t xml:space="preserve"> tygodni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6271F5" w:rsidRPr="002E6263">
        <w:rPr>
          <w:rFonts w:ascii="Arial" w:hAnsi="Arial" w:cs="Arial"/>
          <w:b/>
          <w:sz w:val="22"/>
          <w:szCs w:val="22"/>
        </w:rPr>
        <w:t>od dnia zawarcia umowy</w:t>
      </w:r>
      <w:r w:rsidR="006271F5">
        <w:rPr>
          <w:rFonts w:ascii="Arial" w:hAnsi="Arial" w:cs="Arial"/>
          <w:b/>
          <w:sz w:val="22"/>
          <w:szCs w:val="22"/>
        </w:rPr>
        <w:t xml:space="preserve"> </w:t>
      </w:r>
      <w:r w:rsidR="001073C7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1073C7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1073C7" w:rsidRPr="00FF69D7">
        <w:rPr>
          <w:rFonts w:ascii="Arial" w:hAnsi="Arial" w:cs="Arial"/>
          <w:sz w:val="20"/>
          <w:szCs w:val="20"/>
        </w:rPr>
        <w:t>. z 202</w:t>
      </w:r>
      <w:r w:rsidR="001073C7">
        <w:rPr>
          <w:rFonts w:ascii="Arial" w:hAnsi="Arial" w:cs="Arial"/>
          <w:sz w:val="20"/>
          <w:szCs w:val="20"/>
        </w:rPr>
        <w:t>5</w:t>
      </w:r>
      <w:r w:rsidR="001073C7" w:rsidRPr="00FF69D7">
        <w:rPr>
          <w:rFonts w:ascii="Arial" w:hAnsi="Arial" w:cs="Arial"/>
          <w:sz w:val="20"/>
          <w:szCs w:val="20"/>
        </w:rPr>
        <w:t xml:space="preserve"> r. poz. </w:t>
      </w:r>
      <w:r w:rsidR="001073C7">
        <w:rPr>
          <w:rFonts w:ascii="Arial" w:hAnsi="Arial" w:cs="Arial"/>
          <w:sz w:val="20"/>
          <w:szCs w:val="20"/>
        </w:rPr>
        <w:t>775 ze zm.</w:t>
      </w:r>
      <w:r w:rsidR="001073C7" w:rsidRPr="00FF69D7">
        <w:rPr>
          <w:rFonts w:ascii="Arial" w:hAnsi="Arial" w:cs="Arial"/>
          <w:sz w:val="20"/>
          <w:szCs w:val="20"/>
        </w:rPr>
        <w:t>)</w:t>
      </w:r>
    </w:p>
    <w:p w14:paraId="4D33B2A7" w14:textId="77777777" w:rsidR="006271F5" w:rsidRDefault="006271F5" w:rsidP="00800CE1">
      <w:pPr>
        <w:spacing w:line="360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8995C77" w14:textId="71A8E228" w:rsidR="00791C92" w:rsidRPr="001A7118" w:rsidRDefault="00791C92" w:rsidP="00800CE1">
      <w:pPr>
        <w:suppressAutoHyphens/>
        <w:ind w:left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D79B9">
        <w:rPr>
          <w:rFonts w:ascii="Arial" w:hAnsi="Arial" w:cs="Arial"/>
          <w:b/>
          <w:bCs/>
          <w:i/>
          <w:sz w:val="18"/>
          <w:szCs w:val="22"/>
          <w:u w:val="single"/>
          <w:lang w:eastAsia="zh-CN"/>
        </w:rPr>
        <w:t>(</w:t>
      </w:r>
      <w:r w:rsidR="002D79B9" w:rsidRPr="002D79B9">
        <w:rPr>
          <w:rFonts w:ascii="Arial" w:hAnsi="Arial" w:cs="Arial"/>
          <w:b/>
          <w:bCs/>
          <w:i/>
          <w:sz w:val="18"/>
          <w:szCs w:val="22"/>
          <w:u w:val="single"/>
          <w:lang w:eastAsia="zh-CN"/>
        </w:rPr>
        <w:t>UWAGA</w:t>
      </w:r>
      <w:r w:rsidR="002D79B9">
        <w:rPr>
          <w:rFonts w:ascii="Arial" w:hAnsi="Arial" w:cs="Arial"/>
          <w:i/>
          <w:sz w:val="18"/>
          <w:szCs w:val="22"/>
          <w:lang w:eastAsia="zh-CN"/>
        </w:rPr>
        <w:t xml:space="preserve"> – maksymalny dopuszczalny termin realizacji to 5 tygodni. Wskazanie dłuższego terminu realizacji spowoduje odrzucenie oferty Wykonawcy</w:t>
      </w:r>
      <w:r w:rsidR="00145FD4">
        <w:rPr>
          <w:rFonts w:ascii="Arial" w:hAnsi="Arial" w:cs="Arial"/>
          <w:i/>
          <w:sz w:val="18"/>
          <w:szCs w:val="22"/>
          <w:lang w:eastAsia="zh-CN"/>
        </w:rPr>
        <w:t>. Jeśli Wykonawca nie wskaże terminu realizacji, Zamawiający uzna, że oferuje 5 tygodniowy termin realizacji)</w:t>
      </w:r>
      <w:r w:rsidR="002D79B9">
        <w:rPr>
          <w:rFonts w:ascii="Arial" w:hAnsi="Arial" w:cs="Arial"/>
          <w:i/>
          <w:sz w:val="18"/>
          <w:szCs w:val="22"/>
          <w:lang w:eastAsia="zh-CN"/>
        </w:rPr>
        <w:t xml:space="preserve">) </w:t>
      </w:r>
    </w:p>
    <w:p w14:paraId="175DA730" w14:textId="6B552D29" w:rsidR="000F26F2" w:rsidRDefault="00791C92" w:rsidP="00791C92">
      <w:pPr>
        <w:spacing w:before="60" w:after="120"/>
        <w:jc w:val="both"/>
        <w:rPr>
          <w:rFonts w:ascii="Arial" w:hAnsi="Arial" w:cs="Arial"/>
          <w:i/>
          <w:iCs/>
          <w:sz w:val="22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</w:p>
    <w:p w14:paraId="2253ACE0" w14:textId="77777777" w:rsidR="00145FD4" w:rsidRDefault="00145FD4" w:rsidP="00791C92">
      <w:pPr>
        <w:spacing w:before="60" w:after="120"/>
        <w:jc w:val="both"/>
        <w:rPr>
          <w:rFonts w:ascii="Arial" w:hAnsi="Arial" w:cs="Arial"/>
          <w:i/>
          <w:iCs/>
          <w:sz w:val="22"/>
          <w:szCs w:val="20"/>
        </w:rPr>
      </w:pPr>
    </w:p>
    <w:p w14:paraId="6C179F6F" w14:textId="77777777" w:rsidR="00145FD4" w:rsidRPr="001A7118" w:rsidRDefault="00145FD4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1BE7A1E7" w14:textId="531AB041" w:rsidR="00791C92" w:rsidRDefault="00791C92" w:rsidP="00800CE1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="00145FD4">
        <w:rPr>
          <w:rFonts w:ascii="Arial" w:hAnsi="Arial" w:cs="Arial"/>
          <w:b/>
          <w:sz w:val="22"/>
          <w:szCs w:val="22"/>
        </w:rPr>
        <w:t xml:space="preserve"> </w:t>
      </w:r>
      <w:r w:rsidR="00145FD4" w:rsidRPr="00F11FFA">
        <w:rPr>
          <w:rFonts w:ascii="Arial" w:hAnsi="Arial" w:cs="Arial"/>
          <w:i/>
          <w:sz w:val="20"/>
        </w:rPr>
        <w:t>(*niepotrzebne skreślić)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145FD4">
        <w:rPr>
          <w:rFonts w:ascii="Arial" w:hAnsi="Arial" w:cs="Arial"/>
          <w:b/>
          <w:sz w:val="22"/>
          <w:szCs w:val="22"/>
        </w:rPr>
        <w:tab/>
        <w:t xml:space="preserve">21 dni/  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30 dni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145FD4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</w:t>
      </w:r>
    </w:p>
    <w:p w14:paraId="571F4808" w14:textId="438D5CB5" w:rsidR="00145FD4" w:rsidRPr="001A7118" w:rsidRDefault="00145FD4" w:rsidP="00800CE1">
      <w:pPr>
        <w:tabs>
          <w:tab w:val="left" w:pos="426"/>
        </w:tabs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661B2D7A" w14:textId="77777777" w:rsidR="00145FD4" w:rsidRPr="001A7118" w:rsidRDefault="00145FD4" w:rsidP="00800CE1">
      <w:pPr>
        <w:tabs>
          <w:tab w:val="left" w:pos="426"/>
        </w:tabs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3D8EC1F2" w14:textId="77777777" w:rsidR="00145FD4" w:rsidRPr="001A7118" w:rsidRDefault="00145FD4" w:rsidP="002D79B9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14:paraId="203AD943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C7D74C8" w14:textId="661AA7BC" w:rsidR="00145FD4" w:rsidRDefault="00791C92" w:rsidP="00800CE1">
      <w:pPr>
        <w:spacing w:line="360" w:lineRule="auto"/>
        <w:ind w:left="426"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 Okres gwarancji</w:t>
      </w:r>
      <w:r w:rsidR="00145FD4">
        <w:rPr>
          <w:rFonts w:ascii="Arial" w:hAnsi="Arial" w:cs="Arial"/>
          <w:b/>
          <w:sz w:val="22"/>
          <w:szCs w:val="22"/>
        </w:rPr>
        <w:t xml:space="preserve"> na jednostkę główną </w:t>
      </w:r>
      <w:r w:rsidR="00145FD4" w:rsidRPr="00F11FFA">
        <w:rPr>
          <w:rFonts w:ascii="Arial" w:hAnsi="Arial" w:cs="Arial"/>
          <w:i/>
          <w:sz w:val="20"/>
        </w:rPr>
        <w:t>(*niepotrzebne skreślić)</w:t>
      </w:r>
      <w:r w:rsidR="00145FD4" w:rsidRPr="001A7118">
        <w:rPr>
          <w:rFonts w:ascii="Arial" w:hAnsi="Arial" w:cs="Arial"/>
          <w:b/>
          <w:sz w:val="22"/>
          <w:szCs w:val="22"/>
        </w:rPr>
        <w:t xml:space="preserve"> </w:t>
      </w:r>
      <w:r w:rsidR="00145FD4">
        <w:rPr>
          <w:rFonts w:ascii="Arial" w:hAnsi="Arial" w:cs="Arial"/>
          <w:b/>
          <w:sz w:val="22"/>
          <w:szCs w:val="22"/>
        </w:rPr>
        <w:t xml:space="preserve">   </w:t>
      </w:r>
      <w:r w:rsidRPr="001A7118">
        <w:rPr>
          <w:rFonts w:ascii="Arial" w:hAnsi="Arial" w:cs="Arial"/>
          <w:sz w:val="22"/>
          <w:szCs w:val="22"/>
        </w:rPr>
        <w:t xml:space="preserve"> </w:t>
      </w:r>
      <w:r w:rsidR="00145FD4" w:rsidRPr="00145FD4">
        <w:rPr>
          <w:rFonts w:ascii="Arial" w:hAnsi="Arial" w:cs="Arial"/>
          <w:b/>
          <w:bCs/>
          <w:sz w:val="22"/>
          <w:szCs w:val="22"/>
        </w:rPr>
        <w:t>3 lata   / 4 lata</w:t>
      </w:r>
      <w:r w:rsidR="00145FD4">
        <w:rPr>
          <w:rFonts w:ascii="Arial" w:hAnsi="Arial" w:cs="Arial"/>
          <w:b/>
          <w:bCs/>
          <w:sz w:val="22"/>
          <w:szCs w:val="22"/>
        </w:rPr>
        <w:t>*</w:t>
      </w:r>
      <w:r w:rsidR="00145FD4">
        <w:rPr>
          <w:rFonts w:ascii="Arial" w:hAnsi="Arial" w:cs="Arial"/>
          <w:sz w:val="22"/>
          <w:szCs w:val="22"/>
        </w:rPr>
        <w:t xml:space="preserve">   </w:t>
      </w:r>
    </w:p>
    <w:p w14:paraId="2CDFE2F5" w14:textId="79AAA77B" w:rsidR="00145FD4" w:rsidRPr="001A7118" w:rsidRDefault="00145FD4" w:rsidP="00800CE1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gwarancji na jednostkę główną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3 lata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412951E" w14:textId="026B213A" w:rsidR="00145FD4" w:rsidRPr="001A7118" w:rsidRDefault="00145FD4" w:rsidP="00800CE1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gwarancji na jednostkę główną</w:t>
      </w:r>
      <w:r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14:paraId="7B6355CF" w14:textId="77777777" w:rsidR="00145FD4" w:rsidRDefault="00145FD4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14:paraId="0CAD979D" w14:textId="33F5E51D" w:rsidR="00791C92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 </w:t>
      </w:r>
    </w:p>
    <w:p w14:paraId="7D247560" w14:textId="69BA1787" w:rsidR="00145FD4" w:rsidRDefault="00145FD4" w:rsidP="00800CE1">
      <w:pPr>
        <w:spacing w:line="360" w:lineRule="auto"/>
        <w:ind w:left="426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Okres gwarancji na  akcesoria zużywalne ………….. (min.12 miesięcy)</w:t>
      </w:r>
    </w:p>
    <w:p w14:paraId="72A03076" w14:textId="65E09461" w:rsidR="00145FD4" w:rsidRPr="001A7118" w:rsidRDefault="00145FD4" w:rsidP="00800CE1">
      <w:pPr>
        <w:spacing w:line="360" w:lineRule="auto"/>
        <w:ind w:left="426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Okres gwarancji na komputer stacjonarny ………………. (min. 24 miesiące)</w:t>
      </w:r>
    </w:p>
    <w:p w14:paraId="7A9E2551" w14:textId="77777777" w:rsidR="00791C92" w:rsidRPr="001A7118" w:rsidRDefault="00791C92" w:rsidP="00800CE1">
      <w:pPr>
        <w:tabs>
          <w:tab w:val="left" w:pos="6663"/>
        </w:tabs>
        <w:suppressAutoHyphens/>
        <w:ind w:left="426"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00A98FA" w14:textId="5A4F84F6" w:rsidR="00791C92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5566BC0" w14:textId="77777777" w:rsidR="002D79B9" w:rsidRDefault="002D79B9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0552C4C" w14:textId="30CB1F20" w:rsidR="002D79B9" w:rsidRPr="00800CE1" w:rsidRDefault="002D79B9" w:rsidP="00800CE1">
      <w:pPr>
        <w:tabs>
          <w:tab w:val="left" w:pos="426"/>
        </w:tabs>
        <w:ind w:left="425"/>
        <w:jc w:val="both"/>
        <w:rPr>
          <w:rFonts w:ascii="Arial" w:hAnsi="Arial" w:cs="Arial"/>
          <w:i/>
          <w:sz w:val="20"/>
          <w:u w:val="single"/>
        </w:rPr>
      </w:pPr>
      <w:r w:rsidRPr="00800CE1">
        <w:rPr>
          <w:rFonts w:ascii="Arial" w:hAnsi="Arial" w:cs="Arial"/>
          <w:b/>
          <w:bCs/>
          <w:sz w:val="22"/>
          <w:szCs w:val="22"/>
        </w:rPr>
        <w:t>Oświadczamy, że oferujemy</w:t>
      </w:r>
      <w:r w:rsidR="00145FD4" w:rsidRPr="00800CE1">
        <w:rPr>
          <w:rFonts w:ascii="Arial" w:hAnsi="Arial" w:cs="Arial"/>
          <w:b/>
          <w:bCs/>
          <w:sz w:val="22"/>
          <w:szCs w:val="22"/>
        </w:rPr>
        <w:t xml:space="preserve"> następujące rozwiązane odnośnie</w:t>
      </w:r>
      <w:r w:rsidR="00800CE1" w:rsidRPr="00800CE1">
        <w:rPr>
          <w:rFonts w:ascii="Arial" w:hAnsi="Arial" w:cs="Arial"/>
          <w:b/>
          <w:bCs/>
          <w:sz w:val="22"/>
          <w:szCs w:val="22"/>
        </w:rPr>
        <w:t xml:space="preserve"> kryterium środowiskowego -</w:t>
      </w:r>
      <w:r w:rsidR="00145FD4" w:rsidRPr="00800CE1">
        <w:rPr>
          <w:rFonts w:ascii="Arial" w:hAnsi="Arial" w:cs="Arial"/>
          <w:b/>
          <w:bCs/>
          <w:sz w:val="22"/>
          <w:szCs w:val="22"/>
        </w:rPr>
        <w:t xml:space="preserve"> opakowani</w:t>
      </w:r>
      <w:r w:rsidR="00800CE1" w:rsidRPr="00800CE1">
        <w:rPr>
          <w:rFonts w:ascii="Arial" w:hAnsi="Arial" w:cs="Arial"/>
          <w:b/>
          <w:bCs/>
          <w:sz w:val="22"/>
          <w:szCs w:val="22"/>
        </w:rPr>
        <w:t>e</w:t>
      </w:r>
      <w:r w:rsidR="00145FD4" w:rsidRPr="00800CE1">
        <w:rPr>
          <w:rFonts w:ascii="Arial" w:hAnsi="Arial" w:cs="Arial"/>
          <w:b/>
          <w:bCs/>
          <w:sz w:val="22"/>
          <w:szCs w:val="22"/>
        </w:rPr>
        <w:t xml:space="preserve"> </w:t>
      </w:r>
      <w:r w:rsidR="00F11FFA" w:rsidRPr="00800CE1">
        <w:rPr>
          <w:rFonts w:ascii="Arial" w:hAnsi="Arial" w:cs="Arial"/>
          <w:b/>
          <w:bCs/>
          <w:sz w:val="22"/>
          <w:szCs w:val="22"/>
        </w:rPr>
        <w:t>*</w:t>
      </w:r>
      <w:r w:rsidR="00F11FFA" w:rsidRPr="00800CE1">
        <w:rPr>
          <w:rFonts w:ascii="Arial" w:hAnsi="Arial" w:cs="Arial"/>
          <w:b/>
          <w:bCs/>
        </w:rPr>
        <w:t xml:space="preserve"> </w:t>
      </w:r>
      <w:r w:rsidR="00F11FFA" w:rsidRPr="00800CE1">
        <w:rPr>
          <w:rFonts w:ascii="Arial" w:hAnsi="Arial" w:cs="Arial"/>
          <w:b/>
          <w:i/>
          <w:sz w:val="20"/>
        </w:rPr>
        <w:t xml:space="preserve">   </w:t>
      </w:r>
      <w:r w:rsidR="00F11FFA" w:rsidRPr="00800CE1">
        <w:rPr>
          <w:rFonts w:ascii="Arial" w:hAnsi="Arial" w:cs="Arial"/>
          <w:i/>
          <w:sz w:val="20"/>
        </w:rPr>
        <w:t>(*niepotrzebne skreślić)</w:t>
      </w:r>
      <w:r w:rsidR="00800CE1" w:rsidRPr="00800CE1">
        <w:rPr>
          <w:rFonts w:ascii="Arial" w:hAnsi="Arial" w:cs="Arial"/>
          <w:i/>
          <w:sz w:val="20"/>
        </w:rPr>
        <w:t xml:space="preserve"> – </w:t>
      </w:r>
      <w:r w:rsidR="00800CE1" w:rsidRPr="00800CE1">
        <w:rPr>
          <w:rFonts w:ascii="Arial" w:hAnsi="Arial" w:cs="Arial"/>
          <w:i/>
          <w:sz w:val="20"/>
          <w:u w:val="single"/>
        </w:rPr>
        <w:t>należy wybrać</w:t>
      </w:r>
      <w:r w:rsidR="00800CE1">
        <w:rPr>
          <w:rFonts w:ascii="Arial" w:hAnsi="Arial" w:cs="Arial"/>
          <w:i/>
          <w:sz w:val="20"/>
          <w:u w:val="single"/>
        </w:rPr>
        <w:t xml:space="preserve"> TAK tylko dla</w:t>
      </w:r>
      <w:r w:rsidR="00800CE1" w:rsidRPr="00800CE1">
        <w:rPr>
          <w:rFonts w:ascii="Arial" w:hAnsi="Arial" w:cs="Arial"/>
          <w:i/>
          <w:sz w:val="20"/>
          <w:u w:val="single"/>
        </w:rPr>
        <w:t xml:space="preserve"> jedn</w:t>
      </w:r>
      <w:r w:rsidR="00800CE1">
        <w:rPr>
          <w:rFonts w:ascii="Arial" w:hAnsi="Arial" w:cs="Arial"/>
          <w:i/>
          <w:sz w:val="20"/>
          <w:u w:val="single"/>
        </w:rPr>
        <w:t>eg</w:t>
      </w:r>
      <w:r w:rsidR="00800CE1" w:rsidRPr="00800CE1">
        <w:rPr>
          <w:rFonts w:ascii="Arial" w:hAnsi="Arial" w:cs="Arial"/>
          <w:i/>
          <w:sz w:val="20"/>
          <w:u w:val="single"/>
        </w:rPr>
        <w:t>o rozwiązani</w:t>
      </w:r>
      <w:r w:rsidR="00800CE1">
        <w:rPr>
          <w:rFonts w:ascii="Arial" w:hAnsi="Arial" w:cs="Arial"/>
          <w:i/>
          <w:sz w:val="20"/>
          <w:u w:val="single"/>
        </w:rPr>
        <w:t>a</w:t>
      </w:r>
    </w:p>
    <w:p w14:paraId="6C614312" w14:textId="77777777" w:rsidR="00800CE1" w:rsidRDefault="00800CE1" w:rsidP="00800CE1">
      <w:pPr>
        <w:tabs>
          <w:tab w:val="left" w:pos="426"/>
        </w:tabs>
        <w:ind w:left="426"/>
        <w:rPr>
          <w:rFonts w:ascii="Arial" w:hAnsi="Arial" w:cs="Arial"/>
          <w:sz w:val="22"/>
          <w:szCs w:val="22"/>
        </w:rPr>
      </w:pPr>
    </w:p>
    <w:p w14:paraId="16A8EFC1" w14:textId="3B9C1897" w:rsidR="009109CB" w:rsidRPr="00800CE1" w:rsidRDefault="009109CB" w:rsidP="00800CE1">
      <w:pPr>
        <w:pStyle w:val="Akapitzlist"/>
        <w:numPr>
          <w:ilvl w:val="0"/>
          <w:numId w:val="54"/>
        </w:numPr>
        <w:tabs>
          <w:tab w:val="left" w:pos="426"/>
        </w:tabs>
        <w:spacing w:after="0" w:line="240" w:lineRule="auto"/>
        <w:ind w:left="782" w:hanging="357"/>
        <w:rPr>
          <w:rFonts w:ascii="Cambria" w:hAnsi="Cambria"/>
          <w:sz w:val="28"/>
          <w:szCs w:val="28"/>
        </w:rPr>
      </w:pPr>
      <w:r w:rsidRPr="00800CE1">
        <w:rPr>
          <w:rFonts w:ascii="Arial" w:hAnsi="Arial" w:cs="Arial"/>
        </w:rPr>
        <w:t xml:space="preserve">brak odbioru opakowań / brak specyfikacji materiałowej </w:t>
      </w:r>
      <w:r w:rsidR="00800CE1" w:rsidRPr="00800CE1">
        <w:rPr>
          <w:rFonts w:ascii="Arial" w:hAnsi="Arial" w:cs="Arial"/>
        </w:rPr>
        <w:t xml:space="preserve"> tj. brak informacji o zaprojektowaniu opakowań tak, aby możliwa była łatwa segregacja frakcji, z opisem sposobu segregacji (etykiety/instrukcja)</w:t>
      </w:r>
      <w:r w:rsidR="00800CE1" w:rsidRPr="00800CE1">
        <w:rPr>
          <w:rFonts w:ascii="Arial" w:hAnsi="Arial" w:cs="Arial"/>
          <w:sz w:val="20"/>
          <w:szCs w:val="20"/>
        </w:rPr>
        <w:t xml:space="preserve">          </w:t>
      </w:r>
      <w:r w:rsidR="00800CE1" w:rsidRPr="00800CE1">
        <w:rPr>
          <w:rFonts w:ascii="Cambria" w:hAnsi="Cambria"/>
        </w:rPr>
        <w:tab/>
      </w:r>
      <w:r w:rsidR="00800CE1" w:rsidRPr="00800CE1">
        <w:rPr>
          <w:rFonts w:ascii="Cambria" w:hAnsi="Cambria"/>
        </w:rPr>
        <w:tab/>
      </w:r>
      <w:r w:rsidR="00800CE1" w:rsidRPr="00800CE1">
        <w:rPr>
          <w:rFonts w:ascii="Cambria" w:hAnsi="Cambria"/>
        </w:rPr>
        <w:tab/>
      </w:r>
      <w:r w:rsidR="00800CE1" w:rsidRPr="00800CE1">
        <w:rPr>
          <w:rFonts w:ascii="Cambria" w:hAnsi="Cambria"/>
        </w:rPr>
        <w:tab/>
      </w:r>
      <w:r w:rsidRPr="00800CE1">
        <w:rPr>
          <w:rFonts w:ascii="Cambria" w:hAnsi="Cambria"/>
          <w:b/>
          <w:bCs/>
          <w:sz w:val="28"/>
          <w:szCs w:val="28"/>
        </w:rPr>
        <w:t xml:space="preserve">TAK     </w:t>
      </w:r>
      <w:r w:rsidR="00800CE1" w:rsidRPr="00800CE1">
        <w:rPr>
          <w:rFonts w:ascii="Cambria" w:hAnsi="Cambria"/>
          <w:b/>
          <w:bCs/>
          <w:sz w:val="28"/>
          <w:szCs w:val="28"/>
        </w:rPr>
        <w:t xml:space="preserve">     </w:t>
      </w:r>
      <w:r w:rsidRPr="00800CE1">
        <w:rPr>
          <w:rFonts w:ascii="Cambria" w:hAnsi="Cambria"/>
          <w:b/>
          <w:bCs/>
          <w:sz w:val="28"/>
          <w:szCs w:val="28"/>
        </w:rPr>
        <w:t xml:space="preserve"> NIE</w:t>
      </w:r>
      <w:r w:rsidR="00800CE1" w:rsidRPr="00800CE1">
        <w:rPr>
          <w:rFonts w:ascii="Cambria" w:hAnsi="Cambria"/>
          <w:b/>
          <w:bCs/>
          <w:sz w:val="28"/>
          <w:szCs w:val="28"/>
        </w:rPr>
        <w:t>*</w:t>
      </w:r>
    </w:p>
    <w:p w14:paraId="2C84EA64" w14:textId="7AFE88BF" w:rsidR="00010BF2" w:rsidRPr="00800CE1" w:rsidRDefault="00010BF2" w:rsidP="00800CE1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i/>
          <w:sz w:val="20"/>
        </w:rPr>
      </w:pPr>
    </w:p>
    <w:p w14:paraId="0F366F6A" w14:textId="75B551A0" w:rsidR="009109CB" w:rsidRPr="00800CE1" w:rsidRDefault="009109CB" w:rsidP="00800CE1">
      <w:pPr>
        <w:pStyle w:val="Akapitzlist"/>
        <w:numPr>
          <w:ilvl w:val="0"/>
          <w:numId w:val="54"/>
        </w:numPr>
        <w:tabs>
          <w:tab w:val="left" w:pos="426"/>
        </w:tabs>
        <w:jc w:val="both"/>
        <w:rPr>
          <w:rFonts w:ascii="Cambria" w:hAnsi="Cambria"/>
          <w:sz w:val="28"/>
          <w:szCs w:val="28"/>
        </w:rPr>
      </w:pPr>
      <w:r w:rsidRPr="00800CE1">
        <w:rPr>
          <w:rFonts w:ascii="Arial" w:hAnsi="Arial" w:cs="Arial"/>
        </w:rPr>
        <w:t>opakowanie zminimalizowane do poziomu niezbędnego do bezpiecznego transportu oraz zaprojektowane tak, aby umożliwiało łatwą segregację frakcji, z opisem sposobu segregacji (etykiety/ instrukcja)</w:t>
      </w:r>
      <w:r w:rsidRPr="00800CE1">
        <w:rPr>
          <w:rFonts w:ascii="Cambria" w:hAnsi="Cambria"/>
        </w:rPr>
        <w:t xml:space="preserve">                            </w:t>
      </w:r>
      <w:r w:rsidR="00800CE1" w:rsidRPr="00800CE1">
        <w:rPr>
          <w:rFonts w:ascii="Cambria" w:hAnsi="Cambria"/>
        </w:rPr>
        <w:tab/>
      </w:r>
      <w:r w:rsidR="00800CE1" w:rsidRPr="00800CE1">
        <w:rPr>
          <w:rFonts w:ascii="Cambria" w:hAnsi="Cambria"/>
        </w:rPr>
        <w:tab/>
      </w:r>
      <w:r w:rsidRPr="00800CE1">
        <w:rPr>
          <w:rFonts w:ascii="Cambria" w:hAnsi="Cambria"/>
        </w:rPr>
        <w:t xml:space="preserve">  </w:t>
      </w:r>
      <w:r w:rsidRPr="00800CE1">
        <w:rPr>
          <w:rFonts w:ascii="Cambria" w:hAnsi="Cambria"/>
          <w:b/>
          <w:bCs/>
          <w:sz w:val="28"/>
          <w:szCs w:val="28"/>
        </w:rPr>
        <w:t>TAK           NIE</w:t>
      </w:r>
      <w:r w:rsidR="00800CE1" w:rsidRPr="00800CE1">
        <w:rPr>
          <w:rFonts w:ascii="Cambria" w:hAnsi="Cambria"/>
          <w:b/>
          <w:bCs/>
          <w:sz w:val="28"/>
          <w:szCs w:val="28"/>
        </w:rPr>
        <w:t>*</w:t>
      </w:r>
    </w:p>
    <w:p w14:paraId="19593AEE" w14:textId="77777777" w:rsidR="009109CB" w:rsidRPr="00800CE1" w:rsidRDefault="009109CB" w:rsidP="00800CE1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i/>
          <w:sz w:val="20"/>
        </w:rPr>
      </w:pPr>
    </w:p>
    <w:p w14:paraId="57ED243D" w14:textId="06FD7429" w:rsidR="009109CB" w:rsidRPr="00800CE1" w:rsidRDefault="009109CB" w:rsidP="00800CE1">
      <w:pPr>
        <w:pStyle w:val="Akapitzlist"/>
        <w:numPr>
          <w:ilvl w:val="0"/>
          <w:numId w:val="54"/>
        </w:numPr>
        <w:tabs>
          <w:tab w:val="left" w:pos="426"/>
        </w:tabs>
        <w:jc w:val="both"/>
        <w:rPr>
          <w:rFonts w:ascii="Cambria" w:hAnsi="Cambria"/>
          <w:b/>
          <w:bCs/>
          <w:sz w:val="28"/>
          <w:szCs w:val="28"/>
        </w:rPr>
      </w:pPr>
      <w:r w:rsidRPr="00800CE1">
        <w:rPr>
          <w:rFonts w:ascii="Arial" w:hAnsi="Arial" w:cs="Arial"/>
        </w:rPr>
        <w:t>opakowanie zminimalizowane do poziomu niezbędnego do bezpiecznego transportu oraz zaprojektowane tak, aby umożliwiało łatwą segregację frakcji, z opisem sposobu segregacji (etykiety/ instrukcja) + wykonawca zapewni możliwość zabrania opakowań transportowych (kartony, wkłady, palety/skrzynie) przy dostawie i przekazania do ponownego  użycia/recyklingu</w:t>
      </w:r>
      <w:r w:rsidR="00800CE1" w:rsidRPr="00800CE1">
        <w:rPr>
          <w:rFonts w:ascii="Arial" w:hAnsi="Arial" w:cs="Arial"/>
        </w:rPr>
        <w:tab/>
      </w:r>
      <w:r w:rsidR="00800CE1" w:rsidRPr="00800CE1">
        <w:rPr>
          <w:rFonts w:ascii="Cambria" w:hAnsi="Cambria"/>
        </w:rPr>
        <w:tab/>
      </w:r>
      <w:r w:rsidR="00800CE1" w:rsidRPr="00800CE1">
        <w:rPr>
          <w:rFonts w:ascii="Cambria" w:hAnsi="Cambria"/>
        </w:rPr>
        <w:tab/>
      </w:r>
      <w:r w:rsidR="00800CE1" w:rsidRPr="00800CE1">
        <w:rPr>
          <w:rFonts w:ascii="Cambria" w:hAnsi="Cambria"/>
        </w:rPr>
        <w:tab/>
      </w:r>
      <w:r w:rsidR="00800CE1" w:rsidRPr="00800CE1">
        <w:rPr>
          <w:rFonts w:ascii="Cambria" w:hAnsi="Cambria"/>
          <w:b/>
          <w:bCs/>
        </w:rPr>
        <w:t xml:space="preserve"> </w:t>
      </w:r>
      <w:r w:rsidRPr="00800CE1">
        <w:rPr>
          <w:rFonts w:ascii="Cambria" w:hAnsi="Cambria"/>
          <w:b/>
          <w:bCs/>
          <w:sz w:val="28"/>
          <w:szCs w:val="28"/>
        </w:rPr>
        <w:t>TAK              NIE</w:t>
      </w:r>
      <w:r w:rsidR="00800CE1" w:rsidRPr="00800CE1">
        <w:rPr>
          <w:rFonts w:ascii="Cambria" w:hAnsi="Cambria"/>
          <w:b/>
          <w:bCs/>
          <w:sz w:val="28"/>
          <w:szCs w:val="28"/>
        </w:rPr>
        <w:t>*</w:t>
      </w:r>
      <w:r w:rsidRPr="00800CE1">
        <w:rPr>
          <w:rFonts w:ascii="Cambria" w:hAnsi="Cambria"/>
          <w:b/>
          <w:bCs/>
          <w:sz w:val="28"/>
          <w:szCs w:val="28"/>
        </w:rPr>
        <w:t xml:space="preserve"> </w:t>
      </w:r>
    </w:p>
    <w:p w14:paraId="59081FC9" w14:textId="77777777" w:rsidR="00800CE1" w:rsidRDefault="00800CE1" w:rsidP="00800CE1">
      <w:pPr>
        <w:tabs>
          <w:tab w:val="left" w:pos="426"/>
        </w:tabs>
        <w:ind w:left="426"/>
        <w:jc w:val="both"/>
        <w:rPr>
          <w:rFonts w:ascii="Cambria" w:hAnsi="Cambria"/>
          <w:b/>
          <w:bCs/>
        </w:rPr>
      </w:pPr>
    </w:p>
    <w:p w14:paraId="61675DE5" w14:textId="77777777" w:rsidR="00800CE1" w:rsidRPr="00800CE1" w:rsidRDefault="00800CE1" w:rsidP="00800CE1">
      <w:pPr>
        <w:tabs>
          <w:tab w:val="left" w:pos="426"/>
        </w:tabs>
        <w:ind w:left="426"/>
        <w:jc w:val="both"/>
        <w:rPr>
          <w:rFonts w:ascii="Cambria" w:hAnsi="Cambria"/>
          <w:b/>
          <w:bCs/>
        </w:rPr>
      </w:pPr>
    </w:p>
    <w:p w14:paraId="28060C5B" w14:textId="44D9738D" w:rsidR="00800CE1" w:rsidRPr="001A7118" w:rsidRDefault="00800CE1" w:rsidP="00800CE1">
      <w:pPr>
        <w:tabs>
          <w:tab w:val="left" w:pos="426"/>
        </w:tabs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rozwiązanie,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nie odbierze opakowania, ani nie przedstawi specyfikacji materiałowej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B14C9EA" w14:textId="315397B5" w:rsidR="00800CE1" w:rsidRPr="001A7118" w:rsidRDefault="00800CE1" w:rsidP="00800CE1">
      <w:pPr>
        <w:tabs>
          <w:tab w:val="left" w:pos="426"/>
        </w:tabs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Kryterium środowiskowe </w:t>
      </w:r>
      <w:r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14:paraId="30ABEB6B" w14:textId="77777777" w:rsidR="009109CB" w:rsidRDefault="009109CB" w:rsidP="009109CB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color w:val="EE0000"/>
          <w:sz w:val="20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800CE1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20"/>
          <w:szCs w:val="20"/>
        </w:rPr>
      </w:pPr>
      <w:r w:rsidRPr="002D79B9">
        <w:rPr>
          <w:rFonts w:ascii="Arial" w:hAnsi="Arial" w:cs="Arial"/>
          <w:b w:val="0"/>
          <w:sz w:val="20"/>
          <w:szCs w:val="20"/>
        </w:rPr>
        <w:t>*</w:t>
      </w:r>
      <w:r w:rsidRPr="00800CE1">
        <w:rPr>
          <w:rFonts w:ascii="Arial" w:hAnsi="Arial" w:cs="Arial"/>
          <w:bCs w:val="0"/>
          <w:sz w:val="20"/>
          <w:szCs w:val="20"/>
        </w:rPr>
        <w:t xml:space="preserve">Wypełnić </w:t>
      </w:r>
      <w:r w:rsidRPr="00800CE1">
        <w:rPr>
          <w:rFonts w:ascii="Arial" w:hAnsi="Arial" w:cs="Arial"/>
          <w:bCs w:val="0"/>
          <w:sz w:val="20"/>
          <w:szCs w:val="20"/>
          <w:u w:val="single"/>
        </w:rPr>
        <w:t>TYLKO</w:t>
      </w:r>
      <w:r w:rsidRPr="00800CE1">
        <w:rPr>
          <w:rFonts w:ascii="Arial" w:hAnsi="Arial" w:cs="Arial"/>
          <w:bCs w:val="0"/>
          <w:i/>
          <w:sz w:val="20"/>
          <w:szCs w:val="20"/>
        </w:rPr>
        <w:t xml:space="preserve">, gdy wybór oferty Wykonawcy </w:t>
      </w:r>
      <w:r w:rsidRPr="00800CE1">
        <w:rPr>
          <w:rFonts w:ascii="Arial" w:hAnsi="Arial" w:cs="Arial"/>
          <w:bCs w:val="0"/>
          <w:i/>
          <w:sz w:val="20"/>
          <w:szCs w:val="20"/>
          <w:u w:val="single"/>
        </w:rPr>
        <w:t>BĘDZIE</w:t>
      </w:r>
      <w:r w:rsidRPr="00800CE1">
        <w:rPr>
          <w:rFonts w:ascii="Arial" w:hAnsi="Arial" w:cs="Arial"/>
          <w:bCs w:val="0"/>
          <w:i/>
          <w:sz w:val="20"/>
          <w:szCs w:val="20"/>
        </w:rPr>
        <w:t xml:space="preserve"> prowadził do powstania u Zamawiającego obowiązku podatkowego</w:t>
      </w:r>
      <w:r w:rsidRPr="00800CE1">
        <w:rPr>
          <w:rFonts w:ascii="Arial" w:hAnsi="Arial" w:cs="Arial"/>
          <w:bCs w:val="0"/>
          <w:i/>
          <w:sz w:val="20"/>
          <w:szCs w:val="20"/>
          <w:u w:val="single"/>
        </w:rPr>
        <w:t xml:space="preserve"> </w:t>
      </w:r>
      <w:r w:rsidRPr="00800CE1">
        <w:rPr>
          <w:rFonts w:ascii="Arial" w:hAnsi="Arial" w:cs="Arial"/>
          <w:bCs w:val="0"/>
          <w:i/>
          <w:sz w:val="20"/>
          <w:szCs w:val="20"/>
        </w:rPr>
        <w:t>zgodnie z ustawą z dnia 11 marca 2004 r. o podatku od towarów i usług</w:t>
      </w:r>
    </w:p>
    <w:p w14:paraId="797F6BB9" w14:textId="77777777" w:rsidR="00550C4B" w:rsidRPr="002D79B9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20"/>
          <w:szCs w:val="20"/>
        </w:rPr>
      </w:pPr>
    </w:p>
    <w:p w14:paraId="28547EC9" w14:textId="77777777" w:rsidR="00550C4B" w:rsidRPr="002D79B9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20"/>
          <w:szCs w:val="20"/>
        </w:rPr>
      </w:pPr>
      <w:r w:rsidRPr="002D79B9">
        <w:rPr>
          <w:rFonts w:ascii="Arial" w:hAnsi="Arial" w:cs="Arial"/>
          <w:b w:val="0"/>
          <w:i/>
          <w:sz w:val="20"/>
          <w:szCs w:val="20"/>
        </w:rPr>
        <w:t>Cena oferty - RAZEM NETTO …………… PLN</w:t>
      </w:r>
    </w:p>
    <w:p w14:paraId="4C90B21F" w14:textId="77777777" w:rsidR="00550C4B" w:rsidRPr="002D79B9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20"/>
          <w:szCs w:val="20"/>
        </w:rPr>
      </w:pPr>
    </w:p>
    <w:p w14:paraId="660E2594" w14:textId="77777777" w:rsidR="00550C4B" w:rsidRPr="002D79B9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20"/>
          <w:szCs w:val="20"/>
        </w:rPr>
      </w:pPr>
      <w:r w:rsidRPr="002D79B9">
        <w:rPr>
          <w:rFonts w:ascii="Arial" w:hAnsi="Arial" w:cs="Arial"/>
          <w:b w:val="0"/>
          <w:i/>
          <w:sz w:val="20"/>
          <w:szCs w:val="20"/>
        </w:rPr>
        <w:t xml:space="preserve">W tym </w:t>
      </w:r>
      <w:r w:rsidRPr="002D79B9">
        <w:rPr>
          <w:rFonts w:ascii="Arial" w:eastAsia="Calibri" w:hAnsi="Arial" w:cs="Arial"/>
          <w:b w:val="0"/>
          <w:i/>
          <w:sz w:val="20"/>
          <w:szCs w:val="20"/>
          <w:lang w:eastAsia="en-US"/>
        </w:rPr>
        <w:t>towary lub usługi</w:t>
      </w:r>
      <w:r w:rsidRPr="002D79B9">
        <w:rPr>
          <w:rFonts w:ascii="Arial" w:eastAsia="Calibri" w:hAnsi="Arial" w:cs="Arial"/>
          <w:b w:val="0"/>
          <w:i/>
          <w:sz w:val="20"/>
          <w:szCs w:val="20"/>
        </w:rPr>
        <w:t xml:space="preserve"> których dostawa lub świadczenie będzie prowadzić u Zamawiającego do powstania obowiązku podatkowego: </w:t>
      </w:r>
      <w:r w:rsidRPr="002D79B9">
        <w:rPr>
          <w:rFonts w:ascii="Arial" w:hAnsi="Arial" w:cs="Arial"/>
          <w:b w:val="0"/>
          <w:i/>
          <w:sz w:val="20"/>
          <w:szCs w:val="20"/>
        </w:rPr>
        <w:t>RAZEM NETTO …………… PLN</w:t>
      </w:r>
    </w:p>
    <w:p w14:paraId="47C48232" w14:textId="77777777" w:rsidR="00550C4B" w:rsidRPr="002D79B9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20"/>
          <w:szCs w:val="20"/>
        </w:rPr>
      </w:pPr>
      <w:r w:rsidRPr="002D79B9">
        <w:rPr>
          <w:rFonts w:ascii="Arial" w:eastAsia="Calibri" w:hAnsi="Arial" w:cs="Arial"/>
          <w:b w:val="0"/>
          <w:i/>
          <w:sz w:val="20"/>
          <w:szCs w:val="20"/>
        </w:rPr>
        <w:t>Według poniższego zestawienia</w:t>
      </w:r>
      <w:r w:rsidRPr="002D79B9">
        <w:rPr>
          <w:rFonts w:ascii="Arial" w:hAnsi="Arial" w:cs="Arial"/>
          <w:b w:val="0"/>
          <w:i/>
          <w:sz w:val="20"/>
          <w:szCs w:val="20"/>
        </w:rPr>
        <w:t xml:space="preserve"> – wykaz towarów i usług,</w:t>
      </w:r>
      <w:r w:rsidRPr="002D79B9">
        <w:rPr>
          <w:rFonts w:ascii="Arial" w:eastAsia="Calibri" w:hAnsi="Arial" w:cs="Arial"/>
          <w:b w:val="0"/>
          <w:i/>
          <w:sz w:val="20"/>
          <w:szCs w:val="20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79B9">
        <w:rPr>
          <w:rFonts w:ascii="Arial" w:hAnsi="Arial" w:cs="Arial"/>
          <w:b w:val="0"/>
          <w:i/>
          <w:sz w:val="20"/>
          <w:szCs w:val="20"/>
        </w:rPr>
        <w:t xml:space="preserve"> ze </w:t>
      </w:r>
      <w:r w:rsidRPr="002D79B9">
        <w:rPr>
          <w:rFonts w:ascii="Arial" w:eastAsia="Calibri" w:hAnsi="Arial" w:cs="Arial"/>
          <w:b w:val="0"/>
          <w:i/>
          <w:sz w:val="20"/>
          <w:szCs w:val="20"/>
        </w:rPr>
        <w:lastRenderedPageBreak/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628"/>
        <w:gridCol w:w="1682"/>
        <w:gridCol w:w="1398"/>
        <w:gridCol w:w="2366"/>
      </w:tblGrid>
      <w:tr w:rsidR="00550C4B" w:rsidRPr="002D79B9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D79B9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D79B9">
              <w:rPr>
                <w:rFonts w:ascii="Arial" w:eastAsia="Calibri" w:hAnsi="Arial" w:cs="Arial"/>
                <w:sz w:val="20"/>
                <w:szCs w:val="20"/>
                <w:lang w:eastAsia="x-none"/>
              </w:rPr>
              <w:t>N</w:t>
            </w:r>
            <w:proofErr w:type="spellStart"/>
            <w:r w:rsidRPr="002D79B9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>azw</w:t>
            </w:r>
            <w:r w:rsidRPr="002D79B9">
              <w:rPr>
                <w:rFonts w:ascii="Arial" w:eastAsia="Calibri" w:hAnsi="Arial" w:cs="Arial"/>
                <w:sz w:val="20"/>
                <w:szCs w:val="20"/>
                <w:lang w:eastAsia="x-none"/>
              </w:rPr>
              <w:t>a</w:t>
            </w:r>
            <w:proofErr w:type="spellEnd"/>
            <w:r w:rsidRPr="002D79B9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2D79B9">
              <w:rPr>
                <w:rFonts w:ascii="Arial" w:eastAsia="Calibri" w:hAnsi="Arial" w:cs="Arial"/>
                <w:sz w:val="20"/>
                <w:szCs w:val="20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2D79B9">
              <w:rPr>
                <w:rFonts w:ascii="Arial" w:eastAsia="Calibri" w:hAnsi="Arial" w:cs="Arial"/>
                <w:sz w:val="20"/>
                <w:szCs w:val="20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D79B9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Łączna </w:t>
            </w:r>
            <w:r w:rsidRPr="002D79B9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>wartość bez kwoty podatku</w:t>
            </w:r>
            <w:r w:rsidRPr="002D79B9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2D79B9">
              <w:rPr>
                <w:rFonts w:ascii="Arial" w:eastAsia="Calibri" w:hAnsi="Arial" w:cs="Arial"/>
                <w:sz w:val="20"/>
                <w:szCs w:val="20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2D79B9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50C4B" w:rsidRPr="002D79B9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50C4B" w:rsidRPr="002D79B9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D79B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2D79B9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</w:tbl>
    <w:p w14:paraId="0B9F212D" w14:textId="77777777" w:rsidR="00550C4B" w:rsidRPr="002D79B9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2D79B9">
        <w:rPr>
          <w:rFonts w:ascii="Arial" w:hAnsi="Arial" w:cs="Arial"/>
          <w:i/>
          <w:sz w:val="20"/>
          <w:szCs w:val="20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2BD625A1" w:rsidR="001E6CE8" w:rsidRPr="001E6CE8" w:rsidRDefault="00527AB9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="002D79B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550C4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034A24A7" w:rsidR="001E6CE8" w:rsidRPr="001E6CE8" w:rsidRDefault="00527AB9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1E6CE8" w:rsidRPr="001E6CE8">
        <w:rPr>
          <w:rFonts w:ascii="Arial" w:hAnsi="Arial" w:cs="Arial"/>
          <w:sz w:val="22"/>
          <w:szCs w:val="22"/>
        </w:rPr>
        <w:t>Oświadczamy, że uzyskaliśmy wszelkie informacje niezbędne do prawidłowego przygotowania i złożenia niniejszej oferty.</w:t>
      </w:r>
    </w:p>
    <w:p w14:paraId="71A447B1" w14:textId="6D8734DF" w:rsidR="001E6CE8" w:rsidRPr="001E6CE8" w:rsidRDefault="00527AB9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1E6CE8" w:rsidRPr="001E6CE8">
        <w:rPr>
          <w:rFonts w:ascii="Arial" w:hAnsi="Arial" w:cs="Arial"/>
          <w:sz w:val="22"/>
          <w:szCs w:val="22"/>
        </w:rPr>
        <w:t xml:space="preserve">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33D01C1F" w:rsidR="001E6CE8" w:rsidRPr="001E6CE8" w:rsidRDefault="00527AB9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54F3B496" w:rsidR="00791C92" w:rsidRPr="004146B2" w:rsidRDefault="00527AB9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14363DE6" w:rsidR="004146B2" w:rsidRPr="004146B2" w:rsidRDefault="00527AB9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69E3950C" w:rsidR="00791C92" w:rsidRPr="001E6CE8" w:rsidRDefault="00527AB9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668A678F" w:rsidR="00AF2F0D" w:rsidRPr="00BB5963" w:rsidRDefault="00527AB9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349D8D8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073C7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2A3A" w14:textId="77777777" w:rsidR="000A7FD1" w:rsidRDefault="000A7FD1">
      <w:r>
        <w:separator/>
      </w:r>
    </w:p>
  </w:endnote>
  <w:endnote w:type="continuationSeparator" w:id="0">
    <w:p w14:paraId="3B4E7AE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1B6A4" w14:textId="77777777" w:rsidR="000A7FD1" w:rsidRDefault="000A7FD1">
      <w:r>
        <w:separator/>
      </w:r>
    </w:p>
  </w:footnote>
  <w:footnote w:type="continuationSeparator" w:id="0">
    <w:p w14:paraId="5B36694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61152" w14:textId="0FA03E4E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2D79B9">
      <w:rPr>
        <w:rFonts w:ascii="Arial" w:hAnsi="Arial" w:cs="Arial"/>
        <w:i/>
        <w:sz w:val="20"/>
      </w:rPr>
      <w:t>6419</w:t>
    </w:r>
    <w:r w:rsidR="008E3A36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multilevel"/>
    <w:tmpl w:val="AD704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color w:val="FF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hAnsi="Arial" w:cs="Arial" w:hint="default"/>
        <w:b/>
        <w:color w:val="FF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hAnsi="Arial" w:cs="Arial" w:hint="default"/>
        <w:b/>
        <w:color w:val="FF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  <w:b/>
        <w:color w:val="FF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hAnsi="Arial" w:cs="Arial" w:hint="default"/>
        <w:b/>
        <w:color w:val="FF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hAnsi="Arial" w:cs="Arial" w:hint="default"/>
        <w:b/>
        <w:color w:val="FF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hAnsi="Arial" w:cs="Arial" w:hint="default"/>
        <w:b/>
        <w:color w:val="FF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hAnsi="Arial" w:cs="Arial" w:hint="default"/>
        <w:b/>
        <w:color w:val="FF0000"/>
        <w:sz w:val="22"/>
      </w:r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8CD3107"/>
    <w:multiLevelType w:val="hybridMultilevel"/>
    <w:tmpl w:val="563497B6"/>
    <w:lvl w:ilvl="0" w:tplc="48A6714E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1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2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5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8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9170263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9374">
    <w:abstractNumId w:val="17"/>
  </w:num>
  <w:num w:numId="3" w16cid:durableId="1627540660">
    <w:abstractNumId w:val="12"/>
  </w:num>
  <w:num w:numId="4" w16cid:durableId="1524053091">
    <w:abstractNumId w:val="12"/>
  </w:num>
  <w:num w:numId="5" w16cid:durableId="611783411">
    <w:abstractNumId w:val="10"/>
  </w:num>
  <w:num w:numId="6" w16cid:durableId="1049260392">
    <w:abstractNumId w:val="38"/>
  </w:num>
  <w:num w:numId="7" w16cid:durableId="173035445">
    <w:abstractNumId w:val="51"/>
  </w:num>
  <w:num w:numId="8" w16cid:durableId="773401712">
    <w:abstractNumId w:val="37"/>
  </w:num>
  <w:num w:numId="9" w16cid:durableId="1758206029">
    <w:abstractNumId w:val="37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697348448">
    <w:abstractNumId w:val="40"/>
  </w:num>
  <w:num w:numId="11" w16cid:durableId="1655991996">
    <w:abstractNumId w:val="4"/>
  </w:num>
  <w:num w:numId="12" w16cid:durableId="1996255347">
    <w:abstractNumId w:val="47"/>
  </w:num>
  <w:num w:numId="13" w16cid:durableId="139743535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58108">
    <w:abstractNumId w:val="6"/>
  </w:num>
  <w:num w:numId="15" w16cid:durableId="1074468468">
    <w:abstractNumId w:val="33"/>
  </w:num>
  <w:num w:numId="16" w16cid:durableId="1070277199">
    <w:abstractNumId w:val="16"/>
  </w:num>
  <w:num w:numId="17" w16cid:durableId="2104253196">
    <w:abstractNumId w:val="20"/>
  </w:num>
  <w:num w:numId="18" w16cid:durableId="2064017996">
    <w:abstractNumId w:val="8"/>
  </w:num>
  <w:num w:numId="19" w16cid:durableId="310407919">
    <w:abstractNumId w:val="34"/>
  </w:num>
  <w:num w:numId="20" w16cid:durableId="420414804">
    <w:abstractNumId w:val="31"/>
  </w:num>
  <w:num w:numId="21" w16cid:durableId="2021345984">
    <w:abstractNumId w:val="50"/>
  </w:num>
  <w:num w:numId="22" w16cid:durableId="1807970328">
    <w:abstractNumId w:val="15"/>
  </w:num>
  <w:num w:numId="23" w16cid:durableId="85350621">
    <w:abstractNumId w:val="11"/>
  </w:num>
  <w:num w:numId="24" w16cid:durableId="1353143666">
    <w:abstractNumId w:val="48"/>
  </w:num>
  <w:num w:numId="25" w16cid:durableId="2044283445">
    <w:abstractNumId w:val="43"/>
  </w:num>
  <w:num w:numId="26" w16cid:durableId="350840616">
    <w:abstractNumId w:val="36"/>
  </w:num>
  <w:num w:numId="27" w16cid:durableId="1008093962">
    <w:abstractNumId w:val="30"/>
  </w:num>
  <w:num w:numId="28" w16cid:durableId="1759331192">
    <w:abstractNumId w:val="46"/>
  </w:num>
  <w:num w:numId="29" w16cid:durableId="1902403903">
    <w:abstractNumId w:val="52"/>
  </w:num>
  <w:num w:numId="30" w16cid:durableId="107357463">
    <w:abstractNumId w:val="9"/>
  </w:num>
  <w:num w:numId="31" w16cid:durableId="10109649">
    <w:abstractNumId w:val="13"/>
  </w:num>
  <w:num w:numId="32" w16cid:durableId="1078483226">
    <w:abstractNumId w:val="42"/>
  </w:num>
  <w:num w:numId="33" w16cid:durableId="548735610">
    <w:abstractNumId w:val="23"/>
  </w:num>
  <w:num w:numId="34" w16cid:durableId="1655142777">
    <w:abstractNumId w:val="7"/>
  </w:num>
  <w:num w:numId="35" w16cid:durableId="186215157">
    <w:abstractNumId w:val="41"/>
  </w:num>
  <w:num w:numId="36" w16cid:durableId="1333485411">
    <w:abstractNumId w:val="49"/>
  </w:num>
  <w:num w:numId="37" w16cid:durableId="276982795">
    <w:abstractNumId w:val="39"/>
  </w:num>
  <w:num w:numId="38" w16cid:durableId="1265645928">
    <w:abstractNumId w:val="53"/>
  </w:num>
  <w:num w:numId="39" w16cid:durableId="633027105">
    <w:abstractNumId w:val="35"/>
  </w:num>
  <w:num w:numId="40" w16cid:durableId="256594308">
    <w:abstractNumId w:val="18"/>
  </w:num>
  <w:num w:numId="41" w16cid:durableId="881206877">
    <w:abstractNumId w:val="3"/>
  </w:num>
  <w:num w:numId="42" w16cid:durableId="915014071">
    <w:abstractNumId w:val="25"/>
  </w:num>
  <w:num w:numId="43" w16cid:durableId="149492421">
    <w:abstractNumId w:val="24"/>
  </w:num>
  <w:num w:numId="44" w16cid:durableId="841359536">
    <w:abstractNumId w:val="26"/>
  </w:num>
  <w:num w:numId="45" w16cid:durableId="2032996381">
    <w:abstractNumId w:val="5"/>
  </w:num>
  <w:num w:numId="46" w16cid:durableId="784156350">
    <w:abstractNumId w:val="21"/>
  </w:num>
  <w:num w:numId="47" w16cid:durableId="2047216159">
    <w:abstractNumId w:val="28"/>
  </w:num>
  <w:num w:numId="48" w16cid:durableId="731735086">
    <w:abstractNumId w:val="22"/>
  </w:num>
  <w:num w:numId="49" w16cid:durableId="665324776">
    <w:abstractNumId w:val="45"/>
  </w:num>
  <w:num w:numId="50" w16cid:durableId="1117332427">
    <w:abstractNumId w:val="44"/>
  </w:num>
  <w:num w:numId="51" w16cid:durableId="897325828">
    <w:abstractNumId w:val="54"/>
  </w:num>
  <w:num w:numId="52" w16cid:durableId="597444779">
    <w:abstractNumId w:val="14"/>
  </w:num>
  <w:num w:numId="53" w16cid:durableId="1949041037">
    <w:abstractNumId w:val="29"/>
  </w:num>
  <w:num w:numId="54" w16cid:durableId="1279682744">
    <w:abstractNumId w:val="1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0BF2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073C7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62D9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40D8"/>
    <w:rsid w:val="00145FD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D79B9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27AB9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4F7C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1F5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048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5CCF"/>
    <w:rsid w:val="007E7F15"/>
    <w:rsid w:val="007F1436"/>
    <w:rsid w:val="007F1EE6"/>
    <w:rsid w:val="007F3599"/>
    <w:rsid w:val="007F46B5"/>
    <w:rsid w:val="007F68EF"/>
    <w:rsid w:val="007F7F65"/>
    <w:rsid w:val="007F7F9C"/>
    <w:rsid w:val="00800CE1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2A8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09CB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44E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34ED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6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1FFA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CD2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1218</Words>
  <Characters>8615</Characters>
  <Application>Microsoft Office Word</Application>
  <DocSecurity>0</DocSecurity>
  <Lines>277</Lines>
  <Paragraphs>200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2024-06-04T07:34:00Z</cp:lastPrinted>
  <dcterms:created xsi:type="dcterms:W3CDTF">2025-12-16T10:41:00Z</dcterms:created>
  <dcterms:modified xsi:type="dcterms:W3CDTF">2025-12-18T13:48:00Z</dcterms:modified>
</cp:coreProperties>
</file>