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0A3330" w:rsidRDefault="00C1059A" w:rsidP="00035DEC">
      <w:pPr>
        <w:spacing w:after="480"/>
        <w:jc w:val="right"/>
        <w:rPr>
          <w:rFonts w:ascii="Arial Narrow" w:hAnsi="Arial Narrow" w:cs="Arial"/>
          <w:sz w:val="22"/>
          <w:szCs w:val="22"/>
        </w:rPr>
      </w:pPr>
      <w:r w:rsidRPr="000A3330">
        <w:rPr>
          <w:rFonts w:ascii="Arial Narrow" w:hAnsi="Arial Narrow" w:cs="Arial"/>
          <w:sz w:val="22"/>
          <w:szCs w:val="22"/>
        </w:rPr>
        <w:t>Bydgoszcz</w:t>
      </w:r>
      <w:r w:rsidR="00035DEC" w:rsidRPr="000A3330">
        <w:rPr>
          <w:rFonts w:ascii="Arial Narrow" w:hAnsi="Arial Narrow" w:cs="Arial"/>
          <w:sz w:val="22"/>
          <w:szCs w:val="22"/>
        </w:rPr>
        <w:t xml:space="preserve"> dnia: </w:t>
      </w:r>
      <w:r w:rsidRPr="000A3330">
        <w:rPr>
          <w:rFonts w:ascii="Arial Narrow" w:hAnsi="Arial Narrow" w:cs="Arial"/>
          <w:sz w:val="22"/>
          <w:szCs w:val="22"/>
        </w:rPr>
        <w:t>2026-01-13</w:t>
      </w:r>
    </w:p>
    <w:p w:rsidR="00035DEC" w:rsidRPr="000A3330" w:rsidRDefault="00C1059A" w:rsidP="00035DEC">
      <w:pPr>
        <w:spacing w:line="360" w:lineRule="auto"/>
        <w:rPr>
          <w:rFonts w:ascii="Arial Narrow" w:hAnsi="Arial Narrow" w:cs="Arial"/>
          <w:b/>
          <w:bCs/>
          <w:sz w:val="22"/>
          <w:szCs w:val="22"/>
        </w:rPr>
      </w:pPr>
      <w:r w:rsidRPr="000A3330">
        <w:rPr>
          <w:rFonts w:ascii="Arial Narrow" w:hAnsi="Arial Narrow" w:cs="Arial"/>
          <w:b/>
          <w:bCs/>
          <w:sz w:val="22"/>
          <w:szCs w:val="22"/>
        </w:rPr>
        <w:t>10</w:t>
      </w:r>
      <w:r w:rsidR="000A3330" w:rsidRPr="000A3330">
        <w:rPr>
          <w:rFonts w:ascii="Arial Narrow" w:hAnsi="Arial Narrow" w:cs="Arial"/>
          <w:b/>
          <w:bCs/>
          <w:sz w:val="22"/>
          <w:szCs w:val="22"/>
        </w:rPr>
        <w:t>.</w:t>
      </w:r>
      <w:r w:rsidRPr="000A3330">
        <w:rPr>
          <w:rFonts w:ascii="Arial Narrow" w:hAnsi="Arial Narrow" w:cs="Arial"/>
          <w:b/>
          <w:bCs/>
          <w:sz w:val="22"/>
          <w:szCs w:val="22"/>
        </w:rPr>
        <w:t>WSzKzP SPZOZ</w:t>
      </w:r>
    </w:p>
    <w:p w:rsidR="00035DEC" w:rsidRPr="000A3330" w:rsidRDefault="00C1059A" w:rsidP="00035DEC">
      <w:pPr>
        <w:spacing w:line="360" w:lineRule="auto"/>
        <w:rPr>
          <w:rFonts w:ascii="Arial Narrow" w:hAnsi="Arial Narrow" w:cs="Arial"/>
          <w:sz w:val="22"/>
          <w:szCs w:val="22"/>
        </w:rPr>
      </w:pPr>
      <w:r w:rsidRPr="000A3330">
        <w:rPr>
          <w:rFonts w:ascii="Arial Narrow" w:hAnsi="Arial Narrow" w:cs="Arial"/>
          <w:sz w:val="22"/>
          <w:szCs w:val="22"/>
        </w:rPr>
        <w:t>Powstańców Warszawy</w:t>
      </w:r>
      <w:r w:rsidR="00035DEC" w:rsidRPr="000A3330">
        <w:rPr>
          <w:rFonts w:ascii="Arial Narrow" w:hAnsi="Arial Narrow" w:cs="Arial"/>
          <w:sz w:val="22"/>
          <w:szCs w:val="22"/>
        </w:rPr>
        <w:t xml:space="preserve"> </w:t>
      </w:r>
      <w:r w:rsidRPr="000A3330">
        <w:rPr>
          <w:rFonts w:ascii="Arial Narrow" w:hAnsi="Arial Narrow" w:cs="Arial"/>
          <w:sz w:val="22"/>
          <w:szCs w:val="22"/>
        </w:rPr>
        <w:t>5</w:t>
      </w:r>
    </w:p>
    <w:p w:rsidR="00035DEC" w:rsidRPr="000A3330" w:rsidRDefault="00C1059A" w:rsidP="00035DEC">
      <w:pPr>
        <w:rPr>
          <w:rFonts w:ascii="Arial Narrow" w:hAnsi="Arial Narrow" w:cs="Arial"/>
          <w:sz w:val="22"/>
          <w:szCs w:val="22"/>
        </w:rPr>
      </w:pPr>
      <w:r w:rsidRPr="000A3330">
        <w:rPr>
          <w:rFonts w:ascii="Arial Narrow" w:hAnsi="Arial Narrow" w:cs="Arial"/>
          <w:sz w:val="22"/>
          <w:szCs w:val="22"/>
        </w:rPr>
        <w:t>85-681</w:t>
      </w:r>
      <w:r w:rsidR="00035DEC" w:rsidRPr="000A3330">
        <w:rPr>
          <w:rFonts w:ascii="Arial Narrow" w:hAnsi="Arial Narrow" w:cs="Arial"/>
          <w:sz w:val="22"/>
          <w:szCs w:val="22"/>
        </w:rPr>
        <w:t xml:space="preserve"> </w:t>
      </w:r>
      <w:r w:rsidRPr="000A3330">
        <w:rPr>
          <w:rFonts w:ascii="Arial Narrow" w:hAnsi="Arial Narrow" w:cs="Arial"/>
          <w:sz w:val="22"/>
          <w:szCs w:val="22"/>
        </w:rPr>
        <w:t>Bydgoszcz</w:t>
      </w:r>
    </w:p>
    <w:p w:rsidR="00035DEC" w:rsidRPr="000A3330" w:rsidRDefault="00035DEC" w:rsidP="00035DEC">
      <w:pPr>
        <w:jc w:val="both"/>
        <w:rPr>
          <w:rFonts w:ascii="Arial Narrow" w:hAnsi="Arial Narrow" w:cs="Arial"/>
          <w:bCs/>
          <w:sz w:val="22"/>
          <w:szCs w:val="22"/>
        </w:rPr>
      </w:pPr>
      <w:r w:rsidRPr="000A3330">
        <w:rPr>
          <w:rFonts w:ascii="Arial Narrow" w:hAnsi="Arial Narrow" w:cs="Arial"/>
          <w:bCs/>
          <w:sz w:val="22"/>
          <w:szCs w:val="22"/>
        </w:rPr>
        <w:t>……………………………………</w:t>
      </w:r>
    </w:p>
    <w:p w:rsidR="00035DEC" w:rsidRPr="000A3330" w:rsidRDefault="00035DEC" w:rsidP="00035DEC">
      <w:pPr>
        <w:spacing w:after="480"/>
        <w:jc w:val="both"/>
        <w:rPr>
          <w:rFonts w:ascii="Arial Narrow" w:hAnsi="Arial Narrow" w:cs="Arial"/>
          <w:bCs/>
          <w:sz w:val="22"/>
          <w:szCs w:val="22"/>
        </w:rPr>
      </w:pPr>
      <w:r w:rsidRPr="000A3330">
        <w:rPr>
          <w:rFonts w:ascii="Arial Narrow" w:hAnsi="Arial Narrow" w:cs="Arial"/>
          <w:bCs/>
          <w:sz w:val="22"/>
          <w:szCs w:val="22"/>
        </w:rPr>
        <w:t>[nazwa zamawiającego, adres]</w:t>
      </w:r>
    </w:p>
    <w:p w:rsidR="000A3330" w:rsidRPr="000A3330" w:rsidRDefault="000A3330" w:rsidP="00035DEC">
      <w:pPr>
        <w:spacing w:after="480"/>
        <w:jc w:val="both"/>
        <w:rPr>
          <w:rFonts w:ascii="Arial Narrow" w:hAnsi="Arial Narrow"/>
          <w:b/>
          <w:bCs/>
          <w:sz w:val="22"/>
          <w:szCs w:val="22"/>
        </w:rPr>
      </w:pPr>
      <w:r w:rsidRPr="000A3330">
        <w:rPr>
          <w:rFonts w:ascii="Arial Narrow" w:hAnsi="Arial Narrow" w:cs="Arial"/>
          <w:b/>
          <w:bCs/>
          <w:sz w:val="22"/>
          <w:szCs w:val="22"/>
        </w:rPr>
        <w:t>Pismo nr 226/26</w:t>
      </w:r>
    </w:p>
    <w:p w:rsidR="00035DEC" w:rsidRPr="000A3330"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0A3330">
        <w:rPr>
          <w:rFonts w:ascii="Arial Narrow" w:hAnsi="Arial Narrow" w:cs="Arial"/>
          <w:b/>
          <w:sz w:val="22"/>
          <w:szCs w:val="22"/>
        </w:rPr>
        <w:t>WYKONAWCY</w:t>
      </w:r>
    </w:p>
    <w:p w:rsidR="00035DEC" w:rsidRPr="000A3330"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0A3330">
        <w:rPr>
          <w:rFonts w:ascii="Arial Narrow" w:hAnsi="Arial Narrow" w:cs="Arial"/>
          <w:sz w:val="22"/>
          <w:szCs w:val="22"/>
        </w:rPr>
        <w:t>ubiegający się o zamówienie</w:t>
      </w:r>
    </w:p>
    <w:p w:rsidR="00035DEC" w:rsidRPr="000A3330" w:rsidRDefault="00035DEC" w:rsidP="00035DEC">
      <w:pPr>
        <w:spacing w:after="120" w:line="360" w:lineRule="auto"/>
        <w:jc w:val="both"/>
        <w:rPr>
          <w:rFonts w:ascii="Arial Narrow" w:eastAsia="Calibri" w:hAnsi="Arial Narrow" w:cs="Arial"/>
          <w:sz w:val="22"/>
          <w:szCs w:val="22"/>
          <w:lang w:eastAsia="en-US"/>
        </w:rPr>
      </w:pPr>
      <w:r w:rsidRPr="000A3330">
        <w:rPr>
          <w:rFonts w:ascii="Arial Narrow" w:eastAsia="Calibri" w:hAnsi="Arial Narrow" w:cs="Arial"/>
          <w:sz w:val="22"/>
          <w:szCs w:val="22"/>
          <w:lang w:eastAsia="en-US"/>
        </w:rPr>
        <w:t xml:space="preserve">Dotyczy: </w:t>
      </w:r>
      <w:r w:rsidRPr="000A3330">
        <w:rPr>
          <w:rFonts w:ascii="Arial Narrow" w:hAnsi="Arial Narrow" w:cs="Arial"/>
          <w:sz w:val="22"/>
          <w:szCs w:val="22"/>
        </w:rPr>
        <w:t>postępowania o udzielenie zamówienia publicznego</w:t>
      </w:r>
      <w:r w:rsidRPr="000A3330">
        <w:rPr>
          <w:rFonts w:ascii="Arial Narrow" w:eastAsia="Calibri" w:hAnsi="Arial Narrow" w:cs="Arial"/>
          <w:sz w:val="22"/>
          <w:szCs w:val="22"/>
          <w:lang w:eastAsia="en-US"/>
        </w:rPr>
        <w:t>:</w:t>
      </w:r>
    </w:p>
    <w:tbl>
      <w:tblPr>
        <w:tblW w:w="9072" w:type="dxa"/>
        <w:tblInd w:w="108" w:type="dxa"/>
        <w:tblLook w:val="04A0"/>
      </w:tblPr>
      <w:tblGrid>
        <w:gridCol w:w="2269"/>
        <w:gridCol w:w="6803"/>
      </w:tblGrid>
      <w:tr w:rsidR="00035DEC" w:rsidRPr="000A3330" w:rsidTr="00B32FF9">
        <w:tc>
          <w:tcPr>
            <w:tcW w:w="2269" w:type="dxa"/>
            <w:shd w:val="clear" w:color="auto" w:fill="auto"/>
          </w:tcPr>
          <w:p w:rsidR="00035DEC" w:rsidRPr="000A3330" w:rsidRDefault="00035DEC" w:rsidP="00B32FF9">
            <w:pPr>
              <w:tabs>
                <w:tab w:val="center" w:pos="4536"/>
                <w:tab w:val="right" w:pos="9072"/>
              </w:tabs>
              <w:spacing w:line="360" w:lineRule="auto"/>
              <w:ind w:left="-105"/>
              <w:jc w:val="both"/>
              <w:rPr>
                <w:rFonts w:ascii="Arial Narrow" w:hAnsi="Arial Narrow" w:cs="Arial"/>
                <w:sz w:val="22"/>
                <w:szCs w:val="22"/>
              </w:rPr>
            </w:pPr>
            <w:r w:rsidRPr="000A3330">
              <w:rPr>
                <w:rFonts w:ascii="Arial Narrow" w:hAnsi="Arial Narrow" w:cs="Arial"/>
                <w:sz w:val="22"/>
                <w:szCs w:val="22"/>
              </w:rPr>
              <w:t>Nazwa zamówienia:</w:t>
            </w:r>
          </w:p>
        </w:tc>
        <w:tc>
          <w:tcPr>
            <w:tcW w:w="6803" w:type="dxa"/>
            <w:shd w:val="clear" w:color="auto" w:fill="auto"/>
          </w:tcPr>
          <w:p w:rsidR="00035DEC" w:rsidRPr="000A3330" w:rsidRDefault="00C1059A" w:rsidP="00B32FF9">
            <w:pPr>
              <w:tabs>
                <w:tab w:val="center" w:pos="4536"/>
                <w:tab w:val="right" w:pos="9072"/>
              </w:tabs>
              <w:spacing w:line="360" w:lineRule="auto"/>
              <w:jc w:val="both"/>
              <w:rPr>
                <w:rFonts w:ascii="Arial Narrow" w:hAnsi="Arial Narrow" w:cs="Arial"/>
                <w:bCs/>
                <w:sz w:val="22"/>
                <w:szCs w:val="22"/>
              </w:rPr>
            </w:pPr>
            <w:r w:rsidRPr="000A3330">
              <w:rPr>
                <w:rFonts w:ascii="Arial Narrow" w:hAnsi="Arial Narrow" w:cs="Arial"/>
                <w:bCs/>
                <w:sz w:val="22"/>
                <w:szCs w:val="22"/>
              </w:rPr>
              <w:t>Dokonywanie wzorcowania i kalibracji sprzętu medycznego dla 10 Wojskowego Szpitala Klinicznego z Polikliniką SPZOZ w Bydgoszczy</w:t>
            </w:r>
            <w:r w:rsidR="00035DEC" w:rsidRPr="000A3330">
              <w:rPr>
                <w:rFonts w:ascii="Arial Narrow" w:hAnsi="Arial Narrow" w:cs="Arial"/>
                <w:bCs/>
                <w:sz w:val="22"/>
                <w:szCs w:val="22"/>
              </w:rPr>
              <w:t>.</w:t>
            </w:r>
          </w:p>
        </w:tc>
      </w:tr>
      <w:tr w:rsidR="00C1059A" w:rsidRPr="000A3330" w:rsidTr="00C0242D">
        <w:tc>
          <w:tcPr>
            <w:tcW w:w="2269" w:type="dxa"/>
            <w:shd w:val="clear" w:color="auto" w:fill="auto"/>
          </w:tcPr>
          <w:p w:rsidR="00C1059A" w:rsidRPr="000A3330" w:rsidRDefault="00C1059A" w:rsidP="00C0242D">
            <w:pPr>
              <w:tabs>
                <w:tab w:val="center" w:pos="4536"/>
                <w:tab w:val="right" w:pos="9072"/>
              </w:tabs>
              <w:spacing w:line="360" w:lineRule="auto"/>
              <w:ind w:left="-105" w:right="-115"/>
              <w:jc w:val="both"/>
              <w:rPr>
                <w:rFonts w:ascii="Arial Narrow" w:hAnsi="Arial Narrow" w:cs="Arial"/>
                <w:sz w:val="22"/>
                <w:szCs w:val="22"/>
              </w:rPr>
            </w:pPr>
            <w:r w:rsidRPr="000A3330">
              <w:rPr>
                <w:rFonts w:ascii="Arial Narrow" w:hAnsi="Arial Narrow" w:cs="Arial"/>
                <w:sz w:val="22"/>
                <w:szCs w:val="22"/>
              </w:rPr>
              <w:t>Numer referencyjny:</w:t>
            </w:r>
          </w:p>
        </w:tc>
        <w:tc>
          <w:tcPr>
            <w:tcW w:w="6803" w:type="dxa"/>
            <w:shd w:val="clear" w:color="auto" w:fill="auto"/>
          </w:tcPr>
          <w:p w:rsidR="00C1059A" w:rsidRPr="000A3330" w:rsidRDefault="00C1059A" w:rsidP="00C0242D">
            <w:pPr>
              <w:tabs>
                <w:tab w:val="center" w:pos="4536"/>
                <w:tab w:val="right" w:pos="9072"/>
              </w:tabs>
              <w:spacing w:line="360" w:lineRule="auto"/>
              <w:jc w:val="both"/>
              <w:rPr>
                <w:rFonts w:ascii="Arial Narrow" w:hAnsi="Arial Narrow" w:cs="Arial"/>
                <w:bCs/>
                <w:sz w:val="22"/>
                <w:szCs w:val="22"/>
              </w:rPr>
            </w:pPr>
            <w:r w:rsidRPr="000A3330">
              <w:rPr>
                <w:rFonts w:ascii="Arial Narrow" w:hAnsi="Arial Narrow" w:cs="Arial"/>
                <w:bCs/>
                <w:sz w:val="22"/>
                <w:szCs w:val="22"/>
              </w:rPr>
              <w:t>149/2025</w:t>
            </w:r>
          </w:p>
        </w:tc>
      </w:tr>
    </w:tbl>
    <w:p w:rsidR="00035DEC" w:rsidRPr="000A3330"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0A3330" w:rsidTr="00B32FF9">
        <w:tc>
          <w:tcPr>
            <w:tcW w:w="9330" w:type="dxa"/>
            <w:shd w:val="clear" w:color="auto" w:fill="F2F2F2"/>
            <w:hideMark/>
          </w:tcPr>
          <w:p w:rsidR="00035DEC" w:rsidRPr="000A3330" w:rsidRDefault="00035DEC" w:rsidP="00B32FF9">
            <w:pPr>
              <w:keepNext/>
              <w:spacing w:before="240" w:after="240"/>
              <w:jc w:val="center"/>
              <w:outlineLvl w:val="0"/>
              <w:rPr>
                <w:rFonts w:ascii="Arial Narrow" w:hAnsi="Arial Narrow" w:cs="Arial"/>
                <w:b/>
                <w:spacing w:val="50"/>
                <w:kern w:val="28"/>
                <w:sz w:val="22"/>
                <w:szCs w:val="22"/>
              </w:rPr>
            </w:pPr>
            <w:r w:rsidRPr="000A3330">
              <w:rPr>
                <w:rFonts w:ascii="Arial Narrow" w:hAnsi="Arial Narrow" w:cs="Arial"/>
                <w:b/>
                <w:spacing w:val="50"/>
                <w:kern w:val="28"/>
                <w:sz w:val="22"/>
                <w:szCs w:val="22"/>
              </w:rPr>
              <w:t>WYJAŚNIENIA TREŚCI SWZ</w:t>
            </w:r>
          </w:p>
        </w:tc>
      </w:tr>
    </w:tbl>
    <w:p w:rsidR="0012774F" w:rsidRPr="000A3330" w:rsidRDefault="00520165" w:rsidP="00035DEC">
      <w:pPr>
        <w:spacing w:before="600" w:after="240" w:line="360" w:lineRule="auto"/>
        <w:jc w:val="both"/>
        <w:rPr>
          <w:rFonts w:ascii="Arial Narrow" w:hAnsi="Arial Narrow" w:cs="Arial"/>
          <w:sz w:val="22"/>
          <w:szCs w:val="22"/>
        </w:rPr>
      </w:pPr>
      <w:r w:rsidRPr="000A3330">
        <w:rPr>
          <w:rFonts w:ascii="Arial Narrow" w:hAnsi="Arial Narrow" w:cs="Arial"/>
          <w:sz w:val="22"/>
          <w:szCs w:val="22"/>
        </w:rPr>
        <w:t xml:space="preserve">Zamawiający, </w:t>
      </w:r>
      <w:r w:rsidR="00C1059A" w:rsidRPr="000A3330">
        <w:rPr>
          <w:rFonts w:ascii="Arial Narrow" w:hAnsi="Arial Narrow" w:cs="Arial"/>
          <w:b/>
          <w:sz w:val="22"/>
          <w:szCs w:val="22"/>
        </w:rPr>
        <w:t>10</w:t>
      </w:r>
      <w:r w:rsidR="000A3330" w:rsidRPr="000A3330">
        <w:rPr>
          <w:rFonts w:ascii="Arial Narrow" w:hAnsi="Arial Narrow" w:cs="Arial"/>
          <w:b/>
          <w:sz w:val="22"/>
          <w:szCs w:val="22"/>
        </w:rPr>
        <w:t>.</w:t>
      </w:r>
      <w:r w:rsidR="00C1059A" w:rsidRPr="000A3330">
        <w:rPr>
          <w:rFonts w:ascii="Arial Narrow" w:hAnsi="Arial Narrow" w:cs="Arial"/>
          <w:b/>
          <w:sz w:val="22"/>
          <w:szCs w:val="22"/>
        </w:rPr>
        <w:t>WSzKzP SPZOZ</w:t>
      </w:r>
      <w:r w:rsidRPr="000A3330">
        <w:rPr>
          <w:rFonts w:ascii="Arial Narrow" w:hAnsi="Arial Narrow" w:cs="Arial"/>
          <w:sz w:val="22"/>
          <w:szCs w:val="22"/>
        </w:rPr>
        <w:t xml:space="preserve">, działając na podstawie art. </w:t>
      </w:r>
      <w:r w:rsidR="0029606A" w:rsidRPr="000A3330">
        <w:rPr>
          <w:rFonts w:ascii="Arial Narrow" w:hAnsi="Arial Narrow" w:cs="Arial"/>
          <w:sz w:val="22"/>
          <w:szCs w:val="22"/>
        </w:rPr>
        <w:t>1</w:t>
      </w:r>
      <w:r w:rsidRPr="000A3330">
        <w:rPr>
          <w:rFonts w:ascii="Arial Narrow" w:hAnsi="Arial Narrow" w:cs="Arial"/>
          <w:sz w:val="22"/>
          <w:szCs w:val="22"/>
        </w:rPr>
        <w:t>3</w:t>
      </w:r>
      <w:r w:rsidR="0029606A" w:rsidRPr="000A3330">
        <w:rPr>
          <w:rFonts w:ascii="Arial Narrow" w:hAnsi="Arial Narrow" w:cs="Arial"/>
          <w:sz w:val="22"/>
          <w:szCs w:val="22"/>
        </w:rPr>
        <w:t>5</w:t>
      </w:r>
      <w:r w:rsidRPr="000A3330">
        <w:rPr>
          <w:rFonts w:ascii="Arial Narrow" w:hAnsi="Arial Narrow" w:cs="Arial"/>
          <w:sz w:val="22"/>
          <w:szCs w:val="22"/>
        </w:rPr>
        <w:t xml:space="preserve"> ust</w:t>
      </w:r>
      <w:r w:rsidR="00D9049C" w:rsidRPr="000A3330">
        <w:rPr>
          <w:rFonts w:ascii="Arial Narrow" w:hAnsi="Arial Narrow" w:cs="Arial"/>
          <w:sz w:val="22"/>
          <w:szCs w:val="22"/>
        </w:rPr>
        <w:t xml:space="preserve">. </w:t>
      </w:r>
      <w:r w:rsidR="0029606A" w:rsidRPr="000A3330">
        <w:rPr>
          <w:rFonts w:ascii="Arial Narrow" w:hAnsi="Arial Narrow" w:cs="Arial"/>
          <w:sz w:val="22"/>
          <w:szCs w:val="22"/>
        </w:rPr>
        <w:t>6</w:t>
      </w:r>
      <w:r w:rsidRPr="000A3330">
        <w:rPr>
          <w:rFonts w:ascii="Arial Narrow" w:hAnsi="Arial Narrow" w:cs="Arial"/>
          <w:sz w:val="22"/>
          <w:szCs w:val="22"/>
        </w:rPr>
        <w:t xml:space="preserve"> ustawy z dnia </w:t>
      </w:r>
      <w:r w:rsidR="0029606A" w:rsidRPr="000A3330">
        <w:rPr>
          <w:rFonts w:ascii="Arial Narrow" w:hAnsi="Arial Narrow" w:cs="Arial"/>
          <w:sz w:val="22"/>
          <w:szCs w:val="22"/>
        </w:rPr>
        <w:t>11</w:t>
      </w:r>
      <w:r w:rsidRPr="000A3330">
        <w:rPr>
          <w:rFonts w:ascii="Arial Narrow" w:hAnsi="Arial Narrow" w:cs="Arial"/>
          <w:sz w:val="22"/>
          <w:szCs w:val="22"/>
        </w:rPr>
        <w:t xml:space="preserve"> </w:t>
      </w:r>
      <w:r w:rsidR="0029606A" w:rsidRPr="000A3330">
        <w:rPr>
          <w:rFonts w:ascii="Arial Narrow" w:hAnsi="Arial Narrow" w:cs="Arial"/>
          <w:sz w:val="22"/>
          <w:szCs w:val="22"/>
        </w:rPr>
        <w:t xml:space="preserve">września </w:t>
      </w:r>
      <w:r w:rsidRPr="000A3330">
        <w:rPr>
          <w:rFonts w:ascii="Arial Narrow" w:hAnsi="Arial Narrow" w:cs="Arial"/>
          <w:sz w:val="22"/>
          <w:szCs w:val="22"/>
        </w:rPr>
        <w:t>20</w:t>
      </w:r>
      <w:r w:rsidR="0029606A" w:rsidRPr="000A3330">
        <w:rPr>
          <w:rFonts w:ascii="Arial Narrow" w:hAnsi="Arial Narrow" w:cs="Arial"/>
          <w:sz w:val="22"/>
          <w:szCs w:val="22"/>
        </w:rPr>
        <w:t>19</w:t>
      </w:r>
      <w:r w:rsidRPr="000A3330">
        <w:rPr>
          <w:rFonts w:ascii="Arial Narrow" w:hAnsi="Arial Narrow" w:cs="Arial"/>
          <w:sz w:val="22"/>
          <w:szCs w:val="22"/>
        </w:rPr>
        <w:t xml:space="preserve"> r</w:t>
      </w:r>
      <w:r w:rsidR="0029606A" w:rsidRPr="000A3330">
        <w:rPr>
          <w:rFonts w:ascii="Arial Narrow" w:hAnsi="Arial Narrow" w:cs="Arial"/>
          <w:sz w:val="22"/>
          <w:szCs w:val="22"/>
        </w:rPr>
        <w:t>.</w:t>
      </w:r>
      <w:r w:rsidRPr="000A3330">
        <w:rPr>
          <w:rFonts w:ascii="Arial Narrow" w:hAnsi="Arial Narrow" w:cs="Arial"/>
          <w:sz w:val="22"/>
          <w:szCs w:val="22"/>
        </w:rPr>
        <w:t xml:space="preserve"> Prawo </w:t>
      </w:r>
      <w:r w:rsidR="0029606A" w:rsidRPr="000A3330">
        <w:rPr>
          <w:rFonts w:ascii="Arial Narrow" w:hAnsi="Arial Narrow" w:cs="Arial"/>
          <w:sz w:val="22"/>
          <w:szCs w:val="22"/>
        </w:rPr>
        <w:t>z</w:t>
      </w:r>
      <w:r w:rsidRPr="000A3330">
        <w:rPr>
          <w:rFonts w:ascii="Arial Narrow" w:hAnsi="Arial Narrow" w:cs="Arial"/>
          <w:sz w:val="22"/>
          <w:szCs w:val="22"/>
        </w:rPr>
        <w:t xml:space="preserve">amówień </w:t>
      </w:r>
      <w:r w:rsidR="0029606A" w:rsidRPr="000A3330">
        <w:rPr>
          <w:rFonts w:ascii="Arial Narrow" w:hAnsi="Arial Narrow" w:cs="Arial"/>
          <w:sz w:val="22"/>
          <w:szCs w:val="22"/>
        </w:rPr>
        <w:t>p</w:t>
      </w:r>
      <w:r w:rsidRPr="000A3330">
        <w:rPr>
          <w:rFonts w:ascii="Arial Narrow" w:hAnsi="Arial Narrow" w:cs="Arial"/>
          <w:sz w:val="22"/>
          <w:szCs w:val="22"/>
        </w:rPr>
        <w:t xml:space="preserve">ublicznych </w:t>
      </w:r>
      <w:r w:rsidR="00C1059A" w:rsidRPr="000A3330">
        <w:rPr>
          <w:rFonts w:ascii="Arial Narrow" w:hAnsi="Arial Narrow" w:cs="Arial"/>
          <w:sz w:val="22"/>
          <w:szCs w:val="22"/>
        </w:rPr>
        <w:t>(</w:t>
      </w:r>
      <w:proofErr w:type="spellStart"/>
      <w:r w:rsidR="00C1059A" w:rsidRPr="000A3330">
        <w:rPr>
          <w:rFonts w:ascii="Arial Narrow" w:hAnsi="Arial Narrow" w:cs="Arial"/>
          <w:sz w:val="22"/>
          <w:szCs w:val="22"/>
        </w:rPr>
        <w:t>t.j</w:t>
      </w:r>
      <w:proofErr w:type="spellEnd"/>
      <w:r w:rsidR="00C1059A" w:rsidRPr="000A3330">
        <w:rPr>
          <w:rFonts w:ascii="Arial Narrow" w:hAnsi="Arial Narrow" w:cs="Arial"/>
          <w:sz w:val="22"/>
          <w:szCs w:val="22"/>
        </w:rPr>
        <w:t xml:space="preserve">. Dz. U. z 2024 r. poz. 1320 z </w:t>
      </w:r>
      <w:proofErr w:type="spellStart"/>
      <w:r w:rsidR="00C1059A" w:rsidRPr="000A3330">
        <w:rPr>
          <w:rFonts w:ascii="Arial Narrow" w:hAnsi="Arial Narrow" w:cs="Arial"/>
          <w:sz w:val="22"/>
          <w:szCs w:val="22"/>
        </w:rPr>
        <w:t>późn</w:t>
      </w:r>
      <w:proofErr w:type="spellEnd"/>
      <w:r w:rsidR="00C1059A" w:rsidRPr="000A3330">
        <w:rPr>
          <w:rFonts w:ascii="Arial Narrow" w:hAnsi="Arial Narrow" w:cs="Arial"/>
          <w:sz w:val="22"/>
          <w:szCs w:val="22"/>
        </w:rPr>
        <w:t>. zm.)</w:t>
      </w:r>
      <w:r w:rsidR="00BE7BFD" w:rsidRPr="000A3330">
        <w:rPr>
          <w:rFonts w:ascii="Arial Narrow" w:hAnsi="Arial Narrow" w:cs="Arial"/>
          <w:sz w:val="22"/>
          <w:szCs w:val="22"/>
        </w:rPr>
        <w:t xml:space="preserve">, </w:t>
      </w:r>
      <w:r w:rsidR="00D9049C" w:rsidRPr="000A3330">
        <w:rPr>
          <w:rFonts w:ascii="Arial Narrow" w:hAnsi="Arial Narrow" w:cs="Arial"/>
          <w:sz w:val="22"/>
          <w:szCs w:val="22"/>
        </w:rPr>
        <w:t>udostępnia</w:t>
      </w:r>
      <w:r w:rsidR="00BE7BFD" w:rsidRPr="000A3330">
        <w:rPr>
          <w:rFonts w:ascii="Arial Narrow" w:hAnsi="Arial Narrow" w:cs="Arial"/>
          <w:sz w:val="22"/>
          <w:szCs w:val="22"/>
        </w:rPr>
        <w:t xml:space="preserve"> poniżej treść zapytań do S</w:t>
      </w:r>
      <w:r w:rsidR="0012774F" w:rsidRPr="000A3330">
        <w:rPr>
          <w:rFonts w:ascii="Arial Narrow" w:hAnsi="Arial Narrow" w:cs="Arial"/>
          <w:sz w:val="22"/>
          <w:szCs w:val="22"/>
        </w:rPr>
        <w:t>pecyfikacji Warunków Zamówienia (</w:t>
      </w:r>
      <w:r w:rsidR="0012774F" w:rsidRPr="000A3330">
        <w:rPr>
          <w:rFonts w:ascii="Arial Narrow" w:hAnsi="Arial Narrow" w:cs="Arial"/>
          <w:sz w:val="22"/>
          <w:szCs w:val="22"/>
          <w:lang w:eastAsia="ar-SA"/>
        </w:rPr>
        <w:t>zwanej dalej</w:t>
      </w:r>
      <w:r w:rsidR="0012774F" w:rsidRPr="000A3330">
        <w:rPr>
          <w:rFonts w:ascii="Arial Narrow" w:hAnsi="Arial Narrow" w:cs="Arial"/>
          <w:b/>
          <w:sz w:val="22"/>
          <w:szCs w:val="22"/>
          <w:lang w:eastAsia="ar-SA"/>
        </w:rPr>
        <w:t xml:space="preserve"> </w:t>
      </w:r>
      <w:r w:rsidR="0012774F" w:rsidRPr="000A3330">
        <w:rPr>
          <w:rFonts w:ascii="Arial Narrow" w:hAnsi="Arial Narrow" w:cs="Arial"/>
          <w:bCs/>
          <w:sz w:val="22"/>
          <w:szCs w:val="22"/>
          <w:lang w:eastAsia="ar-SA"/>
        </w:rPr>
        <w:t>”SWZ”)</w:t>
      </w:r>
      <w:r w:rsidR="00D9049C" w:rsidRPr="000A3330">
        <w:rPr>
          <w:rFonts w:ascii="Arial Narrow" w:hAnsi="Arial Narrow" w:cs="Arial"/>
          <w:bCs/>
          <w:sz w:val="22"/>
          <w:szCs w:val="22"/>
          <w:lang w:eastAsia="ar-SA"/>
        </w:rPr>
        <w:t xml:space="preserve"> </w:t>
      </w:r>
      <w:r w:rsidR="00D9049C" w:rsidRPr="000A3330">
        <w:rPr>
          <w:rFonts w:ascii="Arial Narrow" w:hAnsi="Arial Narrow" w:cs="Arial"/>
          <w:sz w:val="22"/>
          <w:szCs w:val="22"/>
        </w:rPr>
        <w:t>wraz z wyjaśnieniami</w:t>
      </w:r>
      <w:r w:rsidR="0012774F" w:rsidRPr="000A3330">
        <w:rPr>
          <w:rFonts w:ascii="Arial Narrow" w:hAnsi="Arial Narrow" w:cs="Arial"/>
          <w:bCs/>
          <w:sz w:val="22"/>
          <w:szCs w:val="22"/>
          <w:lang w:eastAsia="ar-SA"/>
        </w:rPr>
        <w:t>:</w:t>
      </w:r>
    </w:p>
    <w:tbl>
      <w:tblPr>
        <w:tblW w:w="9356" w:type="dxa"/>
        <w:tblInd w:w="-34" w:type="dxa"/>
        <w:tblLook w:val="04A0"/>
      </w:tblPr>
      <w:tblGrid>
        <w:gridCol w:w="9356"/>
      </w:tblGrid>
      <w:tr w:rsidR="00C1059A" w:rsidRPr="000A3330" w:rsidTr="00C0242D">
        <w:tc>
          <w:tcPr>
            <w:tcW w:w="9356" w:type="dxa"/>
            <w:shd w:val="clear" w:color="auto" w:fill="auto"/>
          </w:tcPr>
          <w:p w:rsidR="000A3330" w:rsidRPr="000A3330" w:rsidRDefault="000A3330" w:rsidP="000A3330">
            <w:pPr>
              <w:pStyle w:val="Akapitzlist"/>
              <w:ind w:left="0"/>
              <w:jc w:val="both"/>
              <w:rPr>
                <w:rFonts w:ascii="Arial Narrow" w:hAnsi="Arial Narrow" w:cs="Open Sans"/>
                <w:sz w:val="22"/>
                <w:szCs w:val="22"/>
              </w:rPr>
            </w:pPr>
            <w:r w:rsidRPr="000A3330">
              <w:rPr>
                <w:rFonts w:ascii="Arial Narrow" w:hAnsi="Arial Narrow" w:cs="Open Sans"/>
                <w:sz w:val="22"/>
                <w:szCs w:val="22"/>
              </w:rPr>
              <w:t>Pytanie 1</w:t>
            </w:r>
          </w:p>
          <w:p w:rsidR="000A3330" w:rsidRPr="000A3330" w:rsidRDefault="000A3330" w:rsidP="000A3330">
            <w:pPr>
              <w:pStyle w:val="Akapitzlist"/>
              <w:ind w:left="0"/>
              <w:jc w:val="both"/>
              <w:rPr>
                <w:rFonts w:ascii="Arial Narrow" w:hAnsi="Arial Narrow" w:cs="Open Sans"/>
                <w:b w:val="0"/>
                <w:sz w:val="22"/>
                <w:szCs w:val="22"/>
                <w:u w:val="single"/>
              </w:rPr>
            </w:pPr>
            <w:r w:rsidRPr="000A3330">
              <w:rPr>
                <w:rFonts w:ascii="Arial Narrow" w:hAnsi="Arial Narrow" w:cs="Open Sans"/>
                <w:b w:val="0"/>
                <w:sz w:val="22"/>
                <w:szCs w:val="22"/>
                <w:u w:val="single"/>
              </w:rPr>
              <w:t>Dot. Zadanie nr 1</w:t>
            </w:r>
          </w:p>
          <w:p w:rsidR="000A3330" w:rsidRPr="000A3330" w:rsidRDefault="000A3330" w:rsidP="000A3330">
            <w:pPr>
              <w:jc w:val="both"/>
              <w:rPr>
                <w:rFonts w:ascii="Arial Narrow" w:hAnsi="Arial Narrow" w:cs="Open Sans"/>
                <w:sz w:val="22"/>
                <w:szCs w:val="22"/>
              </w:rPr>
            </w:pPr>
            <w:r w:rsidRPr="000A3330">
              <w:rPr>
                <w:rFonts w:ascii="Arial Narrow" w:hAnsi="Arial Narrow" w:cs="Open Sans"/>
                <w:sz w:val="22"/>
                <w:szCs w:val="22"/>
              </w:rPr>
              <w:t>Zwracamy się z wnioskiem do Zamawiającego o doprecyzowanie w ilu punktach temperatury ma być realizowany pomiar oraz jakie mają być to punkty: w jakiej temperaturze? A także czy wystarczy przeprowadzenie pomiaru punktowego czy należy przeprowadzić pomiar ciągły? Jeżeli Zamawiający oczekuje przeprowadzenie pomiaru ciągłego to prosimy o podanie jego okresu?</w:t>
            </w:r>
          </w:p>
          <w:p w:rsidR="000A3330" w:rsidRPr="000A3330" w:rsidRDefault="000A3330" w:rsidP="000A3330">
            <w:pPr>
              <w:jc w:val="both"/>
              <w:rPr>
                <w:rFonts w:ascii="Arial Narrow" w:hAnsi="Arial Narrow" w:cs="Open Sans"/>
                <w:sz w:val="22"/>
                <w:szCs w:val="22"/>
              </w:rPr>
            </w:pPr>
          </w:p>
          <w:p w:rsidR="000A3330" w:rsidRPr="000A3330" w:rsidRDefault="000A3330" w:rsidP="000A3330">
            <w:pPr>
              <w:spacing w:after="40" w:line="276" w:lineRule="auto"/>
              <w:ind w:left="30" w:right="-72"/>
              <w:rPr>
                <w:rFonts w:ascii="Arial Narrow" w:hAnsi="Arial Narrow" w:cs="Arial"/>
                <w:b/>
                <w:bCs/>
                <w:sz w:val="22"/>
                <w:szCs w:val="22"/>
              </w:rPr>
            </w:pPr>
            <w:r w:rsidRPr="000A3330">
              <w:rPr>
                <w:rFonts w:ascii="Arial Narrow" w:hAnsi="Arial Narrow" w:cs="Arial"/>
                <w:b/>
                <w:bCs/>
                <w:sz w:val="22"/>
                <w:szCs w:val="22"/>
              </w:rPr>
              <w:t>Stanowisko (wyjaśnienie) Zamawiającego:</w:t>
            </w:r>
          </w:p>
          <w:p w:rsidR="000A3330" w:rsidRPr="000A3330" w:rsidRDefault="000A3330" w:rsidP="000A3330">
            <w:pPr>
              <w:jc w:val="both"/>
              <w:rPr>
                <w:rFonts w:ascii="Arial Narrow" w:hAnsi="Arial Narrow" w:cs="Open Sans"/>
                <w:b/>
                <w:sz w:val="22"/>
                <w:szCs w:val="22"/>
              </w:rPr>
            </w:pPr>
            <w:r w:rsidRPr="000A3330">
              <w:rPr>
                <w:rFonts w:ascii="Arial Narrow" w:hAnsi="Arial Narrow" w:cs="Arial"/>
                <w:b/>
                <w:sz w:val="22"/>
                <w:szCs w:val="22"/>
              </w:rPr>
              <w:t>Punkty wzorcowania temperatury to -40; 2; 8; 15 i 22 stopnie C. Wystarczy przeprowadzenie pomiaru punktowego. </w:t>
            </w:r>
          </w:p>
          <w:p w:rsidR="000A3330" w:rsidRPr="000A3330" w:rsidRDefault="000A3330" w:rsidP="000A3330">
            <w:pPr>
              <w:ind w:left="-284" w:right="-567"/>
              <w:jc w:val="both"/>
              <w:rPr>
                <w:rFonts w:ascii="Arial Narrow" w:hAnsi="Arial Narrow" w:cs="Open Sans"/>
                <w:color w:val="FF0000"/>
                <w:sz w:val="22"/>
                <w:szCs w:val="22"/>
              </w:rPr>
            </w:pPr>
          </w:p>
          <w:p w:rsidR="000A3330" w:rsidRPr="000A3330" w:rsidRDefault="000A3330" w:rsidP="000A3330">
            <w:pPr>
              <w:ind w:left="-284" w:right="-567"/>
              <w:jc w:val="both"/>
              <w:rPr>
                <w:rFonts w:ascii="Arial Narrow" w:hAnsi="Arial Narrow" w:cs="Open Sans"/>
                <w:color w:val="FF0000"/>
                <w:sz w:val="22"/>
                <w:szCs w:val="22"/>
              </w:rPr>
            </w:pPr>
          </w:p>
          <w:p w:rsidR="000A3330" w:rsidRPr="000A3330" w:rsidRDefault="000A3330" w:rsidP="000A3330">
            <w:pPr>
              <w:pStyle w:val="Akapitzlist"/>
              <w:ind w:left="34"/>
              <w:jc w:val="both"/>
              <w:rPr>
                <w:rFonts w:ascii="Arial Narrow" w:hAnsi="Arial Narrow" w:cs="Open Sans"/>
                <w:sz w:val="22"/>
                <w:szCs w:val="22"/>
              </w:rPr>
            </w:pPr>
            <w:r w:rsidRPr="000A3330">
              <w:rPr>
                <w:rFonts w:ascii="Arial Narrow" w:hAnsi="Arial Narrow" w:cs="Open Sans"/>
                <w:sz w:val="22"/>
                <w:szCs w:val="22"/>
              </w:rPr>
              <w:t xml:space="preserve">Pytanie </w:t>
            </w:r>
            <w:bookmarkStart w:id="0" w:name="_Hlk140142959"/>
            <w:r w:rsidRPr="000A3330">
              <w:rPr>
                <w:rFonts w:ascii="Arial Narrow" w:hAnsi="Arial Narrow" w:cs="Open Sans"/>
                <w:sz w:val="22"/>
                <w:szCs w:val="22"/>
              </w:rPr>
              <w:t>2</w:t>
            </w:r>
          </w:p>
          <w:p w:rsidR="000A3330" w:rsidRPr="000A3330" w:rsidRDefault="000A3330" w:rsidP="000A3330">
            <w:pPr>
              <w:pStyle w:val="Akapitzlist"/>
              <w:ind w:left="34"/>
              <w:jc w:val="both"/>
              <w:rPr>
                <w:rFonts w:ascii="Arial Narrow" w:hAnsi="Arial Narrow" w:cs="Open Sans"/>
                <w:b w:val="0"/>
                <w:sz w:val="22"/>
                <w:szCs w:val="22"/>
              </w:rPr>
            </w:pPr>
            <w:r w:rsidRPr="000A3330">
              <w:rPr>
                <w:rFonts w:ascii="Arial Narrow" w:hAnsi="Arial Narrow" w:cs="Open Sans"/>
                <w:b w:val="0"/>
                <w:sz w:val="22"/>
                <w:szCs w:val="22"/>
                <w:u w:val="single"/>
              </w:rPr>
              <w:t>Dot. Zadanie nr 7</w:t>
            </w:r>
          </w:p>
          <w:p w:rsidR="000A3330" w:rsidRPr="000A3330" w:rsidRDefault="000A3330" w:rsidP="000A3330">
            <w:pPr>
              <w:ind w:left="34"/>
              <w:jc w:val="both"/>
              <w:rPr>
                <w:rFonts w:ascii="Arial Narrow" w:hAnsi="Arial Narrow" w:cs="Open Sans"/>
                <w:sz w:val="22"/>
                <w:szCs w:val="22"/>
              </w:rPr>
            </w:pPr>
            <w:r w:rsidRPr="000A3330">
              <w:rPr>
                <w:rFonts w:ascii="Arial Narrow" w:hAnsi="Arial Narrow" w:cs="Open Sans"/>
                <w:sz w:val="22"/>
                <w:szCs w:val="22"/>
              </w:rPr>
              <w:t>Zwracamy się z wnioskiem do Zamawiającego o doprecyzowanie w ilu punktach temperatury ma być realizowany pomiar oraz jakie mają być to punkty: w jakiej temperaturze? A także czy wystarczy przeprowadzenie pomiaru punktowego czy należy przeprowadzić pomiar ciągły? Jeżeli Zamawiający oczekuje przeprowadzenie pomiaru ciągłego to prosimy o podanie jego okresu?</w:t>
            </w:r>
          </w:p>
          <w:p w:rsidR="000A3330" w:rsidRPr="000A3330" w:rsidRDefault="000A3330" w:rsidP="000A3330">
            <w:pPr>
              <w:ind w:left="34"/>
              <w:jc w:val="both"/>
              <w:rPr>
                <w:rFonts w:ascii="Arial Narrow" w:hAnsi="Arial Narrow" w:cs="Open Sans"/>
                <w:sz w:val="22"/>
                <w:szCs w:val="22"/>
              </w:rPr>
            </w:pPr>
          </w:p>
          <w:p w:rsidR="000A3330" w:rsidRPr="000A3330" w:rsidRDefault="000A3330" w:rsidP="000A3330">
            <w:pPr>
              <w:spacing w:after="40" w:line="276" w:lineRule="auto"/>
              <w:ind w:left="30" w:right="-72"/>
              <w:rPr>
                <w:rFonts w:ascii="Arial Narrow" w:hAnsi="Arial Narrow" w:cs="Arial"/>
                <w:b/>
                <w:bCs/>
                <w:sz w:val="22"/>
                <w:szCs w:val="22"/>
              </w:rPr>
            </w:pPr>
            <w:r w:rsidRPr="000A3330">
              <w:rPr>
                <w:rFonts w:ascii="Arial Narrow" w:hAnsi="Arial Narrow" w:cs="Arial"/>
                <w:b/>
                <w:bCs/>
                <w:sz w:val="22"/>
                <w:szCs w:val="22"/>
              </w:rPr>
              <w:lastRenderedPageBreak/>
              <w:t>Stanowisko (wyjaśnienie) Zamawiającego:</w:t>
            </w:r>
          </w:p>
          <w:p w:rsidR="000A3330" w:rsidRPr="000A3330" w:rsidRDefault="000A3330" w:rsidP="000A3330">
            <w:pPr>
              <w:ind w:left="34"/>
              <w:jc w:val="both"/>
              <w:rPr>
                <w:rFonts w:ascii="Arial Narrow" w:hAnsi="Arial Narrow" w:cs="Open Sans"/>
                <w:b/>
                <w:sz w:val="22"/>
                <w:szCs w:val="22"/>
              </w:rPr>
            </w:pPr>
            <w:r w:rsidRPr="000A3330">
              <w:rPr>
                <w:rFonts w:ascii="Arial Narrow" w:hAnsi="Arial Narrow" w:cs="Arial"/>
                <w:b/>
                <w:bCs/>
                <w:sz w:val="22"/>
                <w:szCs w:val="22"/>
              </w:rPr>
              <w:t>P</w:t>
            </w:r>
            <w:r w:rsidRPr="000A3330">
              <w:rPr>
                <w:rFonts w:ascii="Arial Narrow" w:hAnsi="Arial Narrow" w:cs="Arial"/>
                <w:b/>
                <w:sz w:val="22"/>
                <w:szCs w:val="22"/>
              </w:rPr>
              <w:t>unkty wzorcowania temperatury to -40; 2; 8; 15 i 22 stopnie C. Wystarczy przeprowadzenie pomiaru punktowego. </w:t>
            </w:r>
          </w:p>
          <w:p w:rsidR="000A3330" w:rsidRPr="000A3330" w:rsidRDefault="000A3330" w:rsidP="000A3330">
            <w:pPr>
              <w:ind w:left="34"/>
              <w:jc w:val="both"/>
              <w:rPr>
                <w:rFonts w:ascii="Arial Narrow" w:hAnsi="Arial Narrow" w:cs="Open Sans"/>
                <w:color w:val="FF0000"/>
                <w:sz w:val="22"/>
                <w:szCs w:val="22"/>
              </w:rPr>
            </w:pPr>
          </w:p>
          <w:p w:rsidR="000A3330" w:rsidRPr="000A3330" w:rsidRDefault="000A3330" w:rsidP="000A3330">
            <w:pPr>
              <w:ind w:left="34"/>
              <w:jc w:val="both"/>
              <w:rPr>
                <w:rFonts w:ascii="Arial Narrow" w:hAnsi="Arial Narrow" w:cs="Open Sans"/>
                <w:color w:val="FF0000"/>
                <w:sz w:val="22"/>
                <w:szCs w:val="22"/>
              </w:rPr>
            </w:pPr>
          </w:p>
          <w:p w:rsidR="000A3330" w:rsidRPr="000A3330" w:rsidRDefault="000A3330" w:rsidP="000A3330">
            <w:pPr>
              <w:pStyle w:val="Akapitzlist"/>
              <w:ind w:left="34"/>
              <w:jc w:val="both"/>
              <w:rPr>
                <w:rFonts w:ascii="Arial Narrow" w:hAnsi="Arial Narrow" w:cs="Open Sans"/>
                <w:sz w:val="22"/>
                <w:szCs w:val="22"/>
              </w:rPr>
            </w:pPr>
            <w:r w:rsidRPr="000A3330">
              <w:rPr>
                <w:rFonts w:ascii="Arial Narrow" w:hAnsi="Arial Narrow" w:cs="Open Sans"/>
                <w:sz w:val="22"/>
                <w:szCs w:val="22"/>
              </w:rPr>
              <w:t>Pytanie 3</w:t>
            </w:r>
          </w:p>
          <w:p w:rsidR="000A3330" w:rsidRPr="000A3330" w:rsidRDefault="000A3330" w:rsidP="000A3330">
            <w:pPr>
              <w:pStyle w:val="Akapitzlist"/>
              <w:ind w:left="34"/>
              <w:jc w:val="both"/>
              <w:rPr>
                <w:rFonts w:ascii="Arial Narrow" w:hAnsi="Arial Narrow" w:cs="Open Sans"/>
                <w:b w:val="0"/>
                <w:sz w:val="22"/>
                <w:szCs w:val="22"/>
              </w:rPr>
            </w:pPr>
            <w:r w:rsidRPr="000A3330">
              <w:rPr>
                <w:rFonts w:ascii="Arial Narrow" w:hAnsi="Arial Narrow" w:cs="Open Sans"/>
                <w:b w:val="0"/>
                <w:sz w:val="22"/>
                <w:szCs w:val="22"/>
                <w:u w:val="single"/>
              </w:rPr>
              <w:t>Dot. Zadanie nr 9</w:t>
            </w:r>
          </w:p>
          <w:p w:rsidR="000A3330" w:rsidRPr="000A3330" w:rsidRDefault="000A3330" w:rsidP="000A3330">
            <w:pPr>
              <w:ind w:left="34"/>
              <w:jc w:val="both"/>
              <w:rPr>
                <w:rFonts w:ascii="Arial Narrow" w:hAnsi="Arial Narrow" w:cs="Open Sans"/>
                <w:sz w:val="22"/>
                <w:szCs w:val="22"/>
              </w:rPr>
            </w:pPr>
            <w:r w:rsidRPr="000A3330">
              <w:rPr>
                <w:rFonts w:ascii="Arial Narrow" w:hAnsi="Arial Narrow" w:cs="Open Sans"/>
                <w:sz w:val="22"/>
                <w:szCs w:val="22"/>
              </w:rPr>
              <w:t>Zwracamy się z wnioskiem do Zamawiającego o doprecyzowanie w ilu punktach wilgotności ma być realizowany pomiar oraz jakie mają być to punkty: w jakiej wilgotności? A także czy wystarczy przeprowadzenie pomiaru punktowego czy należy przeprowadzić pomiar ciągły? Jeżeli Zamawiający oczekuje przeprowadzenie pomiaru ciągłego to prosimy o podanie jego okresu?</w:t>
            </w:r>
          </w:p>
          <w:p w:rsidR="000A3330" w:rsidRPr="000A3330" w:rsidRDefault="000A3330" w:rsidP="000A3330">
            <w:pPr>
              <w:ind w:left="34"/>
              <w:jc w:val="both"/>
              <w:rPr>
                <w:rFonts w:ascii="Arial Narrow" w:hAnsi="Arial Narrow" w:cs="Open Sans"/>
                <w:sz w:val="22"/>
                <w:szCs w:val="22"/>
              </w:rPr>
            </w:pPr>
          </w:p>
          <w:p w:rsidR="000A3330" w:rsidRPr="000A3330" w:rsidRDefault="000A3330" w:rsidP="000A3330">
            <w:pPr>
              <w:spacing w:after="40" w:line="276" w:lineRule="auto"/>
              <w:ind w:left="30" w:right="-72"/>
              <w:rPr>
                <w:rFonts w:ascii="Arial Narrow" w:hAnsi="Arial Narrow" w:cs="Arial"/>
                <w:b/>
                <w:bCs/>
                <w:sz w:val="22"/>
                <w:szCs w:val="22"/>
              </w:rPr>
            </w:pPr>
            <w:r w:rsidRPr="000A3330">
              <w:rPr>
                <w:rFonts w:ascii="Arial Narrow" w:hAnsi="Arial Narrow" w:cs="Arial"/>
                <w:b/>
                <w:bCs/>
                <w:sz w:val="22"/>
                <w:szCs w:val="22"/>
              </w:rPr>
              <w:t>Stanowisko (wyjaśnienie) Zamawiającego:</w:t>
            </w:r>
          </w:p>
          <w:p w:rsidR="000A3330" w:rsidRPr="000A3330" w:rsidRDefault="000A3330" w:rsidP="000A3330">
            <w:pPr>
              <w:ind w:left="34"/>
              <w:jc w:val="both"/>
              <w:rPr>
                <w:rFonts w:ascii="Arial Narrow" w:hAnsi="Arial Narrow" w:cs="Open Sans"/>
                <w:b/>
                <w:sz w:val="22"/>
                <w:szCs w:val="22"/>
              </w:rPr>
            </w:pPr>
            <w:r w:rsidRPr="000A3330">
              <w:rPr>
                <w:rFonts w:ascii="Arial Narrow" w:hAnsi="Arial Narrow" w:cs="Arial"/>
                <w:b/>
                <w:bCs/>
                <w:sz w:val="22"/>
                <w:szCs w:val="22"/>
              </w:rPr>
              <w:t>P</w:t>
            </w:r>
            <w:r w:rsidRPr="000A3330">
              <w:rPr>
                <w:rFonts w:ascii="Arial Narrow" w:hAnsi="Arial Narrow" w:cs="Arial"/>
                <w:b/>
                <w:sz w:val="22"/>
                <w:szCs w:val="22"/>
              </w:rPr>
              <w:t>unkty wzorcowania wilgotności to 20%, 50% i 80%, natomiast temperatury to -40; 2; 8; 15 i 22 stopnie C. Wystarczy przeprowadzenie pomiaru punktowego. </w:t>
            </w:r>
          </w:p>
          <w:p w:rsidR="000A3330" w:rsidRPr="000A3330" w:rsidRDefault="000A3330" w:rsidP="000A3330">
            <w:pPr>
              <w:ind w:left="34"/>
              <w:jc w:val="both"/>
              <w:rPr>
                <w:rFonts w:ascii="Arial Narrow" w:hAnsi="Arial Narrow" w:cs="Open Sans"/>
                <w:color w:val="FF0000"/>
                <w:sz w:val="22"/>
                <w:szCs w:val="22"/>
              </w:rPr>
            </w:pPr>
          </w:p>
          <w:p w:rsidR="000A3330" w:rsidRPr="000A3330" w:rsidRDefault="000A3330" w:rsidP="000A3330">
            <w:pPr>
              <w:ind w:left="34"/>
              <w:jc w:val="both"/>
              <w:rPr>
                <w:rFonts w:ascii="Arial Narrow" w:hAnsi="Arial Narrow" w:cs="Open Sans"/>
                <w:color w:val="FF0000"/>
                <w:sz w:val="22"/>
                <w:szCs w:val="22"/>
              </w:rPr>
            </w:pPr>
          </w:p>
          <w:p w:rsidR="000A3330" w:rsidRPr="000A3330" w:rsidRDefault="000A3330" w:rsidP="000A3330">
            <w:pPr>
              <w:pStyle w:val="Akapitzlist"/>
              <w:ind w:left="34"/>
              <w:jc w:val="both"/>
              <w:rPr>
                <w:rFonts w:ascii="Arial Narrow" w:hAnsi="Arial Narrow" w:cs="Open Sans"/>
                <w:sz w:val="22"/>
                <w:szCs w:val="22"/>
              </w:rPr>
            </w:pPr>
            <w:r w:rsidRPr="000A3330">
              <w:rPr>
                <w:rFonts w:ascii="Arial Narrow" w:hAnsi="Arial Narrow" w:cs="Open Sans"/>
                <w:sz w:val="22"/>
                <w:szCs w:val="22"/>
              </w:rPr>
              <w:t>Pytanie 4</w:t>
            </w:r>
          </w:p>
          <w:p w:rsidR="000A3330" w:rsidRPr="000A3330" w:rsidRDefault="000A3330" w:rsidP="000A3330">
            <w:pPr>
              <w:pStyle w:val="Akapitzlist"/>
              <w:ind w:left="34"/>
              <w:jc w:val="both"/>
              <w:rPr>
                <w:rFonts w:ascii="Arial Narrow" w:hAnsi="Arial Narrow" w:cs="Open Sans"/>
                <w:b w:val="0"/>
                <w:sz w:val="22"/>
                <w:szCs w:val="22"/>
                <w:u w:val="single"/>
              </w:rPr>
            </w:pPr>
            <w:bookmarkStart w:id="1" w:name="_Hlk217900707"/>
            <w:bookmarkStart w:id="2" w:name="_Hlk116897738"/>
            <w:bookmarkEnd w:id="0"/>
            <w:r w:rsidRPr="000A3330">
              <w:rPr>
                <w:rFonts w:ascii="Arial Narrow" w:hAnsi="Arial Narrow" w:cs="Open Sans"/>
                <w:b w:val="0"/>
                <w:sz w:val="22"/>
                <w:szCs w:val="22"/>
                <w:u w:val="single"/>
              </w:rPr>
              <w:t>Dot. Zadanie nr 1</w:t>
            </w:r>
            <w:bookmarkEnd w:id="1"/>
          </w:p>
          <w:bookmarkEnd w:id="2"/>
          <w:p w:rsidR="000A3330" w:rsidRPr="000A3330" w:rsidRDefault="000A3330" w:rsidP="000A3330">
            <w:pPr>
              <w:ind w:left="34"/>
              <w:jc w:val="both"/>
              <w:rPr>
                <w:rFonts w:ascii="Arial Narrow" w:hAnsi="Arial Narrow" w:cs="Open Sans"/>
                <w:sz w:val="22"/>
                <w:szCs w:val="22"/>
              </w:rPr>
            </w:pPr>
            <w:r w:rsidRPr="000A3330">
              <w:rPr>
                <w:rFonts w:ascii="Arial Narrow" w:hAnsi="Arial Narrow" w:cs="Open Sans"/>
                <w:sz w:val="22"/>
                <w:szCs w:val="22"/>
              </w:rPr>
              <w:t>Zgodnie z nową matrycą stawek podatku VAT, wprowadzoną 1 lipca 2020r. (załącznikiem 3 do ustawy o VAT) stawką 8 % zostały objęte świadczenia usług napraw i konserwacji wszystkich wyrobów medycznych dopuszczonych do obrotu na terytorium Polski (poz. 69 nowego załącznika do ustawy o VAT), które zostały zakwalifikowane przez producenta jako wyrób medyczny, zgodnie z ustawą o wyrobach medycznych z dn. 20.05.2010 r.</w:t>
            </w:r>
            <w:r>
              <w:rPr>
                <w:rFonts w:ascii="Arial Narrow" w:hAnsi="Arial Narrow" w:cs="Open Sans"/>
                <w:sz w:val="22"/>
                <w:szCs w:val="22"/>
              </w:rPr>
              <w:t xml:space="preserve"> </w:t>
            </w:r>
            <w:r w:rsidRPr="000A3330">
              <w:rPr>
                <w:rFonts w:ascii="Arial Narrow" w:hAnsi="Arial Narrow" w:cs="Open Sans"/>
                <w:sz w:val="22"/>
                <w:szCs w:val="22"/>
              </w:rPr>
              <w:t>W związku z powyższym zwracamy się z prośbą do Zamawiającego o podanie informacji, czy urządzenia w zadaniu nr 1 zostały zakwalifikowane przez producenta jako wyrób medyczny, zgodnie z ustawą o wyrobach medyczny z dn. 20.05.2010 r. i Zamawiający, jako właściciel tych urządzeń, dysponuje odpowiednimi dokumentami potwierdzającymi</w:t>
            </w:r>
            <w:r>
              <w:rPr>
                <w:rFonts w:ascii="Arial Narrow" w:hAnsi="Arial Narrow" w:cs="Open Sans"/>
                <w:sz w:val="22"/>
                <w:szCs w:val="22"/>
              </w:rPr>
              <w:t xml:space="preserve"> </w:t>
            </w:r>
            <w:r w:rsidRPr="000A3330">
              <w:rPr>
                <w:rFonts w:ascii="Arial Narrow" w:hAnsi="Arial Narrow" w:cs="Open Sans"/>
                <w:sz w:val="22"/>
                <w:szCs w:val="22"/>
              </w:rPr>
              <w:t>tę okoliczność (faktury zakupu, dokumenty wymagane dla wyrobów medycznych), gdyż zgodnie z naszą wiedzą, urządzenia te nie są wyrobami medycznymi w myśl ustawy o wyrobach medycznych z dn. 20.05.2010r. Pragniemy nadmienić, iż fakt, że w/w urządzenia znajdują się i są użytkowane w placówce medycznej, nie uprawnia ich do miana „wyrobów medycznych”, których serwis został objęty obniżoną 8 % stawką podatku VAT.</w:t>
            </w:r>
            <w:r>
              <w:rPr>
                <w:rFonts w:ascii="Arial Narrow" w:hAnsi="Arial Narrow" w:cs="Open Sans"/>
                <w:sz w:val="22"/>
                <w:szCs w:val="22"/>
              </w:rPr>
              <w:t xml:space="preserve"> </w:t>
            </w:r>
            <w:r w:rsidRPr="000A3330">
              <w:rPr>
                <w:rFonts w:ascii="Arial Narrow" w:hAnsi="Arial Narrow" w:cs="Open Sans"/>
                <w:sz w:val="22"/>
                <w:szCs w:val="22"/>
              </w:rPr>
              <w:t xml:space="preserve">Jednocześnie zwracamy się z wnioskiem o dopuszczenie, aby wykonawca sam mógł określić właściwą stawkę podatku VAT dla konkretnego urządzenia w oparciu o udzielona odpowiedź, przepisy prawa oraz własną wiedzę, </w:t>
            </w:r>
            <w:bookmarkStart w:id="3" w:name="_Hlk217900467"/>
            <w:r w:rsidRPr="000A3330">
              <w:rPr>
                <w:rFonts w:ascii="Arial Narrow" w:hAnsi="Arial Narrow" w:cs="Open Sans"/>
                <w:sz w:val="22"/>
                <w:szCs w:val="22"/>
              </w:rPr>
              <w:t xml:space="preserve">zgodnie z zapisem w SWZ </w:t>
            </w:r>
            <w:proofErr w:type="spellStart"/>
            <w:r w:rsidRPr="000A3330">
              <w:rPr>
                <w:rFonts w:ascii="Arial Narrow" w:hAnsi="Arial Narrow" w:cs="Open Sans"/>
                <w:sz w:val="22"/>
                <w:szCs w:val="22"/>
              </w:rPr>
              <w:t>pkt</w:t>
            </w:r>
            <w:proofErr w:type="spellEnd"/>
            <w:r w:rsidRPr="000A3330">
              <w:rPr>
                <w:rFonts w:ascii="Arial Narrow" w:hAnsi="Arial Narrow" w:cs="Open Sans"/>
                <w:sz w:val="22"/>
                <w:szCs w:val="22"/>
              </w:rPr>
              <w:t xml:space="preserve"> 21.6 </w:t>
            </w:r>
            <w:proofErr w:type="spellStart"/>
            <w:r w:rsidRPr="000A3330">
              <w:rPr>
                <w:rFonts w:ascii="Arial Narrow" w:hAnsi="Arial Narrow" w:cs="Open Sans"/>
                <w:sz w:val="22"/>
                <w:szCs w:val="22"/>
              </w:rPr>
              <w:t>ppkt</w:t>
            </w:r>
            <w:proofErr w:type="spellEnd"/>
            <w:r w:rsidRPr="000A3330">
              <w:rPr>
                <w:rFonts w:ascii="Arial Narrow" w:hAnsi="Arial Narrow" w:cs="Open Sans"/>
                <w:sz w:val="22"/>
                <w:szCs w:val="22"/>
              </w:rPr>
              <w:t xml:space="preserve"> 4.</w:t>
            </w:r>
            <w:bookmarkEnd w:id="3"/>
            <w:r>
              <w:rPr>
                <w:rFonts w:ascii="Arial Narrow" w:hAnsi="Arial Narrow" w:cs="Open Sans"/>
                <w:sz w:val="22"/>
                <w:szCs w:val="22"/>
              </w:rPr>
              <w:t xml:space="preserve"> </w:t>
            </w:r>
            <w:r w:rsidRPr="000A3330">
              <w:rPr>
                <w:rFonts w:ascii="Arial Narrow" w:hAnsi="Arial Narrow" w:cs="Open Sans"/>
                <w:sz w:val="22"/>
                <w:szCs w:val="22"/>
              </w:rPr>
              <w:t>Dzięki udzielonej odpowiedzi, będzie możliwość zastosowania właściwej stawki podatku VAT.</w:t>
            </w:r>
          </w:p>
          <w:p w:rsidR="000A3330" w:rsidRPr="000A3330" w:rsidRDefault="000A3330" w:rsidP="000A3330">
            <w:pPr>
              <w:ind w:left="34"/>
              <w:jc w:val="both"/>
              <w:rPr>
                <w:rFonts w:ascii="Arial Narrow" w:hAnsi="Arial Narrow" w:cs="Open Sans"/>
                <w:sz w:val="22"/>
                <w:szCs w:val="22"/>
              </w:rPr>
            </w:pPr>
          </w:p>
          <w:p w:rsidR="000A3330" w:rsidRPr="000A3330" w:rsidRDefault="000A3330" w:rsidP="000A3330">
            <w:pPr>
              <w:spacing w:after="40" w:line="276" w:lineRule="auto"/>
              <w:ind w:left="30" w:right="-72"/>
              <w:rPr>
                <w:rFonts w:ascii="Arial Narrow" w:hAnsi="Arial Narrow" w:cs="Arial"/>
                <w:b/>
                <w:bCs/>
                <w:sz w:val="22"/>
                <w:szCs w:val="22"/>
              </w:rPr>
            </w:pPr>
            <w:r w:rsidRPr="000A3330">
              <w:rPr>
                <w:rFonts w:ascii="Arial Narrow" w:hAnsi="Arial Narrow" w:cs="Arial"/>
                <w:b/>
                <w:bCs/>
                <w:sz w:val="22"/>
                <w:szCs w:val="22"/>
              </w:rPr>
              <w:t>Stanowisko (wyjaśnienie) Zamawiającego:</w:t>
            </w:r>
          </w:p>
          <w:p w:rsidR="000A3330" w:rsidRPr="000A3330" w:rsidRDefault="000A3330" w:rsidP="000A3330">
            <w:pPr>
              <w:jc w:val="both"/>
              <w:rPr>
                <w:rFonts w:ascii="Arial Narrow" w:hAnsi="Arial Narrow" w:cs="Open Sans"/>
                <w:b/>
                <w:sz w:val="22"/>
                <w:szCs w:val="22"/>
              </w:rPr>
            </w:pPr>
            <w:r w:rsidRPr="000A3330">
              <w:rPr>
                <w:rFonts w:ascii="Arial Narrow" w:hAnsi="Arial Narrow" w:cs="Arial"/>
                <w:b/>
                <w:bCs/>
                <w:sz w:val="22"/>
                <w:szCs w:val="22"/>
              </w:rPr>
              <w:t>U</w:t>
            </w:r>
            <w:r w:rsidRPr="000A3330">
              <w:rPr>
                <w:rFonts w:ascii="Arial Narrow" w:hAnsi="Arial Narrow" w:cs="Arial"/>
                <w:b/>
                <w:sz w:val="22"/>
                <w:szCs w:val="22"/>
              </w:rPr>
              <w:t>rządzenia w zadaniu pierwszym nie są zakwalifikowane jako wyrób medyczny. Zamawiający wyraża zgodę na określenie właściwej stawki podatku VAT przez Wykon</w:t>
            </w:r>
            <w:r>
              <w:rPr>
                <w:rFonts w:ascii="Arial Narrow" w:hAnsi="Arial Narrow" w:cs="Arial"/>
                <w:b/>
                <w:sz w:val="22"/>
                <w:szCs w:val="22"/>
              </w:rPr>
              <w:t>aw</w:t>
            </w:r>
            <w:r w:rsidRPr="000A3330">
              <w:rPr>
                <w:rFonts w:ascii="Arial Narrow" w:hAnsi="Arial Narrow" w:cs="Arial"/>
                <w:b/>
                <w:sz w:val="22"/>
                <w:szCs w:val="22"/>
              </w:rPr>
              <w:t>cę.</w:t>
            </w:r>
          </w:p>
          <w:p w:rsidR="000A3330" w:rsidRPr="000A3330" w:rsidRDefault="000A3330" w:rsidP="000A3330">
            <w:pPr>
              <w:jc w:val="both"/>
              <w:rPr>
                <w:rFonts w:ascii="Arial Narrow" w:hAnsi="Arial Narrow" w:cs="Open Sans"/>
                <w:color w:val="FF0000"/>
                <w:sz w:val="22"/>
                <w:szCs w:val="22"/>
              </w:rPr>
            </w:pPr>
          </w:p>
          <w:p w:rsidR="000A3330" w:rsidRPr="000A3330" w:rsidRDefault="000A3330" w:rsidP="000A3330">
            <w:pPr>
              <w:jc w:val="both"/>
              <w:rPr>
                <w:rFonts w:ascii="Arial Narrow" w:hAnsi="Arial Narrow" w:cs="Open Sans"/>
                <w:color w:val="FF0000"/>
                <w:sz w:val="22"/>
                <w:szCs w:val="22"/>
              </w:rPr>
            </w:pPr>
          </w:p>
          <w:p w:rsidR="000A3330" w:rsidRPr="000A3330" w:rsidRDefault="000A3330" w:rsidP="000A3330">
            <w:pPr>
              <w:pStyle w:val="Akapitzlist"/>
              <w:ind w:left="0"/>
              <w:jc w:val="both"/>
              <w:rPr>
                <w:rFonts w:ascii="Arial Narrow" w:hAnsi="Arial Narrow" w:cs="Open Sans"/>
                <w:sz w:val="22"/>
                <w:szCs w:val="22"/>
              </w:rPr>
            </w:pPr>
            <w:r w:rsidRPr="000A3330">
              <w:rPr>
                <w:rFonts w:ascii="Arial Narrow" w:hAnsi="Arial Narrow" w:cs="Open Sans"/>
                <w:sz w:val="22"/>
                <w:szCs w:val="22"/>
              </w:rPr>
              <w:t>Pytanie 5</w:t>
            </w:r>
          </w:p>
          <w:p w:rsidR="000A3330" w:rsidRPr="000A3330" w:rsidRDefault="000A3330" w:rsidP="000A3330">
            <w:pPr>
              <w:pStyle w:val="Akapitzlist"/>
              <w:ind w:left="0"/>
              <w:jc w:val="both"/>
              <w:rPr>
                <w:rFonts w:ascii="Arial Narrow" w:hAnsi="Arial Narrow" w:cs="Open Sans"/>
                <w:b w:val="0"/>
                <w:sz w:val="22"/>
                <w:szCs w:val="22"/>
              </w:rPr>
            </w:pPr>
            <w:r w:rsidRPr="000A3330">
              <w:rPr>
                <w:rFonts w:ascii="Arial Narrow" w:hAnsi="Arial Narrow" w:cs="Open Sans"/>
                <w:b w:val="0"/>
                <w:sz w:val="22"/>
                <w:szCs w:val="22"/>
                <w:u w:val="single"/>
              </w:rPr>
              <w:t xml:space="preserve">Dot. zapisów SWZ </w:t>
            </w:r>
            <w:proofErr w:type="spellStart"/>
            <w:r w:rsidRPr="000A3330">
              <w:rPr>
                <w:rFonts w:ascii="Arial Narrow" w:hAnsi="Arial Narrow" w:cs="Open Sans"/>
                <w:b w:val="0"/>
                <w:sz w:val="22"/>
                <w:szCs w:val="22"/>
                <w:u w:val="single"/>
              </w:rPr>
              <w:t>pkt</w:t>
            </w:r>
            <w:proofErr w:type="spellEnd"/>
            <w:r w:rsidRPr="000A3330">
              <w:rPr>
                <w:rFonts w:ascii="Arial Narrow" w:hAnsi="Arial Narrow" w:cs="Open Sans"/>
                <w:b w:val="0"/>
                <w:sz w:val="22"/>
                <w:szCs w:val="22"/>
                <w:u w:val="single"/>
              </w:rPr>
              <w:t xml:space="preserve"> 9.2</w:t>
            </w:r>
          </w:p>
          <w:p w:rsidR="000A3330" w:rsidRPr="000A3330" w:rsidRDefault="000A3330" w:rsidP="000A3330">
            <w:pPr>
              <w:jc w:val="both"/>
              <w:rPr>
                <w:rFonts w:ascii="Arial Narrow" w:hAnsi="Arial Narrow" w:cs="Open Sans"/>
                <w:bCs/>
                <w:sz w:val="22"/>
                <w:szCs w:val="22"/>
              </w:rPr>
            </w:pPr>
            <w:bookmarkStart w:id="4" w:name="_Hlk129419926"/>
            <w:bookmarkStart w:id="5" w:name="_Hlk162617348"/>
            <w:r w:rsidRPr="000A3330">
              <w:rPr>
                <w:rFonts w:ascii="Arial Narrow" w:hAnsi="Arial Narrow" w:cs="Open Sans"/>
                <w:bCs/>
                <w:sz w:val="22"/>
                <w:szCs w:val="22"/>
              </w:rPr>
              <w:t xml:space="preserve">Zwracamy się z prośbą do Zamawiającego o odstąpienie od wymogu </w:t>
            </w:r>
            <w:bookmarkStart w:id="6" w:name="_Hlk162617065"/>
            <w:r w:rsidRPr="000A3330">
              <w:rPr>
                <w:rFonts w:ascii="Arial Narrow" w:hAnsi="Arial Narrow" w:cs="Open Sans"/>
                <w:bCs/>
                <w:sz w:val="22"/>
                <w:szCs w:val="22"/>
              </w:rPr>
              <w:t xml:space="preserve">posiadania certyfikatów wystawionych przez producenta </w:t>
            </w:r>
            <w:bookmarkEnd w:id="6"/>
            <w:r w:rsidRPr="000A3330">
              <w:rPr>
                <w:rFonts w:ascii="Arial Narrow" w:hAnsi="Arial Narrow" w:cs="Open Sans"/>
                <w:bCs/>
                <w:sz w:val="22"/>
                <w:szCs w:val="22"/>
              </w:rPr>
              <w:t>lub jego autoryzowanego przedstawiciela dla urządzeń w zakresie zadań nr 1, 7, 9, gdyż są to urządzenia powszechnie używane w placówkach medycznych i ich serwis nie wymaga umiejętności, zarezerwowanych jedynie dla autoryzowanego serwisanta. Jednocześnie wymóg ten jest niezgodny w obecnym kształcie z przepisami Prawa zamówień publicznych.</w:t>
            </w:r>
            <w:r>
              <w:rPr>
                <w:rFonts w:ascii="Arial Narrow" w:hAnsi="Arial Narrow" w:cs="Open Sans"/>
                <w:bCs/>
                <w:sz w:val="22"/>
                <w:szCs w:val="22"/>
              </w:rPr>
              <w:t xml:space="preserve"> </w:t>
            </w:r>
            <w:r w:rsidRPr="000A3330">
              <w:rPr>
                <w:rFonts w:ascii="Arial Narrow" w:hAnsi="Arial Narrow" w:cs="Open Sans"/>
                <w:bCs/>
                <w:sz w:val="22"/>
                <w:szCs w:val="22"/>
              </w:rPr>
              <w:t xml:space="preserve">Wskazujemy, że zgodnie z art. 112 ust. 1 </w:t>
            </w:r>
            <w:proofErr w:type="spellStart"/>
            <w:r w:rsidRPr="000A3330">
              <w:rPr>
                <w:rFonts w:ascii="Arial Narrow" w:hAnsi="Arial Narrow" w:cs="Open Sans"/>
                <w:bCs/>
                <w:sz w:val="22"/>
                <w:szCs w:val="22"/>
              </w:rPr>
              <w:t>pzp</w:t>
            </w:r>
            <w:proofErr w:type="spellEnd"/>
            <w:r w:rsidRPr="000A3330">
              <w:rPr>
                <w:rFonts w:ascii="Arial Narrow" w:hAnsi="Arial Narrow" w:cs="Open Sans"/>
                <w:bCs/>
                <w:sz w:val="22"/>
                <w:szCs w:val="22"/>
              </w:rPr>
              <w:t xml:space="preserve"> Zamawiający określa warunki udziału w postępowaniu w sposób proporcjonalny do przedmiotu zamówienia oraz umożliwiający ocenę zdolności wykonawcy do należytego wykonania zamówienia, w szczególności wyrażając je jako minimalne poziomy zdolności. Jednocześnie, zgodnie z art. 16 </w:t>
            </w:r>
            <w:proofErr w:type="spellStart"/>
            <w:r w:rsidRPr="000A3330">
              <w:rPr>
                <w:rFonts w:ascii="Arial Narrow" w:hAnsi="Arial Narrow" w:cs="Open Sans"/>
                <w:bCs/>
                <w:sz w:val="22"/>
                <w:szCs w:val="22"/>
              </w:rPr>
              <w:t>pkt</w:t>
            </w:r>
            <w:proofErr w:type="spellEnd"/>
            <w:r w:rsidRPr="000A3330">
              <w:rPr>
                <w:rFonts w:ascii="Arial Narrow" w:hAnsi="Arial Narrow" w:cs="Open Sans"/>
                <w:bCs/>
                <w:sz w:val="22"/>
                <w:szCs w:val="22"/>
              </w:rPr>
              <w:t xml:space="preserve"> 1 </w:t>
            </w:r>
            <w:proofErr w:type="spellStart"/>
            <w:r w:rsidRPr="000A3330">
              <w:rPr>
                <w:rFonts w:ascii="Arial Narrow" w:hAnsi="Arial Narrow" w:cs="Open Sans"/>
                <w:bCs/>
                <w:sz w:val="22"/>
                <w:szCs w:val="22"/>
              </w:rPr>
              <w:t>pzp</w:t>
            </w:r>
            <w:proofErr w:type="spellEnd"/>
            <w:r w:rsidRPr="000A3330">
              <w:rPr>
                <w:rFonts w:ascii="Arial Narrow" w:hAnsi="Arial Narrow" w:cs="Open Sans"/>
                <w:bCs/>
                <w:sz w:val="22"/>
                <w:szCs w:val="22"/>
              </w:rPr>
              <w:t xml:space="preserve">, Zamawiający przygotowuje i przeprowadza postępowanie o udzielenie zamówienia publicznego w sposób zapewniający zachowanie uczciwej konkurencji oraz równe traktowanie wykonawców. W odniesieniu do powyższego wskazujemy, że wymóg Zamawiającego, aby osoby skierowane do realizacji zamówienia w m.in. w zadaniach nr 1, 7, 9posiadały certyfikaty wystawione przez producenta lub jego autoryzowanego przedstawiciela, z jednej strony pozostaje bez związku dla oceny zdolności do wykonania zamówienia (szkolenie wyłącznie przez producenta, importera lub dystrybutora nie warunkuje możliwości należytego wykonania zamówienia) a z drugiej – utrudnia uczciwą konkurencję w </w:t>
            </w:r>
            <w:r w:rsidRPr="000A3330">
              <w:rPr>
                <w:rFonts w:ascii="Arial Narrow" w:hAnsi="Arial Narrow" w:cs="Open Sans"/>
                <w:bCs/>
                <w:sz w:val="22"/>
                <w:szCs w:val="22"/>
              </w:rPr>
              <w:lastRenderedPageBreak/>
              <w:t>postępowaniu (w praktyce to producent będzie decydował o tym, kto będzie mógł wykonywać zamówienie, przeprowadzając wobec inżynierów lub nie, wymagane szkolenia).</w:t>
            </w:r>
            <w:r>
              <w:rPr>
                <w:rFonts w:ascii="Arial Narrow" w:hAnsi="Arial Narrow" w:cs="Open Sans"/>
                <w:bCs/>
                <w:sz w:val="22"/>
                <w:szCs w:val="22"/>
              </w:rPr>
              <w:t xml:space="preserve"> </w:t>
            </w:r>
            <w:r w:rsidRPr="000A3330">
              <w:rPr>
                <w:rFonts w:ascii="Arial Narrow" w:hAnsi="Arial Narrow" w:cs="Open Sans"/>
                <w:bCs/>
                <w:sz w:val="22"/>
                <w:szCs w:val="22"/>
              </w:rPr>
              <w:t>Taki tok rozumowania przedstawiła również Krajowa Izba Odwoławcza w sprawie, w której rozpatrywany był analogiczny warunek udziału w postępowaniu, tj. w wyroku z 4 października 2019 roku, sygn. Akt KIO 1859/19. W cytowanym orzeczeniu Izba potwierdziła, iż w sytuacji, gdy na rynku funkcjonuje kilku wykonawców serwisujących z powodzeniem aparaty medyczne danego producenta (a taka sytuacja ma miejsce w odniesieniu do niniejszego zamówienia), to wymóg posiadania certyfikatów wystawionych przez wytwórcę aparatu może stanowić bezzasadne ograniczenie konkurencji w postępowaniu. Ponadto Izba wskazała, iż art. 90 ust. 4 ustawy o wyrobach medycznych nie stanowi ograniczenia w serwisowaniu urządzeń medycznych jedynie do podmiotów posiadających certyfikaty szkoleniowe autoryzowane przez producenta lub autoryzowany serwis producenta.</w:t>
            </w:r>
            <w:r>
              <w:rPr>
                <w:rFonts w:ascii="Arial Narrow" w:hAnsi="Arial Narrow" w:cs="Open Sans"/>
                <w:bCs/>
                <w:sz w:val="22"/>
                <w:szCs w:val="22"/>
              </w:rPr>
              <w:t xml:space="preserve"> </w:t>
            </w:r>
            <w:r w:rsidRPr="000A3330">
              <w:rPr>
                <w:rFonts w:ascii="Arial Narrow" w:hAnsi="Arial Narrow" w:cs="Open Sans"/>
                <w:bCs/>
                <w:sz w:val="22"/>
                <w:szCs w:val="22"/>
              </w:rPr>
              <w:t>Dodatkowo posiadane przez Zamawiającego urządzenia w zadaniach nr 1, 7, 9 są już po okresie gwarancji – nie ma więc uzasadnienia dla wymogu posiadania certyfikatów wystawionych przez producenta lub jego autoryzowanego przedstawiciela w tym przypadku.</w:t>
            </w:r>
            <w:r>
              <w:rPr>
                <w:rFonts w:ascii="Arial Narrow" w:hAnsi="Arial Narrow" w:cs="Open Sans"/>
                <w:bCs/>
                <w:sz w:val="22"/>
                <w:szCs w:val="22"/>
              </w:rPr>
              <w:t xml:space="preserve"> </w:t>
            </w:r>
            <w:r w:rsidRPr="000A3330">
              <w:rPr>
                <w:rFonts w:ascii="Arial Narrow" w:hAnsi="Arial Narrow" w:cs="Open Sans"/>
                <w:bCs/>
                <w:sz w:val="22"/>
                <w:szCs w:val="22"/>
              </w:rPr>
              <w:t>Mając na uwadze fakt, że Zamawiający chce mieć pewność, iż przedmiot zamówienia będzie realizowany przez wykonawcę zapewniającego najwyższą jakość usług, wnosimy o odstąpienie od wymogu „posiadania certyfikatów wystawionych przez producenta lub jego autoryzowanego przedstawiciela” i dopuszczenie, w celu poświadczenia zdolności technicznej lub zawodowej w ramach zadań nr 1, 7, 9</w:t>
            </w:r>
            <w:bookmarkEnd w:id="4"/>
            <w:r w:rsidRPr="000A3330">
              <w:rPr>
                <w:rFonts w:ascii="Arial Narrow" w:hAnsi="Arial Narrow" w:cs="Open Sans"/>
                <w:bCs/>
                <w:sz w:val="22"/>
                <w:szCs w:val="22"/>
              </w:rPr>
              <w:t xml:space="preserve">imiennych certyfikatów ukończenia szkolenia z zakresu serwisowania i naprawy sprzętu medycznego wydane przez producenta sprzętu tożsamego co do wymienionego w zadaniach nr 1, 7, 9oraz imiennych certyfikatów wydanych przez niezależny od producenta podmiot posiadający wdrożony system zarządzania jakością zgodny z ISO 9001 w zakresie przygotowania i prowadzenia szkoleń z nadzorowania i utrzymania sprzętu medycznego, produkcji oprogramowania do zarządzania infrastrukturą techniczną oraz dystrybucji sprzętu medycznego, zgodnego z normą PN-EN 62353:2015, dotyczącą serwisów urządzeń medycznych. </w:t>
            </w:r>
            <w:bookmarkStart w:id="7" w:name="_Hlk204159918"/>
            <w:r w:rsidRPr="000A3330">
              <w:rPr>
                <w:rFonts w:ascii="Arial Narrow" w:hAnsi="Arial Narrow" w:cs="Open Sans"/>
                <w:bCs/>
                <w:sz w:val="22"/>
                <w:szCs w:val="22"/>
              </w:rPr>
              <w:t xml:space="preserve">Pragniemy również nadmienić, iż posiadamy aktualny Certyfikat Systemu Zarządzania Jakością Nr J-2819/1/2025 potwierdzający spełnienie wymagań obowiązującej normy PN-EN ISO 9001:2015-10, wydany przez Jednostkę Certyfikującą Polskiego Centrum Badań i Certyfikacji S.A., członka IQNET, w zakresie: instalacji, serwisu i okresowych przeglądów urządzeń medycznych i laboratoryjnych, szkolenia personelu medycznego, walidacji procesów przebiegających w urządzeniach medycznych oraz urządzeniach uczestniczących w procesie poboru, produkcji i przechowywania składników krwiopochodnych, co potwierdza zaangażowanie firmy w utrzymanie wysokich standardów jakości </w:t>
            </w:r>
            <w:r w:rsidRPr="000A3330">
              <w:rPr>
                <w:rFonts w:ascii="Arial Narrow" w:hAnsi="Arial Narrow" w:cs="Open Sans"/>
                <w:bCs/>
                <w:sz w:val="22"/>
                <w:szCs w:val="22"/>
              </w:rPr>
              <w:br/>
              <w:t xml:space="preserve">w obszarze serwisowania urządzeń </w:t>
            </w:r>
            <w:proofErr w:type="spellStart"/>
            <w:r w:rsidRPr="000A3330">
              <w:rPr>
                <w:rFonts w:ascii="Arial Narrow" w:hAnsi="Arial Narrow" w:cs="Open Sans"/>
                <w:bCs/>
                <w:sz w:val="22"/>
                <w:szCs w:val="22"/>
              </w:rPr>
              <w:t>medycznych,nie</w:t>
            </w:r>
            <w:proofErr w:type="spellEnd"/>
            <w:r w:rsidRPr="000A3330">
              <w:rPr>
                <w:rFonts w:ascii="Arial Narrow" w:hAnsi="Arial Narrow" w:cs="Open Sans"/>
                <w:bCs/>
                <w:sz w:val="22"/>
                <w:szCs w:val="22"/>
              </w:rPr>
              <w:t xml:space="preserve"> gorszych niż w autoryzowanych serwisach.</w:t>
            </w:r>
            <w:r>
              <w:rPr>
                <w:rFonts w:ascii="Arial Narrow" w:hAnsi="Arial Narrow" w:cs="Open Sans"/>
                <w:bCs/>
                <w:sz w:val="22"/>
                <w:szCs w:val="22"/>
              </w:rPr>
              <w:t xml:space="preserve"> </w:t>
            </w:r>
            <w:bookmarkEnd w:id="7"/>
            <w:r w:rsidRPr="000A3330">
              <w:rPr>
                <w:rFonts w:ascii="Arial Narrow" w:hAnsi="Arial Narrow" w:cs="Open Sans"/>
                <w:bCs/>
                <w:sz w:val="22"/>
                <w:szCs w:val="22"/>
              </w:rPr>
              <w:t>Powyższa zgoda zapewni Zamawiającemu otrzymanie większej ilości ofert w zadaniach nr 1, 7, 9, co z pewnością przełoży się na uzyskanie korzystnej dla Zamawiającego ceny oferty.</w:t>
            </w:r>
          </w:p>
          <w:p w:rsidR="000A3330" w:rsidRPr="000A3330" w:rsidRDefault="000A3330" w:rsidP="000A3330">
            <w:pPr>
              <w:ind w:left="-284" w:firstLine="426"/>
              <w:jc w:val="both"/>
              <w:rPr>
                <w:rFonts w:ascii="Arial Narrow" w:hAnsi="Arial Narrow" w:cs="Open Sans"/>
                <w:bCs/>
                <w:sz w:val="22"/>
                <w:szCs w:val="22"/>
              </w:rPr>
            </w:pPr>
          </w:p>
          <w:p w:rsidR="000A3330" w:rsidRPr="000A3330" w:rsidRDefault="000A3330" w:rsidP="000A3330">
            <w:pPr>
              <w:ind w:left="-284" w:firstLine="426"/>
              <w:jc w:val="both"/>
              <w:rPr>
                <w:rFonts w:ascii="Arial Narrow" w:hAnsi="Arial Narrow" w:cs="Open Sans"/>
                <w:bCs/>
                <w:sz w:val="22"/>
                <w:szCs w:val="22"/>
              </w:rPr>
            </w:pPr>
          </w:p>
          <w:p w:rsidR="000A3330" w:rsidRPr="000A3330" w:rsidRDefault="000A3330" w:rsidP="000A3330">
            <w:pPr>
              <w:spacing w:after="40" w:line="276" w:lineRule="auto"/>
              <w:ind w:left="30" w:right="-72"/>
              <w:rPr>
                <w:rFonts w:ascii="Arial Narrow" w:hAnsi="Arial Narrow" w:cs="Arial"/>
                <w:b/>
                <w:bCs/>
                <w:sz w:val="22"/>
                <w:szCs w:val="22"/>
              </w:rPr>
            </w:pPr>
            <w:r w:rsidRPr="000A3330">
              <w:rPr>
                <w:rFonts w:ascii="Arial Narrow" w:hAnsi="Arial Narrow" w:cs="Arial"/>
                <w:b/>
                <w:bCs/>
                <w:sz w:val="22"/>
                <w:szCs w:val="22"/>
              </w:rPr>
              <w:t>Stanowisko (wyjaśnienie) Zamawiającego:</w:t>
            </w:r>
          </w:p>
          <w:p w:rsidR="000A3330" w:rsidRPr="000A3330" w:rsidRDefault="000A3330" w:rsidP="000A3330">
            <w:pPr>
              <w:jc w:val="both"/>
              <w:rPr>
                <w:rFonts w:ascii="Arial Narrow" w:hAnsi="Arial Narrow" w:cs="Arial"/>
                <w:b/>
                <w:bCs/>
                <w:sz w:val="22"/>
                <w:szCs w:val="22"/>
              </w:rPr>
            </w:pPr>
            <w:r w:rsidRPr="000A3330">
              <w:rPr>
                <w:rFonts w:ascii="Arial Narrow" w:hAnsi="Arial Narrow" w:cs="Arial"/>
                <w:b/>
                <w:sz w:val="22"/>
                <w:szCs w:val="22"/>
              </w:rPr>
              <w:t>Zamawiający nie będzie wymagał posiadania certyfikatów producenta.</w:t>
            </w:r>
          </w:p>
          <w:p w:rsidR="000A3330" w:rsidRPr="000A3330" w:rsidRDefault="000A3330" w:rsidP="000A3330">
            <w:pPr>
              <w:ind w:firstLine="426"/>
              <w:jc w:val="both"/>
              <w:rPr>
                <w:rFonts w:ascii="Arial Narrow" w:hAnsi="Arial Narrow" w:cs="Open Sans"/>
                <w:bCs/>
                <w:color w:val="FF0000"/>
                <w:sz w:val="22"/>
                <w:szCs w:val="22"/>
              </w:rPr>
            </w:pPr>
          </w:p>
          <w:p w:rsidR="000A3330" w:rsidRPr="000A3330" w:rsidRDefault="000A3330" w:rsidP="000A3330">
            <w:pPr>
              <w:ind w:firstLine="426"/>
              <w:jc w:val="both"/>
              <w:rPr>
                <w:rFonts w:ascii="Arial Narrow" w:hAnsi="Arial Narrow" w:cs="Open Sans"/>
                <w:bCs/>
                <w:color w:val="FF0000"/>
                <w:sz w:val="22"/>
                <w:szCs w:val="22"/>
              </w:rPr>
            </w:pPr>
          </w:p>
          <w:bookmarkEnd w:id="5"/>
          <w:p w:rsidR="000A3330" w:rsidRPr="000A3330" w:rsidRDefault="000A3330" w:rsidP="000A3330">
            <w:pPr>
              <w:pStyle w:val="Akapitzlist"/>
              <w:ind w:left="0"/>
              <w:jc w:val="both"/>
              <w:rPr>
                <w:rFonts w:ascii="Arial Narrow" w:hAnsi="Arial Narrow" w:cs="Open Sans"/>
                <w:sz w:val="22"/>
                <w:szCs w:val="22"/>
              </w:rPr>
            </w:pPr>
            <w:r w:rsidRPr="000A3330">
              <w:rPr>
                <w:rFonts w:ascii="Arial Narrow" w:hAnsi="Arial Narrow" w:cs="Open Sans"/>
                <w:sz w:val="22"/>
                <w:szCs w:val="22"/>
              </w:rPr>
              <w:t>Pytanie 6</w:t>
            </w:r>
          </w:p>
          <w:p w:rsidR="000A3330" w:rsidRPr="000A3330" w:rsidRDefault="000A3330" w:rsidP="000A3330">
            <w:pPr>
              <w:pStyle w:val="Akapitzlist"/>
              <w:ind w:left="0"/>
              <w:jc w:val="both"/>
              <w:rPr>
                <w:rFonts w:ascii="Arial Narrow" w:hAnsi="Arial Narrow" w:cs="Open Sans"/>
                <w:b w:val="0"/>
                <w:sz w:val="22"/>
                <w:szCs w:val="22"/>
                <w:u w:val="single"/>
              </w:rPr>
            </w:pPr>
            <w:r w:rsidRPr="000A3330">
              <w:rPr>
                <w:rFonts w:ascii="Arial Narrow" w:hAnsi="Arial Narrow" w:cs="Open Sans"/>
                <w:b w:val="0"/>
                <w:sz w:val="22"/>
                <w:szCs w:val="22"/>
                <w:u w:val="single"/>
              </w:rPr>
              <w:t>Dot. Formularz cenowy</w:t>
            </w:r>
          </w:p>
          <w:p w:rsidR="000A3330" w:rsidRPr="000A3330" w:rsidRDefault="000A3330" w:rsidP="000A3330">
            <w:pPr>
              <w:jc w:val="both"/>
              <w:rPr>
                <w:rFonts w:ascii="Arial Narrow" w:hAnsi="Arial Narrow" w:cs="Open Sans"/>
                <w:sz w:val="22"/>
                <w:szCs w:val="22"/>
              </w:rPr>
            </w:pPr>
            <w:r w:rsidRPr="000A3330">
              <w:rPr>
                <w:rFonts w:ascii="Arial Narrow" w:hAnsi="Arial Narrow" w:cs="Open Sans"/>
                <w:sz w:val="22"/>
                <w:szCs w:val="22"/>
              </w:rPr>
              <w:t>Zwracamy się do Zamawiającego z prośbą o wyrażenie zgody na pozostawienie w formularzu cenowym tylko tych zadań (z niezmienioną ilością pozycji), na które Wykonawca składa ofertę, poprzez usunięcie pozostałych.</w:t>
            </w:r>
          </w:p>
          <w:p w:rsidR="000A3330" w:rsidRPr="000A3330" w:rsidRDefault="000A3330" w:rsidP="000A3330">
            <w:pPr>
              <w:jc w:val="both"/>
              <w:rPr>
                <w:rFonts w:ascii="Arial Narrow" w:hAnsi="Arial Narrow" w:cs="Open Sans"/>
                <w:sz w:val="22"/>
                <w:szCs w:val="22"/>
              </w:rPr>
            </w:pPr>
          </w:p>
          <w:p w:rsidR="000A3330" w:rsidRPr="000A3330" w:rsidRDefault="000A3330" w:rsidP="000A3330">
            <w:pPr>
              <w:spacing w:after="40" w:line="276" w:lineRule="auto"/>
              <w:ind w:left="30" w:right="-72"/>
              <w:rPr>
                <w:rFonts w:ascii="Arial Narrow" w:hAnsi="Arial Narrow" w:cs="Arial"/>
                <w:b/>
                <w:bCs/>
                <w:sz w:val="22"/>
                <w:szCs w:val="22"/>
              </w:rPr>
            </w:pPr>
            <w:r w:rsidRPr="000A3330">
              <w:rPr>
                <w:rFonts w:ascii="Arial Narrow" w:hAnsi="Arial Narrow" w:cs="Arial"/>
                <w:b/>
                <w:bCs/>
                <w:sz w:val="22"/>
                <w:szCs w:val="22"/>
              </w:rPr>
              <w:t>Stanowisko (wyjaśnienie) Zamawiającego:</w:t>
            </w:r>
          </w:p>
          <w:p w:rsidR="000A3330" w:rsidRPr="000A3330" w:rsidRDefault="000A3330" w:rsidP="000A3330">
            <w:pPr>
              <w:jc w:val="both"/>
              <w:rPr>
                <w:rFonts w:ascii="Arial Narrow" w:hAnsi="Arial Narrow" w:cs="Open Sans"/>
                <w:b/>
                <w:sz w:val="22"/>
                <w:szCs w:val="22"/>
              </w:rPr>
            </w:pPr>
            <w:r w:rsidRPr="000A3330">
              <w:rPr>
                <w:rFonts w:ascii="Arial Narrow" w:hAnsi="Arial Narrow" w:cs="Arial"/>
                <w:b/>
                <w:sz w:val="22"/>
                <w:szCs w:val="22"/>
              </w:rPr>
              <w:t>Zamawiający wyraża zgodę</w:t>
            </w:r>
          </w:p>
          <w:p w:rsidR="000A3330" w:rsidRPr="000A3330" w:rsidRDefault="000A3330" w:rsidP="000A3330">
            <w:pPr>
              <w:jc w:val="both"/>
              <w:rPr>
                <w:rFonts w:ascii="Arial Narrow" w:hAnsi="Arial Narrow" w:cs="Open Sans"/>
                <w:color w:val="FF0000"/>
                <w:sz w:val="22"/>
                <w:szCs w:val="22"/>
              </w:rPr>
            </w:pPr>
          </w:p>
          <w:p w:rsidR="000A3330" w:rsidRPr="000A3330" w:rsidRDefault="000A3330" w:rsidP="000A3330">
            <w:pPr>
              <w:pStyle w:val="Akapitzlist"/>
              <w:ind w:left="0"/>
              <w:jc w:val="both"/>
              <w:rPr>
                <w:rFonts w:ascii="Arial Narrow" w:hAnsi="Arial Narrow" w:cs="Open Sans"/>
                <w:sz w:val="22"/>
                <w:szCs w:val="22"/>
              </w:rPr>
            </w:pPr>
            <w:r w:rsidRPr="000A3330">
              <w:rPr>
                <w:rFonts w:ascii="Arial Narrow" w:hAnsi="Arial Narrow" w:cs="Open Sans"/>
                <w:sz w:val="22"/>
                <w:szCs w:val="22"/>
              </w:rPr>
              <w:t xml:space="preserve">Pytanie </w:t>
            </w:r>
            <w:bookmarkStart w:id="8" w:name="_Hlk99613784"/>
            <w:r w:rsidRPr="000A3330">
              <w:rPr>
                <w:rFonts w:ascii="Arial Narrow" w:hAnsi="Arial Narrow" w:cs="Open Sans"/>
                <w:sz w:val="22"/>
                <w:szCs w:val="22"/>
              </w:rPr>
              <w:t>7</w:t>
            </w:r>
          </w:p>
          <w:p w:rsidR="000A3330" w:rsidRPr="000A3330" w:rsidRDefault="000A3330" w:rsidP="000A3330">
            <w:pPr>
              <w:pStyle w:val="Akapitzlist"/>
              <w:ind w:left="0"/>
              <w:jc w:val="both"/>
              <w:rPr>
                <w:rFonts w:ascii="Arial Narrow" w:hAnsi="Arial Narrow" w:cs="Open Sans"/>
                <w:b w:val="0"/>
                <w:sz w:val="22"/>
                <w:szCs w:val="22"/>
              </w:rPr>
            </w:pPr>
            <w:r w:rsidRPr="000A3330">
              <w:rPr>
                <w:rFonts w:ascii="Arial Narrow" w:hAnsi="Arial Narrow" w:cs="Open Sans"/>
                <w:b w:val="0"/>
                <w:sz w:val="22"/>
                <w:szCs w:val="22"/>
                <w:u w:val="single"/>
              </w:rPr>
              <w:t>Dot. zapisów Umowy § 9</w:t>
            </w:r>
          </w:p>
          <w:p w:rsidR="000A3330" w:rsidRPr="000A3330" w:rsidRDefault="000A3330" w:rsidP="000A3330">
            <w:pPr>
              <w:jc w:val="both"/>
              <w:rPr>
                <w:rFonts w:ascii="Arial Narrow" w:hAnsi="Arial Narrow" w:cs="Open Sans"/>
                <w:sz w:val="22"/>
                <w:szCs w:val="22"/>
              </w:rPr>
            </w:pPr>
            <w:r w:rsidRPr="000A3330">
              <w:rPr>
                <w:rFonts w:ascii="Arial Narrow" w:hAnsi="Arial Narrow" w:cs="Open Sans"/>
                <w:sz w:val="22"/>
                <w:szCs w:val="22"/>
              </w:rPr>
              <w:t>Zwracamy się z prośbą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rsidR="000A3330" w:rsidRPr="000A3330" w:rsidRDefault="000A3330" w:rsidP="000A3330">
            <w:pPr>
              <w:jc w:val="both"/>
              <w:rPr>
                <w:rFonts w:ascii="Arial Narrow" w:hAnsi="Arial Narrow" w:cs="Open Sans"/>
                <w:sz w:val="22"/>
                <w:szCs w:val="22"/>
              </w:rPr>
            </w:pPr>
          </w:p>
          <w:p w:rsidR="000A3330" w:rsidRPr="000A3330" w:rsidRDefault="000A3330" w:rsidP="000A3330">
            <w:pPr>
              <w:spacing w:after="40" w:line="276" w:lineRule="auto"/>
              <w:ind w:left="30" w:right="-72"/>
              <w:rPr>
                <w:rFonts w:ascii="Arial Narrow" w:hAnsi="Arial Narrow" w:cs="Arial"/>
                <w:b/>
                <w:bCs/>
                <w:sz w:val="22"/>
                <w:szCs w:val="22"/>
              </w:rPr>
            </w:pPr>
            <w:r w:rsidRPr="000A3330">
              <w:rPr>
                <w:rFonts w:ascii="Arial Narrow" w:hAnsi="Arial Narrow" w:cs="Arial"/>
                <w:b/>
                <w:bCs/>
                <w:sz w:val="22"/>
                <w:szCs w:val="22"/>
              </w:rPr>
              <w:t>Stanowisko (wyjaśnienie) Zamawiającego:</w:t>
            </w:r>
          </w:p>
          <w:p w:rsidR="000A3330" w:rsidRPr="000A3330" w:rsidRDefault="000A3330" w:rsidP="000A3330">
            <w:pPr>
              <w:jc w:val="both"/>
              <w:rPr>
                <w:rFonts w:ascii="Arial Narrow" w:hAnsi="Arial Narrow" w:cs="Open Sans"/>
                <w:b/>
                <w:sz w:val="22"/>
                <w:szCs w:val="22"/>
              </w:rPr>
            </w:pPr>
            <w:r w:rsidRPr="000A3330">
              <w:rPr>
                <w:rFonts w:ascii="Arial Narrow" w:hAnsi="Arial Narrow" w:cs="Arial"/>
                <w:b/>
                <w:sz w:val="22"/>
                <w:szCs w:val="22"/>
              </w:rPr>
              <w:t>Zamawiający pozostawia zapisach SWZ bez zmian</w:t>
            </w:r>
          </w:p>
          <w:p w:rsidR="000A3330" w:rsidRPr="000A3330" w:rsidRDefault="000A3330" w:rsidP="000A3330">
            <w:pPr>
              <w:jc w:val="both"/>
              <w:rPr>
                <w:rFonts w:ascii="Arial Narrow" w:hAnsi="Arial Narrow" w:cs="Open Sans"/>
                <w:color w:val="FF0000"/>
                <w:sz w:val="22"/>
                <w:szCs w:val="22"/>
              </w:rPr>
            </w:pPr>
          </w:p>
          <w:p w:rsidR="000A3330" w:rsidRPr="000A3330" w:rsidRDefault="000A3330" w:rsidP="000A3330">
            <w:pPr>
              <w:jc w:val="both"/>
              <w:rPr>
                <w:rFonts w:ascii="Arial Narrow" w:hAnsi="Arial Narrow" w:cs="Open Sans"/>
                <w:color w:val="FF0000"/>
                <w:sz w:val="22"/>
                <w:szCs w:val="22"/>
              </w:rPr>
            </w:pPr>
          </w:p>
          <w:p w:rsidR="000A3330" w:rsidRPr="000A3330" w:rsidRDefault="000A3330" w:rsidP="000A3330">
            <w:pPr>
              <w:pStyle w:val="Akapitzlist"/>
              <w:ind w:left="0"/>
              <w:jc w:val="both"/>
              <w:rPr>
                <w:rFonts w:ascii="Arial Narrow" w:hAnsi="Arial Narrow" w:cs="Open Sans"/>
                <w:sz w:val="22"/>
                <w:szCs w:val="22"/>
              </w:rPr>
            </w:pPr>
            <w:r w:rsidRPr="000A3330">
              <w:rPr>
                <w:rFonts w:ascii="Arial Narrow" w:hAnsi="Arial Narrow" w:cs="Open Sans"/>
                <w:sz w:val="22"/>
                <w:szCs w:val="22"/>
              </w:rPr>
              <w:lastRenderedPageBreak/>
              <w:t xml:space="preserve">Pytanie </w:t>
            </w:r>
            <w:bookmarkEnd w:id="8"/>
            <w:r w:rsidRPr="000A3330">
              <w:rPr>
                <w:rFonts w:ascii="Arial Narrow" w:hAnsi="Arial Narrow" w:cs="Open Sans"/>
                <w:sz w:val="22"/>
                <w:szCs w:val="22"/>
              </w:rPr>
              <w:t>8</w:t>
            </w:r>
          </w:p>
          <w:p w:rsidR="000A3330" w:rsidRPr="000A3330" w:rsidRDefault="000A3330" w:rsidP="000A3330">
            <w:pPr>
              <w:pStyle w:val="Akapitzlist"/>
              <w:ind w:left="0"/>
              <w:jc w:val="both"/>
              <w:rPr>
                <w:rFonts w:ascii="Arial Narrow" w:hAnsi="Arial Narrow" w:cs="Open Sans"/>
                <w:b w:val="0"/>
                <w:sz w:val="22"/>
                <w:szCs w:val="22"/>
              </w:rPr>
            </w:pPr>
            <w:r w:rsidRPr="000A3330">
              <w:rPr>
                <w:rFonts w:ascii="Arial Narrow" w:hAnsi="Arial Narrow" w:cs="Open Sans"/>
                <w:b w:val="0"/>
                <w:sz w:val="22"/>
                <w:szCs w:val="22"/>
                <w:u w:val="single"/>
              </w:rPr>
              <w:t xml:space="preserve">Dot. zapisów Umowy § 9 ust. 1 </w:t>
            </w:r>
            <w:proofErr w:type="spellStart"/>
            <w:r w:rsidRPr="000A3330">
              <w:rPr>
                <w:rFonts w:ascii="Arial Narrow" w:hAnsi="Arial Narrow" w:cs="Open Sans"/>
                <w:b w:val="0"/>
                <w:sz w:val="22"/>
                <w:szCs w:val="22"/>
                <w:u w:val="single"/>
              </w:rPr>
              <w:t>pkt</w:t>
            </w:r>
            <w:proofErr w:type="spellEnd"/>
            <w:r w:rsidRPr="000A3330">
              <w:rPr>
                <w:rFonts w:ascii="Arial Narrow" w:hAnsi="Arial Narrow" w:cs="Open Sans"/>
                <w:b w:val="0"/>
                <w:sz w:val="22"/>
                <w:szCs w:val="22"/>
                <w:u w:val="single"/>
              </w:rPr>
              <w:t xml:space="preserve"> 1</w:t>
            </w:r>
          </w:p>
          <w:p w:rsidR="000A3330" w:rsidRPr="000A3330" w:rsidRDefault="000A3330" w:rsidP="000A3330">
            <w:pPr>
              <w:jc w:val="both"/>
              <w:rPr>
                <w:rFonts w:ascii="Arial Narrow" w:hAnsi="Arial Narrow" w:cs="Open Sans"/>
                <w:sz w:val="22"/>
                <w:szCs w:val="22"/>
              </w:rPr>
            </w:pPr>
            <w:r w:rsidRPr="000A3330">
              <w:rPr>
                <w:rFonts w:ascii="Arial Narrow" w:hAnsi="Arial Narrow" w:cs="Open Sans"/>
                <w:sz w:val="22"/>
                <w:szCs w:val="22"/>
              </w:rPr>
              <w:t xml:space="preserve">Zważywszy na fakt, iż specyfika realizacji przedmiotu Umowy, którym są usługi świadczone w sposób ciągły, przez okres ustalony w Umowie, sprawia, że nieuzasadnione jest naliczanie kar za zwłokę w stosunku do wartości całkowitej Umowy, w sytuacji, gdy Zamawiający nie ma uwag do pozostałych usług, zwracamy się z wnioskiem do Zamawiającego, aby kara umowna dotycząca usług świadczonych regularnie, odnosiła się do wartości danej usługi nie wykonanej należycie, nie zaś do pełnej wartości umowy. Z uwagi na powyższe prosimy o zmianę zapisów Umowy § 9 ust. 1 </w:t>
            </w:r>
            <w:proofErr w:type="spellStart"/>
            <w:r w:rsidRPr="000A3330">
              <w:rPr>
                <w:rFonts w:ascii="Arial Narrow" w:hAnsi="Arial Narrow" w:cs="Open Sans"/>
                <w:sz w:val="22"/>
                <w:szCs w:val="22"/>
              </w:rPr>
              <w:t>pkt</w:t>
            </w:r>
            <w:proofErr w:type="spellEnd"/>
            <w:r w:rsidRPr="000A3330">
              <w:rPr>
                <w:rFonts w:ascii="Arial Narrow" w:hAnsi="Arial Narrow" w:cs="Open Sans"/>
                <w:sz w:val="22"/>
                <w:szCs w:val="22"/>
              </w:rPr>
              <w:t xml:space="preserve"> 1zgodnie z </w:t>
            </w:r>
            <w:proofErr w:type="spellStart"/>
            <w:r w:rsidRPr="000A3330">
              <w:rPr>
                <w:rFonts w:ascii="Arial Narrow" w:hAnsi="Arial Narrow" w:cs="Open Sans"/>
                <w:sz w:val="22"/>
                <w:szCs w:val="22"/>
              </w:rPr>
              <w:t>propozycją:„w</w:t>
            </w:r>
            <w:proofErr w:type="spellEnd"/>
            <w:r w:rsidRPr="000A3330">
              <w:rPr>
                <w:rFonts w:ascii="Arial Narrow" w:hAnsi="Arial Narrow" w:cs="Open Sans"/>
                <w:sz w:val="22"/>
                <w:szCs w:val="22"/>
              </w:rPr>
              <w:t xml:space="preserve"> razie nieterminowego wykonania usług Zamawiający będzie uprawniony do nałożenia na Wykonawcę kary umownej w wysokości 0,1% wartości wynagrodzenia brutto za usługę, w stosunku do której wykonawca pozostaje w zwłoce - za każdy dzień zwłoki”.</w:t>
            </w:r>
          </w:p>
          <w:p w:rsidR="000A3330" w:rsidRPr="000A3330" w:rsidRDefault="000A3330" w:rsidP="000A3330">
            <w:pPr>
              <w:ind w:right="-567"/>
              <w:jc w:val="both"/>
              <w:rPr>
                <w:rFonts w:ascii="Arial Narrow" w:hAnsi="Arial Narrow" w:cs="Open Sans"/>
                <w:sz w:val="22"/>
                <w:szCs w:val="22"/>
              </w:rPr>
            </w:pPr>
          </w:p>
          <w:p w:rsidR="000A3330" w:rsidRPr="000A3330" w:rsidRDefault="000A3330" w:rsidP="000A3330">
            <w:pPr>
              <w:spacing w:after="40" w:line="276" w:lineRule="auto"/>
              <w:ind w:left="30" w:right="-72"/>
              <w:rPr>
                <w:rFonts w:ascii="Arial Narrow" w:hAnsi="Arial Narrow" w:cs="Arial"/>
                <w:b/>
                <w:bCs/>
                <w:sz w:val="22"/>
                <w:szCs w:val="22"/>
              </w:rPr>
            </w:pPr>
            <w:r w:rsidRPr="000A3330">
              <w:rPr>
                <w:rFonts w:ascii="Arial Narrow" w:hAnsi="Arial Narrow" w:cs="Arial"/>
                <w:b/>
                <w:bCs/>
                <w:sz w:val="22"/>
                <w:szCs w:val="22"/>
              </w:rPr>
              <w:t>Stanowisko (wyjaśnienie) Zamawiającego:</w:t>
            </w:r>
          </w:p>
          <w:p w:rsidR="000A3330" w:rsidRPr="000A3330" w:rsidRDefault="000A3330" w:rsidP="000A3330">
            <w:pPr>
              <w:jc w:val="both"/>
              <w:rPr>
                <w:rFonts w:ascii="Arial Narrow" w:hAnsi="Arial Narrow" w:cs="Open Sans"/>
                <w:b/>
                <w:sz w:val="22"/>
                <w:szCs w:val="22"/>
              </w:rPr>
            </w:pPr>
            <w:r w:rsidRPr="000A3330">
              <w:rPr>
                <w:rFonts w:ascii="Arial Narrow" w:hAnsi="Arial Narrow" w:cs="Arial"/>
                <w:b/>
                <w:sz w:val="22"/>
                <w:szCs w:val="22"/>
              </w:rPr>
              <w:t>Zamawiający pozostawia zapisach SWZ bez zmian</w:t>
            </w:r>
          </w:p>
          <w:p w:rsidR="000A3330" w:rsidRPr="000A3330" w:rsidRDefault="000A3330" w:rsidP="000A3330">
            <w:pPr>
              <w:jc w:val="both"/>
              <w:rPr>
                <w:rFonts w:ascii="Arial Narrow" w:hAnsi="Arial Narrow" w:cs="Open Sans"/>
                <w:color w:val="FF0000"/>
                <w:sz w:val="22"/>
                <w:szCs w:val="22"/>
              </w:rPr>
            </w:pPr>
          </w:p>
          <w:p w:rsidR="000A3330" w:rsidRPr="000A3330" w:rsidRDefault="000A3330" w:rsidP="000A3330">
            <w:pPr>
              <w:ind w:left="-284"/>
              <w:jc w:val="both"/>
              <w:rPr>
                <w:rFonts w:ascii="Arial Narrow" w:hAnsi="Arial Narrow" w:cs="Open Sans"/>
                <w:color w:val="FF0000"/>
                <w:sz w:val="22"/>
                <w:szCs w:val="22"/>
              </w:rPr>
            </w:pPr>
          </w:p>
          <w:p w:rsidR="000A3330" w:rsidRPr="000A3330" w:rsidRDefault="000A3330" w:rsidP="000A3330">
            <w:pPr>
              <w:pStyle w:val="Akapitzlist"/>
              <w:ind w:left="0"/>
              <w:jc w:val="both"/>
              <w:rPr>
                <w:rFonts w:ascii="Arial Narrow" w:hAnsi="Arial Narrow" w:cs="Open Sans"/>
                <w:sz w:val="22"/>
                <w:szCs w:val="22"/>
              </w:rPr>
            </w:pPr>
            <w:r w:rsidRPr="000A3330">
              <w:rPr>
                <w:rFonts w:ascii="Arial Narrow" w:hAnsi="Arial Narrow" w:cs="Open Sans"/>
                <w:sz w:val="22"/>
                <w:szCs w:val="22"/>
              </w:rPr>
              <w:t>Pytanie 9</w:t>
            </w:r>
          </w:p>
          <w:p w:rsidR="000A3330" w:rsidRPr="000A3330" w:rsidRDefault="000A3330" w:rsidP="000A3330">
            <w:pPr>
              <w:pStyle w:val="Akapitzlist"/>
              <w:ind w:left="0"/>
              <w:jc w:val="both"/>
              <w:rPr>
                <w:rFonts w:ascii="Arial Narrow" w:hAnsi="Arial Narrow" w:cs="Open Sans"/>
                <w:b w:val="0"/>
                <w:sz w:val="22"/>
                <w:szCs w:val="22"/>
                <w:u w:val="single"/>
              </w:rPr>
            </w:pPr>
            <w:r w:rsidRPr="000A3330">
              <w:rPr>
                <w:rFonts w:ascii="Arial Narrow" w:hAnsi="Arial Narrow" w:cs="Open Sans"/>
                <w:b w:val="0"/>
                <w:sz w:val="22"/>
                <w:szCs w:val="22"/>
                <w:u w:val="single"/>
              </w:rPr>
              <w:t>Dot. SWZ, Umowa</w:t>
            </w:r>
          </w:p>
          <w:p w:rsidR="000A3330" w:rsidRPr="000A3330" w:rsidRDefault="000A3330" w:rsidP="000A3330">
            <w:pPr>
              <w:jc w:val="both"/>
              <w:rPr>
                <w:rFonts w:ascii="Arial Narrow" w:hAnsi="Arial Narrow" w:cs="Open Sans"/>
                <w:sz w:val="22"/>
                <w:szCs w:val="22"/>
              </w:rPr>
            </w:pPr>
            <w:r w:rsidRPr="000A3330">
              <w:rPr>
                <w:rFonts w:ascii="Arial Narrow" w:hAnsi="Arial Narrow" w:cs="Open Sans"/>
                <w:sz w:val="22"/>
                <w:szCs w:val="22"/>
              </w:rPr>
              <w:t>Zwracamy się z wnioskiem do Zamawiającego o doprecyzowanie wymaganego terminu płatności za wystawioną fakturę.</w:t>
            </w:r>
          </w:p>
          <w:p w:rsidR="000A3330" w:rsidRPr="000A3330" w:rsidRDefault="000A3330" w:rsidP="000A3330">
            <w:pPr>
              <w:jc w:val="both"/>
              <w:rPr>
                <w:rFonts w:ascii="Arial Narrow" w:hAnsi="Arial Narrow" w:cs="Open Sans"/>
                <w:sz w:val="22"/>
                <w:szCs w:val="22"/>
              </w:rPr>
            </w:pPr>
          </w:p>
          <w:p w:rsidR="000A3330" w:rsidRPr="000A3330" w:rsidRDefault="000A3330" w:rsidP="000A3330">
            <w:pPr>
              <w:spacing w:after="40" w:line="276" w:lineRule="auto"/>
              <w:ind w:left="30" w:right="-72"/>
              <w:rPr>
                <w:rFonts w:ascii="Arial Narrow" w:hAnsi="Arial Narrow" w:cs="Arial"/>
                <w:b/>
                <w:bCs/>
                <w:sz w:val="22"/>
                <w:szCs w:val="22"/>
              </w:rPr>
            </w:pPr>
            <w:r w:rsidRPr="000A3330">
              <w:rPr>
                <w:rFonts w:ascii="Arial Narrow" w:hAnsi="Arial Narrow" w:cs="Arial"/>
                <w:b/>
                <w:bCs/>
                <w:sz w:val="22"/>
                <w:szCs w:val="22"/>
              </w:rPr>
              <w:t>Stanowisko (wyjaśnienie) Zamawiającego:</w:t>
            </w:r>
          </w:p>
          <w:p w:rsidR="000A3330" w:rsidRPr="000A3330" w:rsidRDefault="000A3330" w:rsidP="000A3330">
            <w:pPr>
              <w:jc w:val="both"/>
              <w:rPr>
                <w:rFonts w:ascii="Arial Narrow" w:hAnsi="Arial Narrow" w:cs="Open Sans"/>
                <w:b/>
                <w:sz w:val="22"/>
                <w:szCs w:val="22"/>
              </w:rPr>
            </w:pPr>
            <w:r w:rsidRPr="000A3330">
              <w:rPr>
                <w:rFonts w:ascii="Arial Narrow" w:hAnsi="Arial Narrow" w:cs="Arial"/>
                <w:b/>
                <w:sz w:val="22"/>
                <w:szCs w:val="22"/>
              </w:rPr>
              <w:t>Płatność nastąpi w terminie 60 dni licząc od doręczenia prawidłowo wystawionej faktury do siedziby zamawiającego. </w:t>
            </w:r>
          </w:p>
          <w:p w:rsidR="000A3330" w:rsidRPr="000A3330" w:rsidRDefault="000A3330" w:rsidP="000A3330">
            <w:pPr>
              <w:jc w:val="both"/>
              <w:rPr>
                <w:rFonts w:ascii="Arial Narrow" w:hAnsi="Arial Narrow" w:cs="Open Sans"/>
                <w:color w:val="FF0000"/>
                <w:sz w:val="22"/>
                <w:szCs w:val="22"/>
              </w:rPr>
            </w:pPr>
          </w:p>
          <w:p w:rsidR="000A3330" w:rsidRPr="000A3330" w:rsidRDefault="000A3330" w:rsidP="000A3330">
            <w:pPr>
              <w:jc w:val="both"/>
              <w:rPr>
                <w:rFonts w:ascii="Arial Narrow" w:hAnsi="Arial Narrow" w:cs="Open Sans"/>
                <w:color w:val="FF0000"/>
                <w:sz w:val="22"/>
                <w:szCs w:val="22"/>
              </w:rPr>
            </w:pPr>
          </w:p>
          <w:p w:rsidR="000A3330" w:rsidRPr="000A3330" w:rsidRDefault="000A3330" w:rsidP="000A3330">
            <w:pPr>
              <w:pStyle w:val="Akapitzlist"/>
              <w:ind w:left="0"/>
              <w:jc w:val="both"/>
              <w:rPr>
                <w:rFonts w:ascii="Arial Narrow" w:hAnsi="Arial Narrow" w:cs="Open Sans"/>
                <w:sz w:val="22"/>
                <w:szCs w:val="22"/>
              </w:rPr>
            </w:pPr>
            <w:r w:rsidRPr="000A3330">
              <w:rPr>
                <w:rFonts w:ascii="Arial Narrow" w:hAnsi="Arial Narrow" w:cs="Open Sans"/>
                <w:sz w:val="22"/>
                <w:szCs w:val="22"/>
              </w:rPr>
              <w:t>Pytanie 10</w:t>
            </w:r>
          </w:p>
          <w:p w:rsidR="000A3330" w:rsidRPr="000A3330" w:rsidRDefault="000A3330" w:rsidP="000A3330">
            <w:pPr>
              <w:pStyle w:val="Akapitzlist"/>
              <w:ind w:left="0"/>
              <w:jc w:val="both"/>
              <w:rPr>
                <w:rFonts w:ascii="Arial Narrow" w:hAnsi="Arial Narrow" w:cs="Open Sans"/>
                <w:b w:val="0"/>
                <w:sz w:val="22"/>
                <w:szCs w:val="22"/>
              </w:rPr>
            </w:pPr>
            <w:r w:rsidRPr="000A3330">
              <w:rPr>
                <w:rFonts w:ascii="Arial Narrow" w:hAnsi="Arial Narrow" w:cs="Open Sans"/>
                <w:b w:val="0"/>
                <w:sz w:val="22"/>
                <w:szCs w:val="22"/>
              </w:rPr>
              <w:t>W nawiązaniu do przetargu proszę podać typ przyrządów oraz punkty wzorcowania dla zadań 1, 7, 8, 9. Proszę również podać ile czujników jest podłączonych do każdego termometru i czy wszystkie mają być wzorcowane (jeśli jest więcej niż jeden).</w:t>
            </w:r>
          </w:p>
          <w:p w:rsidR="000A3330" w:rsidRPr="000A3330" w:rsidRDefault="000A3330" w:rsidP="000A3330">
            <w:pPr>
              <w:pStyle w:val="Akapitzlist"/>
              <w:ind w:left="0"/>
              <w:jc w:val="both"/>
              <w:rPr>
                <w:rFonts w:ascii="Arial Narrow" w:hAnsi="Arial Narrow" w:cs="Open Sans"/>
                <w:sz w:val="22"/>
                <w:szCs w:val="22"/>
              </w:rPr>
            </w:pPr>
          </w:p>
          <w:p w:rsidR="000A3330" w:rsidRPr="000A3330" w:rsidRDefault="000A3330" w:rsidP="000A3330">
            <w:pPr>
              <w:spacing w:after="40" w:line="276" w:lineRule="auto"/>
              <w:ind w:left="30" w:right="-72"/>
              <w:rPr>
                <w:rFonts w:ascii="Arial Narrow" w:hAnsi="Arial Narrow" w:cs="Arial"/>
                <w:b/>
                <w:bCs/>
                <w:sz w:val="22"/>
                <w:szCs w:val="22"/>
              </w:rPr>
            </w:pPr>
            <w:r w:rsidRPr="000A3330">
              <w:rPr>
                <w:rFonts w:ascii="Arial Narrow" w:hAnsi="Arial Narrow" w:cs="Arial"/>
                <w:b/>
                <w:bCs/>
                <w:sz w:val="22"/>
                <w:szCs w:val="22"/>
              </w:rPr>
              <w:t>Stanowisko (wyjaśnienie) Zamawiającego:</w:t>
            </w:r>
          </w:p>
          <w:p w:rsidR="000A3330" w:rsidRPr="000A3330" w:rsidRDefault="000A3330" w:rsidP="000A3330">
            <w:pPr>
              <w:pStyle w:val="Akapitzlist"/>
              <w:ind w:left="0"/>
              <w:jc w:val="both"/>
              <w:rPr>
                <w:rFonts w:ascii="Arial Narrow" w:hAnsi="Arial Narrow" w:cs="Open Sans"/>
                <w:sz w:val="22"/>
                <w:szCs w:val="22"/>
              </w:rPr>
            </w:pPr>
            <w:r w:rsidRPr="000A3330">
              <w:rPr>
                <w:rFonts w:ascii="Arial Narrow" w:hAnsi="Arial Narrow" w:cs="Arial"/>
                <w:sz w:val="22"/>
                <w:szCs w:val="22"/>
              </w:rPr>
              <w:t xml:space="preserve">Punkty wzorcowania temperatury dla zadania 1 to -40; 2; 8 stopni C, dla pozostałych zadań dodatkowo 15 i 22 stopnie C. Punkty wzorcowania wilgotności dla </w:t>
            </w:r>
            <w:proofErr w:type="spellStart"/>
            <w:r w:rsidRPr="000A3330">
              <w:rPr>
                <w:rFonts w:ascii="Arial Narrow" w:hAnsi="Arial Narrow" w:cs="Arial"/>
                <w:sz w:val="22"/>
                <w:szCs w:val="22"/>
              </w:rPr>
              <w:t>termohigrometrów</w:t>
            </w:r>
            <w:proofErr w:type="spellEnd"/>
            <w:r w:rsidRPr="000A3330">
              <w:rPr>
                <w:rFonts w:ascii="Arial Narrow" w:hAnsi="Arial Narrow" w:cs="Arial"/>
                <w:sz w:val="22"/>
                <w:szCs w:val="22"/>
              </w:rPr>
              <w:t xml:space="preserve"> to 20%, 50% i 80%. Do każdego termometru jest po jednym czujniku. </w:t>
            </w:r>
          </w:p>
          <w:p w:rsidR="000A3330" w:rsidRPr="000A3330" w:rsidRDefault="000A3330" w:rsidP="000A3330">
            <w:pPr>
              <w:pStyle w:val="Akapitzlist"/>
              <w:ind w:left="-284" w:right="-567"/>
              <w:jc w:val="both"/>
              <w:rPr>
                <w:rFonts w:ascii="Arial Narrow" w:hAnsi="Arial Narrow" w:cs="Open Sans"/>
                <w:color w:val="FF0000"/>
                <w:sz w:val="22"/>
                <w:szCs w:val="22"/>
              </w:rPr>
            </w:pPr>
          </w:p>
          <w:p w:rsidR="000A3330" w:rsidRPr="000A3330" w:rsidRDefault="000A3330" w:rsidP="000A3330">
            <w:pPr>
              <w:pStyle w:val="Tekstpodstawowy"/>
              <w:spacing w:before="120" w:after="480"/>
              <w:ind w:left="3119" w:firstLine="425"/>
              <w:jc w:val="right"/>
              <w:rPr>
                <w:rFonts w:ascii="Arial Narrow" w:hAnsi="Arial Narrow" w:cs="Arial"/>
                <w:sz w:val="22"/>
                <w:szCs w:val="22"/>
              </w:rPr>
            </w:pPr>
            <w:r w:rsidRPr="000A3330">
              <w:rPr>
                <w:rFonts w:ascii="Arial Narrow" w:hAnsi="Arial Narrow" w:cs="Arial"/>
                <w:sz w:val="22"/>
                <w:szCs w:val="22"/>
              </w:rPr>
              <w:t>Zamawiający</w:t>
            </w: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sz w:val="16"/>
                <w:szCs w:val="16"/>
              </w:rPr>
            </w:pPr>
          </w:p>
          <w:p w:rsidR="00980FF8" w:rsidRDefault="00980FF8" w:rsidP="00980FF8">
            <w:pPr>
              <w:pStyle w:val="Nagwek5"/>
              <w:spacing w:before="0" w:after="0"/>
              <w:rPr>
                <w:rStyle w:val="Pogrubienie"/>
                <w:rFonts w:ascii="Arial Narrow" w:hAnsi="Arial Narrow" w:cs="Arial"/>
                <w:i w:val="0"/>
                <w:iCs w:val="0"/>
                <w:sz w:val="16"/>
                <w:szCs w:val="16"/>
              </w:rPr>
            </w:pPr>
            <w:r>
              <w:rPr>
                <w:rStyle w:val="Pogrubienie"/>
                <w:rFonts w:ascii="Arial Narrow" w:hAnsi="Arial Narrow" w:cs="Arial"/>
                <w:sz w:val="16"/>
                <w:szCs w:val="16"/>
              </w:rPr>
              <w:t>Wykonano w 2 egz. na 2 ark.</w:t>
            </w:r>
          </w:p>
          <w:p w:rsidR="00980FF8" w:rsidRPr="00980FF8" w:rsidRDefault="00980FF8" w:rsidP="00980FF8">
            <w:pPr>
              <w:pStyle w:val="Nagwek5"/>
              <w:spacing w:before="0" w:after="0"/>
              <w:rPr>
                <w:b w:val="0"/>
              </w:rPr>
            </w:pPr>
            <w:r w:rsidRPr="00980FF8">
              <w:rPr>
                <w:rFonts w:ascii="Arial Narrow" w:hAnsi="Arial Narrow"/>
                <w:b w:val="0"/>
                <w:sz w:val="16"/>
                <w:szCs w:val="16"/>
              </w:rPr>
              <w:t xml:space="preserve">Egz. 1 – a/a kancelaria  </w:t>
            </w:r>
          </w:p>
          <w:p w:rsidR="00980FF8" w:rsidRPr="00980FF8" w:rsidRDefault="00980FF8" w:rsidP="00980FF8">
            <w:pPr>
              <w:pStyle w:val="Nagwek5"/>
              <w:spacing w:before="0" w:after="0"/>
              <w:rPr>
                <w:rStyle w:val="Pogrubienie"/>
                <w:rFonts w:cs="Arial"/>
                <w:b/>
                <w:i w:val="0"/>
                <w:iCs w:val="0"/>
              </w:rPr>
            </w:pPr>
            <w:r w:rsidRPr="00980FF8">
              <w:rPr>
                <w:rFonts w:ascii="Arial Narrow" w:hAnsi="Arial Narrow"/>
                <w:b w:val="0"/>
                <w:sz w:val="16"/>
                <w:szCs w:val="16"/>
              </w:rPr>
              <w:t xml:space="preserve">Egz. 2 – Wykonawcy poprzez str. </w:t>
            </w:r>
            <w:proofErr w:type="spellStart"/>
            <w:r w:rsidRPr="00980FF8">
              <w:rPr>
                <w:rFonts w:ascii="Arial Narrow" w:hAnsi="Arial Narrow"/>
                <w:b w:val="0"/>
                <w:sz w:val="16"/>
                <w:szCs w:val="16"/>
              </w:rPr>
              <w:t>int</w:t>
            </w:r>
            <w:proofErr w:type="spellEnd"/>
            <w:r w:rsidRPr="00980FF8">
              <w:rPr>
                <w:rFonts w:ascii="Arial Narrow" w:hAnsi="Arial Narrow"/>
                <w:b w:val="0"/>
                <w:sz w:val="16"/>
                <w:szCs w:val="16"/>
              </w:rPr>
              <w:t xml:space="preserve">. 10wsk.mil.pl i e-propublico.pl; </w:t>
            </w:r>
            <w:proofErr w:type="spellStart"/>
            <w:r w:rsidRPr="00980FF8">
              <w:rPr>
                <w:rFonts w:ascii="Arial Narrow" w:hAnsi="Arial Narrow"/>
                <w:b w:val="0"/>
                <w:sz w:val="16"/>
                <w:szCs w:val="16"/>
              </w:rPr>
              <w:t>SZPubl</w:t>
            </w:r>
            <w:proofErr w:type="spellEnd"/>
            <w:r w:rsidRPr="00980FF8">
              <w:rPr>
                <w:rFonts w:ascii="Arial Narrow" w:hAnsi="Arial Narrow"/>
                <w:b w:val="0"/>
                <w:sz w:val="16"/>
                <w:szCs w:val="16"/>
              </w:rPr>
              <w:t>. T2612 B5</w:t>
            </w:r>
          </w:p>
          <w:p w:rsidR="00980FF8" w:rsidRDefault="00980FF8" w:rsidP="00980FF8">
            <w:pPr>
              <w:jc w:val="both"/>
            </w:pPr>
            <w:r>
              <w:rPr>
                <w:rFonts w:ascii="Arial Narrow" w:hAnsi="Arial Narrow"/>
                <w:sz w:val="16"/>
                <w:szCs w:val="16"/>
              </w:rPr>
              <w:t xml:space="preserve">Wyk. Katarzyna Szułczyńska – tel. 261 417 448, email: </w:t>
            </w:r>
            <w:hyperlink r:id="rId7" w:history="1">
              <w:r>
                <w:rPr>
                  <w:rStyle w:val="Hipercze"/>
                  <w:rFonts w:ascii="Arial Narrow" w:hAnsi="Arial Narrow"/>
                  <w:sz w:val="16"/>
                  <w:szCs w:val="16"/>
                </w:rPr>
                <w:t>szulczynska5702@10wsk.mil.pl</w:t>
              </w:r>
            </w:hyperlink>
          </w:p>
          <w:p w:rsidR="000A3330" w:rsidRPr="000A3330" w:rsidRDefault="00980FF8" w:rsidP="00980FF8">
            <w:pPr>
              <w:jc w:val="both"/>
              <w:rPr>
                <w:rFonts w:ascii="Arial Narrow" w:hAnsi="Arial Narrow" w:cs="Arial"/>
                <w:sz w:val="22"/>
                <w:szCs w:val="22"/>
                <w:highlight w:val="darkGray"/>
              </w:rPr>
            </w:pPr>
            <w:r>
              <w:rPr>
                <w:rFonts w:ascii="Arial Narrow" w:hAnsi="Arial Narrow"/>
                <w:sz w:val="16"/>
                <w:szCs w:val="16"/>
              </w:rPr>
              <w:t>Data: 13.01.2026 r.</w:t>
            </w:r>
          </w:p>
        </w:tc>
      </w:tr>
      <w:tr w:rsidR="00C1059A" w:rsidRPr="000A3330" w:rsidTr="00C0242D">
        <w:tc>
          <w:tcPr>
            <w:tcW w:w="9356" w:type="dxa"/>
            <w:shd w:val="clear" w:color="auto" w:fill="auto"/>
          </w:tcPr>
          <w:p w:rsidR="00C1059A" w:rsidRPr="000A3330" w:rsidRDefault="00C1059A" w:rsidP="00C0242D">
            <w:pPr>
              <w:spacing w:after="60" w:line="360" w:lineRule="auto"/>
              <w:ind w:left="30" w:right="-72"/>
              <w:jc w:val="both"/>
              <w:rPr>
                <w:rFonts w:ascii="Arial Narrow" w:hAnsi="Arial Narrow" w:cs="Arial"/>
                <w:sz w:val="22"/>
                <w:szCs w:val="22"/>
                <w:highlight w:val="darkGray"/>
              </w:rPr>
            </w:pPr>
          </w:p>
        </w:tc>
      </w:tr>
    </w:tbl>
    <w:p w:rsidR="00BE7BFD" w:rsidRPr="000A3330" w:rsidRDefault="00BE7BFD" w:rsidP="00520165">
      <w:pPr>
        <w:jc w:val="both"/>
        <w:rPr>
          <w:rFonts w:ascii="Arial Narrow" w:hAnsi="Arial Narrow" w:cs="Arial"/>
          <w:sz w:val="22"/>
          <w:szCs w:val="22"/>
        </w:rPr>
      </w:pPr>
    </w:p>
    <w:sectPr w:rsidR="00BE7BFD" w:rsidRPr="000A3330" w:rsidSect="000A3330">
      <w:headerReference w:type="even" r:id="rId8"/>
      <w:headerReference w:type="default" r:id="rId9"/>
      <w:footerReference w:type="even" r:id="rId10"/>
      <w:footerReference w:type="default" r:id="rId11"/>
      <w:headerReference w:type="first" r:id="rId12"/>
      <w:footerReference w:type="first" r:id="rId13"/>
      <w:pgSz w:w="11906" w:h="16838" w:code="9"/>
      <w:pgMar w:top="56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6738" w:rsidRDefault="008F6738">
      <w:r>
        <w:separator/>
      </w:r>
    </w:p>
  </w:endnote>
  <w:endnote w:type="continuationSeparator" w:id="1">
    <w:p w:rsidR="008F6738" w:rsidRDefault="008F67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Open Sans">
    <w:altName w:val="Tahoma"/>
    <w:charset w:val="EE"/>
    <w:family w:val="swiss"/>
    <w:pitch w:val="variable"/>
    <w:sig w:usb0="00000001" w:usb1="4000205B" w:usb2="00000028"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493904">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493904" w:rsidRPr="00B862CC">
      <w:rPr>
        <w:rFonts w:ascii="Arial" w:hAnsi="Arial"/>
        <w:sz w:val="18"/>
        <w:szCs w:val="24"/>
      </w:rPr>
      <w:fldChar w:fldCharType="begin"/>
    </w:r>
    <w:r w:rsidRPr="00B862CC">
      <w:rPr>
        <w:rFonts w:ascii="Arial" w:hAnsi="Arial"/>
        <w:sz w:val="18"/>
        <w:szCs w:val="24"/>
      </w:rPr>
      <w:instrText xml:space="preserve"> PAGE </w:instrText>
    </w:r>
    <w:r w:rsidR="00493904" w:rsidRPr="00B862CC">
      <w:rPr>
        <w:rFonts w:ascii="Arial" w:hAnsi="Arial"/>
        <w:sz w:val="18"/>
        <w:szCs w:val="24"/>
      </w:rPr>
      <w:fldChar w:fldCharType="separate"/>
    </w:r>
    <w:r w:rsidR="00980FF8">
      <w:rPr>
        <w:rFonts w:ascii="Arial" w:hAnsi="Arial"/>
        <w:noProof/>
        <w:sz w:val="18"/>
        <w:szCs w:val="24"/>
      </w:rPr>
      <w:t>1</w:t>
    </w:r>
    <w:r w:rsidR="00493904" w:rsidRPr="00B862CC">
      <w:rPr>
        <w:rFonts w:ascii="Arial" w:hAnsi="Arial"/>
        <w:sz w:val="18"/>
        <w:szCs w:val="24"/>
      </w:rPr>
      <w:fldChar w:fldCharType="end"/>
    </w:r>
    <w:r w:rsidRPr="00B862CC">
      <w:rPr>
        <w:rFonts w:ascii="Arial" w:hAnsi="Arial"/>
        <w:sz w:val="18"/>
        <w:szCs w:val="24"/>
      </w:rPr>
      <w:t>/</w:t>
    </w:r>
    <w:r w:rsidR="00493904" w:rsidRPr="00B862CC">
      <w:rPr>
        <w:rFonts w:ascii="Arial" w:hAnsi="Arial"/>
        <w:sz w:val="18"/>
        <w:szCs w:val="24"/>
      </w:rPr>
      <w:fldChar w:fldCharType="begin"/>
    </w:r>
    <w:r w:rsidRPr="00B862CC">
      <w:rPr>
        <w:rFonts w:ascii="Arial" w:hAnsi="Arial"/>
        <w:sz w:val="18"/>
        <w:szCs w:val="24"/>
      </w:rPr>
      <w:instrText xml:space="preserve"> NUMPAGES </w:instrText>
    </w:r>
    <w:r w:rsidR="00493904" w:rsidRPr="00B862CC">
      <w:rPr>
        <w:rFonts w:ascii="Arial" w:hAnsi="Arial"/>
        <w:sz w:val="18"/>
        <w:szCs w:val="24"/>
      </w:rPr>
      <w:fldChar w:fldCharType="separate"/>
    </w:r>
    <w:r w:rsidR="00980FF8">
      <w:rPr>
        <w:rFonts w:ascii="Arial" w:hAnsi="Arial"/>
        <w:noProof/>
        <w:sz w:val="18"/>
        <w:szCs w:val="24"/>
      </w:rPr>
      <w:t>4</w:t>
    </w:r>
    <w:r w:rsidR="00493904"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493904">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80FF8" w:rsidRPr="00980FF8">
        <w:rPr>
          <w:rStyle w:val="Numerstrony"/>
          <w:noProof/>
        </w:rPr>
        <w:t>4</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6738" w:rsidRDefault="008F6738">
      <w:r>
        <w:separator/>
      </w:r>
    </w:p>
  </w:footnote>
  <w:footnote w:type="continuationSeparator" w:id="1">
    <w:p w:rsidR="008F6738" w:rsidRDefault="008F67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59A" w:rsidRDefault="00C1059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59A" w:rsidRDefault="00C1059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59A" w:rsidRDefault="00C1059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059A"/>
    <w:rsid w:val="00031374"/>
    <w:rsid w:val="00035DEC"/>
    <w:rsid w:val="000A1097"/>
    <w:rsid w:val="000A3330"/>
    <w:rsid w:val="000E2A8F"/>
    <w:rsid w:val="0012774F"/>
    <w:rsid w:val="00144B7A"/>
    <w:rsid w:val="00180C6E"/>
    <w:rsid w:val="0029606A"/>
    <w:rsid w:val="004848F3"/>
    <w:rsid w:val="00493904"/>
    <w:rsid w:val="004A75F2"/>
    <w:rsid w:val="005144A9"/>
    <w:rsid w:val="00520165"/>
    <w:rsid w:val="005B1B08"/>
    <w:rsid w:val="00632C3C"/>
    <w:rsid w:val="00662BDB"/>
    <w:rsid w:val="006A5DF1"/>
    <w:rsid w:val="006B7198"/>
    <w:rsid w:val="006D4AB3"/>
    <w:rsid w:val="006F3B81"/>
    <w:rsid w:val="007D7198"/>
    <w:rsid w:val="008426BF"/>
    <w:rsid w:val="00870F9F"/>
    <w:rsid w:val="008804B6"/>
    <w:rsid w:val="00897AB0"/>
    <w:rsid w:val="008A3553"/>
    <w:rsid w:val="008F6738"/>
    <w:rsid w:val="009003D1"/>
    <w:rsid w:val="00947A50"/>
    <w:rsid w:val="00980FF8"/>
    <w:rsid w:val="00A905AC"/>
    <w:rsid w:val="00B1255C"/>
    <w:rsid w:val="00B32FF9"/>
    <w:rsid w:val="00BA6584"/>
    <w:rsid w:val="00BE7BFD"/>
    <w:rsid w:val="00C1059A"/>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426BF"/>
  </w:style>
  <w:style w:type="paragraph" w:styleId="Nagwek1">
    <w:name w:val="heading 1"/>
    <w:basedOn w:val="Normalny"/>
    <w:next w:val="Normalny"/>
    <w:qFormat/>
    <w:rsid w:val="008426BF"/>
    <w:pPr>
      <w:keepNext/>
      <w:spacing w:before="240" w:after="60"/>
      <w:outlineLvl w:val="0"/>
    </w:pPr>
    <w:rPr>
      <w:rFonts w:ascii="Arial" w:hAnsi="Arial"/>
      <w:b/>
      <w:kern w:val="28"/>
      <w:sz w:val="28"/>
    </w:rPr>
  </w:style>
  <w:style w:type="paragraph" w:styleId="Nagwek2">
    <w:name w:val="heading 2"/>
    <w:basedOn w:val="Normalny"/>
    <w:next w:val="Normalny"/>
    <w:qFormat/>
    <w:rsid w:val="008426BF"/>
    <w:pPr>
      <w:keepNext/>
      <w:ind w:left="5495" w:firstLine="169"/>
      <w:jc w:val="both"/>
      <w:outlineLvl w:val="1"/>
    </w:pPr>
    <w:rPr>
      <w:b/>
      <w:sz w:val="24"/>
    </w:rPr>
  </w:style>
  <w:style w:type="paragraph" w:styleId="Nagwek5">
    <w:name w:val="heading 5"/>
    <w:basedOn w:val="Normalny"/>
    <w:next w:val="Normalny"/>
    <w:link w:val="Nagwek5Znak"/>
    <w:semiHidden/>
    <w:unhideWhenUsed/>
    <w:qFormat/>
    <w:rsid w:val="00980FF8"/>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426BF"/>
    <w:pPr>
      <w:tabs>
        <w:tab w:val="center" w:pos="4536"/>
        <w:tab w:val="right" w:pos="9072"/>
      </w:tabs>
    </w:pPr>
  </w:style>
  <w:style w:type="paragraph" w:styleId="Stopka">
    <w:name w:val="footer"/>
    <w:basedOn w:val="Normalny"/>
    <w:rsid w:val="008426BF"/>
    <w:pPr>
      <w:tabs>
        <w:tab w:val="center" w:pos="4536"/>
        <w:tab w:val="right" w:pos="9072"/>
      </w:tabs>
    </w:pPr>
  </w:style>
  <w:style w:type="character" w:styleId="Numerstrony">
    <w:name w:val="page number"/>
    <w:basedOn w:val="Domylnaczcionkaakapitu"/>
    <w:rsid w:val="008426BF"/>
  </w:style>
  <w:style w:type="paragraph" w:styleId="Tekstpodstawowywcity">
    <w:name w:val="Body Text Indent"/>
    <w:basedOn w:val="Normalny"/>
    <w:rsid w:val="008426BF"/>
    <w:pPr>
      <w:ind w:firstLine="426"/>
      <w:jc w:val="both"/>
    </w:pPr>
    <w:rPr>
      <w:sz w:val="24"/>
    </w:rPr>
  </w:style>
  <w:style w:type="paragraph" w:styleId="Tekstpodstawowywcity2">
    <w:name w:val="Body Text Indent 2"/>
    <w:basedOn w:val="Normalny"/>
    <w:rsid w:val="008426BF"/>
    <w:pPr>
      <w:ind w:firstLine="426"/>
    </w:pPr>
    <w:rPr>
      <w:sz w:val="24"/>
      <w:u w:val="single"/>
    </w:rPr>
  </w:style>
  <w:style w:type="paragraph" w:styleId="Tytu">
    <w:name w:val="Title"/>
    <w:basedOn w:val="Normalny"/>
    <w:qFormat/>
    <w:rsid w:val="008426BF"/>
    <w:pPr>
      <w:jc w:val="center"/>
      <w:outlineLvl w:val="0"/>
    </w:pPr>
    <w:rPr>
      <w:b/>
      <w:sz w:val="24"/>
    </w:rPr>
  </w:style>
  <w:style w:type="paragraph" w:styleId="Tekstpodstawowy">
    <w:name w:val="Body Text"/>
    <w:basedOn w:val="Normalny"/>
    <w:rsid w:val="008426BF"/>
    <w:rPr>
      <w:sz w:val="28"/>
    </w:rPr>
  </w:style>
  <w:style w:type="paragraph" w:styleId="Tekstpodstawowywcity3">
    <w:name w:val="Body Text Indent 3"/>
    <w:basedOn w:val="Normalny"/>
    <w:rsid w:val="008426BF"/>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WyliczPrzyklad,BulletC,Numerowanie,Wyliczanie,Obiekt,normalny tekst,CW_Lista,sw tekst,Lista num,Normalny1,Akapit z listą3,Akapit z listą31,Wypunktowanie,Normal2,Nagłowek 3,L1,Preambuła,Akapit z listą BS,Kolorowa lista — akcent 11,Dot pt"/>
    <w:basedOn w:val="Normalny"/>
    <w:link w:val="AkapitzlistZnak"/>
    <w:uiPriority w:val="34"/>
    <w:qFormat/>
    <w:rsid w:val="000A3330"/>
    <w:pPr>
      <w:autoSpaceDE w:val="0"/>
      <w:autoSpaceDN w:val="0"/>
      <w:ind w:left="720"/>
      <w:contextualSpacing/>
    </w:pPr>
    <w:rPr>
      <w:rFonts w:cs="Calibri"/>
      <w:b/>
    </w:rPr>
  </w:style>
  <w:style w:type="character" w:customStyle="1" w:styleId="AkapitzlistZnak">
    <w:name w:val="Akapit z listą Znak"/>
    <w:aliases w:val="WyliczPrzyklad Znak,BulletC Znak,Numerowanie Znak,Wyliczanie Znak,Obiekt Znak,normalny tekst Znak,CW_Lista Znak,sw tekst Znak,Lista num Znak,Normalny1 Znak,Akapit z listą3 Znak,Akapit z listą31 Znak,Wypunktowanie Znak,Normal2 Znak"/>
    <w:link w:val="Akapitzlist"/>
    <w:uiPriority w:val="34"/>
    <w:qFormat/>
    <w:locked/>
    <w:rsid w:val="000A3330"/>
    <w:rPr>
      <w:rFonts w:cs="Calibri"/>
      <w:b/>
    </w:rPr>
  </w:style>
  <w:style w:type="character" w:customStyle="1" w:styleId="Nagwek5Znak">
    <w:name w:val="Nagłówek 5 Znak"/>
    <w:basedOn w:val="Domylnaczcionkaakapitu"/>
    <w:link w:val="Nagwek5"/>
    <w:semiHidden/>
    <w:rsid w:val="00980FF8"/>
    <w:rPr>
      <w:rFonts w:asciiTheme="minorHAnsi" w:eastAsiaTheme="minorEastAsia" w:hAnsiTheme="minorHAnsi" w:cstheme="minorBidi"/>
      <w:b/>
      <w:bCs/>
      <w:i/>
      <w:iCs/>
      <w:sz w:val="26"/>
      <w:szCs w:val="26"/>
    </w:rPr>
  </w:style>
  <w:style w:type="character" w:styleId="Hipercze">
    <w:name w:val="Hyperlink"/>
    <w:basedOn w:val="Domylnaczcionkaakapitu"/>
    <w:uiPriority w:val="99"/>
    <w:unhideWhenUsed/>
    <w:rsid w:val="00980FF8"/>
    <w:rPr>
      <w:color w:val="0000FF"/>
      <w:u w:val="single"/>
    </w:rPr>
  </w:style>
  <w:style w:type="character" w:styleId="Pogrubienie">
    <w:name w:val="Strong"/>
    <w:basedOn w:val="Domylnaczcionkaakapitu"/>
    <w:uiPriority w:val="22"/>
    <w:qFormat/>
    <w:rsid w:val="00980FF8"/>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82165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zulczynska5702@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11</TotalTime>
  <Pages>4</Pages>
  <Words>1583</Words>
  <Characters>10208</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4</cp:revision>
  <cp:lastPrinted>2026-01-13T07:18:00Z</cp:lastPrinted>
  <dcterms:created xsi:type="dcterms:W3CDTF">2026-01-13T07:02:00Z</dcterms:created>
  <dcterms:modified xsi:type="dcterms:W3CDTF">2026-01-13T07:18:00Z</dcterms:modified>
</cp:coreProperties>
</file>