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2F7AA92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6FA96EB6"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7C44F4C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r w:rsidR="006F0296" w:rsidRPr="00862F97">
        <w:rPr>
          <w:rFonts w:ascii="Garamond" w:hAnsi="Garamond" w:cs="Arial"/>
          <w:b/>
          <w:color w:val="000000" w:themeColor="text1"/>
          <w:sz w:val="22"/>
          <w:szCs w:val="22"/>
        </w:rPr>
        <w:t>Zastępca Dyrektora</w:t>
      </w:r>
      <w:r w:rsidR="00011028" w:rsidRPr="00862F97">
        <w:rPr>
          <w:rFonts w:ascii="Garamond" w:hAnsi="Garamond" w:cs="Arial"/>
          <w:b/>
          <w:color w:val="000000" w:themeColor="text1"/>
          <w:sz w:val="22"/>
          <w:szCs w:val="22"/>
        </w:rPr>
        <w:t xml:space="preserve"> </w:t>
      </w:r>
      <w:r w:rsidR="006F0296" w:rsidRPr="00862F97">
        <w:rPr>
          <w:rFonts w:ascii="Garamond" w:hAnsi="Garamond" w:cs="Arial"/>
          <w:b/>
          <w:color w:val="000000" w:themeColor="text1"/>
          <w:sz w:val="22"/>
          <w:szCs w:val="22"/>
        </w:rPr>
        <w:t xml:space="preserve">ds. Administracyjnych </w:t>
      </w:r>
      <w:r w:rsidR="006F0296" w:rsidRPr="00862F97">
        <w:rPr>
          <w:rFonts w:ascii="Garamond" w:hAnsi="Garamond" w:cs="Arial"/>
          <w:bCs/>
          <w:color w:val="000000" w:themeColor="text1"/>
          <w:sz w:val="22"/>
          <w:szCs w:val="22"/>
        </w:rPr>
        <w:t xml:space="preserve">– </w:t>
      </w:r>
      <w:r w:rsidR="006F0296" w:rsidRPr="00862F97">
        <w:rPr>
          <w:rFonts w:ascii="Garamond" w:hAnsi="Garamond" w:cs="Arial"/>
          <w:b/>
          <w:color w:val="000000" w:themeColor="text1"/>
          <w:sz w:val="22"/>
          <w:szCs w:val="22"/>
        </w:rPr>
        <w:t xml:space="preserve">Krystyna Piątkowska            </w:t>
      </w:r>
      <w:r w:rsidR="006F0296" w:rsidRPr="00862F97">
        <w:rPr>
          <w:rFonts w:ascii="Garamond" w:hAnsi="Garamond" w:cs="Arial"/>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030C17FA"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7E3321" w:rsidRPr="007E3321">
        <w:rPr>
          <w:rFonts w:ascii="Garamond" w:hAnsi="Garamond" w:cs="Tahoma"/>
          <w:b/>
          <w:bCs/>
          <w:sz w:val="22"/>
          <w:szCs w:val="22"/>
        </w:rPr>
        <w:t>Sprzęt jednorazowy dla Bloku Operacyjnego - dla zaawansowanych procedur onkologicznych w laparoskopii i laparotomii - krwawienia i nieszczelności leczone endoskopowo</w:t>
      </w:r>
      <w:r w:rsidRPr="00862F97">
        <w:rPr>
          <w:rFonts w:ascii="Garamond" w:hAnsi="Garamond" w:cs="Tahoma"/>
          <w:sz w:val="22"/>
          <w:szCs w:val="22"/>
        </w:rPr>
        <w:t xml:space="preserve"> znak: </w:t>
      </w:r>
      <w:r w:rsidRPr="002F2F93">
        <w:rPr>
          <w:rFonts w:ascii="Garamond" w:hAnsi="Garamond" w:cs="Tahoma"/>
          <w:b/>
          <w:bCs/>
          <w:sz w:val="22"/>
          <w:szCs w:val="22"/>
        </w:rPr>
        <w:t>SZW/DZP/</w:t>
      </w:r>
      <w:r w:rsidR="007E3321">
        <w:rPr>
          <w:rFonts w:ascii="Garamond" w:hAnsi="Garamond" w:cs="Tahoma"/>
          <w:b/>
          <w:bCs/>
          <w:sz w:val="22"/>
          <w:szCs w:val="22"/>
        </w:rPr>
        <w:t>4</w:t>
      </w:r>
      <w:r w:rsidRPr="002F2F93">
        <w:rPr>
          <w:rFonts w:ascii="Garamond" w:hAnsi="Garamond" w:cs="Tahoma"/>
          <w:b/>
          <w:bCs/>
          <w:sz w:val="22"/>
          <w:szCs w:val="22"/>
        </w:rPr>
        <w:t>/202</w:t>
      </w:r>
      <w:r w:rsidR="002F2F93" w:rsidRPr="002F2F93">
        <w:rPr>
          <w:rFonts w:ascii="Garamond" w:hAnsi="Garamond" w:cs="Tahoma"/>
          <w:b/>
          <w:bCs/>
          <w:sz w:val="22"/>
          <w:szCs w:val="22"/>
        </w:rPr>
        <w:t>6</w:t>
      </w:r>
    </w:p>
    <w:p w14:paraId="6887A254" w14:textId="77777777" w:rsidR="00F25DED" w:rsidRPr="00862F97" w:rsidRDefault="00F25DED" w:rsidP="00862F97">
      <w:pPr>
        <w:spacing w:after="120" w:line="240" w:lineRule="auto"/>
        <w:jc w:val="center"/>
        <w:rPr>
          <w:rFonts w:ascii="Garamond" w:hAnsi="Garamond" w:cs="Tahoma"/>
          <w:b/>
          <w:bCs/>
          <w:sz w:val="22"/>
          <w:szCs w:val="22"/>
        </w:rPr>
      </w:pPr>
    </w:p>
    <w:p w14:paraId="3E1220B0" w14:textId="77777777" w:rsidR="005F6FEE" w:rsidRDefault="005F6FEE" w:rsidP="00862F97">
      <w:pPr>
        <w:spacing w:after="120" w:line="240" w:lineRule="auto"/>
        <w:jc w:val="center"/>
        <w:rPr>
          <w:rFonts w:ascii="Garamond" w:hAnsi="Garamond" w:cs="Tahoma"/>
          <w:b/>
          <w:bCs/>
          <w:sz w:val="22"/>
          <w:szCs w:val="22"/>
        </w:rPr>
      </w:pPr>
    </w:p>
    <w:p w14:paraId="4AC9814C" w14:textId="77777777" w:rsidR="005F6FEE" w:rsidRDefault="005F6FEE" w:rsidP="00862F97">
      <w:pPr>
        <w:spacing w:after="120" w:line="240" w:lineRule="auto"/>
        <w:jc w:val="center"/>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lastRenderedPageBreak/>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B47EE9">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lastRenderedPageBreak/>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718D2C0A"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7E3321">
        <w:rPr>
          <w:rFonts w:ascii="Garamond" w:hAnsi="Garamond" w:cs="Tahoma"/>
          <w:b/>
          <w:bCs/>
          <w:sz w:val="22"/>
          <w:szCs w:val="22"/>
        </w:rPr>
        <w:t>12</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C453A5">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t>Wystawiane przez Wykonawcę faktury powinny zawierać w szczególności:</w:t>
      </w:r>
    </w:p>
    <w:p w14:paraId="1D991136"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lastRenderedPageBreak/>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C453A5">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C453A5">
      <w:pPr>
        <w:pStyle w:val="Akapitzlist"/>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C453A5">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C453A5">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w:t>
      </w:r>
      <w:r w:rsidRPr="00862F97">
        <w:rPr>
          <w:rFonts w:ascii="Garamond" w:hAnsi="Garamond" w:cs="Tahoma"/>
          <w:sz w:val="22"/>
          <w:szCs w:val="22"/>
        </w:rPr>
        <w:lastRenderedPageBreak/>
        <w:t xml:space="preserve">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C453A5">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 xml:space="preserve">korekta </w:t>
      </w:r>
      <w:proofErr w:type="spellStart"/>
      <w:r>
        <w:rPr>
          <w:rFonts w:ascii="Garamond" w:hAnsi="Garamond" w:cs="Tahoma"/>
          <w:i/>
          <w:iCs/>
          <w:sz w:val="22"/>
          <w:szCs w:val="22"/>
        </w:rPr>
        <w:t>ilościa</w:t>
      </w:r>
      <w:proofErr w:type="spellEnd"/>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C453A5">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w:t>
      </w:r>
      <w:r w:rsidRPr="00862F97">
        <w:rPr>
          <w:rFonts w:ascii="Garamond" w:hAnsi="Garamond" w:cs="Tahoma"/>
          <w:sz w:val="22"/>
          <w:szCs w:val="22"/>
        </w:rPr>
        <w:lastRenderedPageBreak/>
        <w:t>przedsiębiorstwa Zamawiającego w rozumieniu ustawy z dnia 16 kwietnia 1993 r. o zwalczaniu nieuczciwej konkurencji (t.j. Dz.U. z 2019 r. poz. 1010 ze zm.).</w:t>
      </w:r>
    </w:p>
    <w:p w14:paraId="794B09EB" w14:textId="0CCF34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4D8ED845"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7E3321">
        <w:rPr>
          <w:rFonts w:ascii="Garamond" w:hAnsi="Garamond" w:cs="Tahoma"/>
          <w:sz w:val="22"/>
          <w:szCs w:val="22"/>
        </w:rPr>
        <w:t>4</w:t>
      </w:r>
      <w:r w:rsidR="00851B80" w:rsidRPr="00862F97">
        <w:rPr>
          <w:rFonts w:ascii="Garamond" w:hAnsi="Garamond" w:cs="Tahoma"/>
          <w:sz w:val="22"/>
          <w:szCs w:val="22"/>
        </w:rPr>
        <w:t>/202</w:t>
      </w:r>
      <w:r w:rsidR="007E3321">
        <w:rPr>
          <w:rFonts w:ascii="Garamond" w:hAnsi="Garamond" w:cs="Tahoma"/>
          <w:sz w:val="22"/>
          <w:szCs w:val="22"/>
        </w:rPr>
        <w:t>6</w:t>
      </w:r>
      <w:r w:rsidRPr="00862F97">
        <w:rPr>
          <w:rFonts w:ascii="Garamond" w:hAnsi="Garamond" w:cs="Tahoma"/>
          <w:sz w:val="22"/>
          <w:szCs w:val="22"/>
        </w:rPr>
        <w:t xml:space="preserve"> pod nazwą „</w:t>
      </w:r>
      <w:r w:rsidR="007E3321" w:rsidRPr="007E3321">
        <w:rPr>
          <w:rFonts w:ascii="Garamond" w:hAnsi="Garamond" w:cs="Tahoma"/>
          <w:sz w:val="22"/>
          <w:szCs w:val="22"/>
        </w:rPr>
        <w:t>Sprzęt jednorazowy dla Bloku Operacyjnego - dla zaawansowanych procedur onkologicznych w laparoskopii i laparotomii - krwawienia i nieszczelności leczone endoskopowo</w:t>
      </w:r>
      <w:r w:rsidRPr="00862F97">
        <w:rPr>
          <w:rFonts w:ascii="Garamond" w:hAnsi="Garamond" w:cs="Tahoma"/>
          <w:sz w:val="22"/>
          <w:szCs w:val="22"/>
        </w:rPr>
        <w:t xml:space="preserve">”, prowadzonym w trybie </w:t>
      </w:r>
      <w:r w:rsidR="007E3321">
        <w:rPr>
          <w:rFonts w:ascii="Garamond" w:hAnsi="Garamond" w:cs="Tahoma"/>
          <w:sz w:val="22"/>
          <w:szCs w:val="22"/>
        </w:rPr>
        <w:t xml:space="preserve">podstawowym bez negocjacji </w:t>
      </w:r>
      <w:r w:rsidRPr="00862F97">
        <w:rPr>
          <w:rFonts w:ascii="Garamond" w:hAnsi="Garamond" w:cs="Tahoma"/>
          <w:sz w:val="22"/>
          <w:szCs w:val="22"/>
        </w:rPr>
        <w:t>oraz w celu realizacji niniejszej Umowy.</w:t>
      </w:r>
    </w:p>
    <w:p w14:paraId="4CB304C3" w14:textId="3691D23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2D938176"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Prawo przenoszenia danych (art. 20 RODO).</w:t>
      </w:r>
    </w:p>
    <w:p w14:paraId="151A3819" w14:textId="5F71D753" w:rsidR="00FA0D92"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C453A5">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A157C"/>
    <w:rsid w:val="000B4312"/>
    <w:rsid w:val="000C66E4"/>
    <w:rsid w:val="0010116B"/>
    <w:rsid w:val="00106964"/>
    <w:rsid w:val="00134120"/>
    <w:rsid w:val="00145A09"/>
    <w:rsid w:val="00170D67"/>
    <w:rsid w:val="00181E4C"/>
    <w:rsid w:val="001934E7"/>
    <w:rsid w:val="001E6DE0"/>
    <w:rsid w:val="001E79AE"/>
    <w:rsid w:val="001F2B16"/>
    <w:rsid w:val="001F38D0"/>
    <w:rsid w:val="001F5DF7"/>
    <w:rsid w:val="001F7BC8"/>
    <w:rsid w:val="00217536"/>
    <w:rsid w:val="002218D8"/>
    <w:rsid w:val="002263EF"/>
    <w:rsid w:val="002339F1"/>
    <w:rsid w:val="0026568B"/>
    <w:rsid w:val="00276BA3"/>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3321"/>
    <w:rsid w:val="007E7AC1"/>
    <w:rsid w:val="0080440A"/>
    <w:rsid w:val="0080720D"/>
    <w:rsid w:val="008206BF"/>
    <w:rsid w:val="00823890"/>
    <w:rsid w:val="00851B80"/>
    <w:rsid w:val="00862F97"/>
    <w:rsid w:val="008714E5"/>
    <w:rsid w:val="00872826"/>
    <w:rsid w:val="008815C2"/>
    <w:rsid w:val="008972E2"/>
    <w:rsid w:val="008C317F"/>
    <w:rsid w:val="008C5212"/>
    <w:rsid w:val="008F71D0"/>
    <w:rsid w:val="00941BB6"/>
    <w:rsid w:val="00942588"/>
    <w:rsid w:val="009A2180"/>
    <w:rsid w:val="009A534C"/>
    <w:rsid w:val="009D1DF1"/>
    <w:rsid w:val="009D4D9C"/>
    <w:rsid w:val="00A1586F"/>
    <w:rsid w:val="00A169B7"/>
    <w:rsid w:val="00A2063A"/>
    <w:rsid w:val="00A34E7B"/>
    <w:rsid w:val="00A36547"/>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33EC"/>
    <w:rsid w:val="00CD743F"/>
    <w:rsid w:val="00D036E5"/>
    <w:rsid w:val="00D3212D"/>
    <w:rsid w:val="00D76206"/>
    <w:rsid w:val="00D90A0A"/>
    <w:rsid w:val="00D95FD4"/>
    <w:rsid w:val="00DA2593"/>
    <w:rsid w:val="00DB13AF"/>
    <w:rsid w:val="00DB31B8"/>
    <w:rsid w:val="00DB413B"/>
    <w:rsid w:val="00DB6E51"/>
    <w:rsid w:val="00DE3378"/>
    <w:rsid w:val="00DF2D01"/>
    <w:rsid w:val="00DF514D"/>
    <w:rsid w:val="00E15F12"/>
    <w:rsid w:val="00E43E30"/>
    <w:rsid w:val="00E763E4"/>
    <w:rsid w:val="00E83758"/>
    <w:rsid w:val="00EA38C2"/>
    <w:rsid w:val="00EC323D"/>
    <w:rsid w:val="00ED58C6"/>
    <w:rsid w:val="00F01178"/>
    <w:rsid w:val="00F05E79"/>
    <w:rsid w:val="00F16636"/>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5096</Words>
  <Characters>30577</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4</cp:revision>
  <cp:lastPrinted>2025-10-02T11:40:00Z</cp:lastPrinted>
  <dcterms:created xsi:type="dcterms:W3CDTF">2026-01-16T13:03:00Z</dcterms:created>
  <dcterms:modified xsi:type="dcterms:W3CDTF">2026-01-19T11:08:00Z</dcterms:modified>
</cp:coreProperties>
</file>