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5AEDB" w14:textId="17908CB6" w:rsidR="00DD465D" w:rsidRPr="00101B4F" w:rsidRDefault="0061025D" w:rsidP="00014EF4">
      <w:pPr>
        <w:spacing w:line="276" w:lineRule="auto"/>
        <w:jc w:val="both"/>
        <w:rPr>
          <w:b/>
          <w:bCs/>
        </w:rPr>
      </w:pPr>
      <w:r w:rsidRPr="00101B4F">
        <w:rPr>
          <w:b/>
          <w:bCs/>
        </w:rPr>
        <w:t>S</w:t>
      </w:r>
      <w:r w:rsidR="00810CD9" w:rsidRPr="00101B4F">
        <w:rPr>
          <w:b/>
          <w:bCs/>
        </w:rPr>
        <w:t>zczegółowy opis przedmiotu zamówienia</w:t>
      </w:r>
    </w:p>
    <w:p w14:paraId="0E043E2E" w14:textId="77777777" w:rsidR="0061025D" w:rsidRPr="00101B4F" w:rsidRDefault="0061025D" w:rsidP="00014EF4">
      <w:pPr>
        <w:spacing w:line="276" w:lineRule="auto"/>
        <w:jc w:val="both"/>
      </w:pPr>
    </w:p>
    <w:p w14:paraId="3ED169A1" w14:textId="54DB8901" w:rsidR="0061025D" w:rsidRPr="00101B4F" w:rsidRDefault="00AB63A0" w:rsidP="00014EF4">
      <w:pPr>
        <w:pStyle w:val="Akapitzlist"/>
        <w:numPr>
          <w:ilvl w:val="0"/>
          <w:numId w:val="5"/>
        </w:numPr>
        <w:spacing w:line="276" w:lineRule="auto"/>
        <w:jc w:val="both"/>
        <w:rPr>
          <w:b/>
          <w:bCs/>
        </w:rPr>
      </w:pPr>
      <w:r w:rsidRPr="00101B4F">
        <w:rPr>
          <w:b/>
          <w:bCs/>
        </w:rPr>
        <w:t>Zamawiający</w:t>
      </w:r>
    </w:p>
    <w:p w14:paraId="060DBCD5" w14:textId="77777777" w:rsidR="00291561" w:rsidRPr="00101B4F" w:rsidRDefault="00291561" w:rsidP="00014EF4">
      <w:pPr>
        <w:spacing w:after="0" w:line="276" w:lineRule="auto"/>
        <w:jc w:val="both"/>
      </w:pPr>
      <w:r w:rsidRPr="00101B4F">
        <w:t xml:space="preserve">Uniwersytet im. Adama Mickiewicza w Poznaniu </w:t>
      </w:r>
    </w:p>
    <w:p w14:paraId="5811EFF3" w14:textId="77777777" w:rsidR="00291561" w:rsidRPr="00101B4F" w:rsidRDefault="00291561" w:rsidP="00014EF4">
      <w:pPr>
        <w:spacing w:after="0" w:line="276" w:lineRule="auto"/>
        <w:jc w:val="both"/>
      </w:pPr>
      <w:r w:rsidRPr="00101B4F">
        <w:t xml:space="preserve">ul. Wieniawskiego 1, 61-712 Poznań </w:t>
      </w:r>
    </w:p>
    <w:p w14:paraId="432F336E" w14:textId="77777777" w:rsidR="00291561" w:rsidRPr="00101B4F" w:rsidRDefault="00291561" w:rsidP="00014EF4">
      <w:pPr>
        <w:spacing w:after="0" w:line="276" w:lineRule="auto"/>
        <w:jc w:val="both"/>
      </w:pPr>
      <w:r w:rsidRPr="00101B4F">
        <w:t xml:space="preserve">NIP: 7770006350, Regon: 000001293 </w:t>
      </w:r>
    </w:p>
    <w:p w14:paraId="21008F9D" w14:textId="04D4DEAD" w:rsidR="00194B17" w:rsidRPr="00101B4F" w:rsidRDefault="00291561" w:rsidP="00014EF4">
      <w:pPr>
        <w:spacing w:after="0" w:line="276" w:lineRule="auto"/>
        <w:jc w:val="both"/>
      </w:pPr>
      <w:r w:rsidRPr="00101B4F">
        <w:t xml:space="preserve">www.amu.edu.pl  </w:t>
      </w:r>
    </w:p>
    <w:p w14:paraId="120B834D" w14:textId="77777777" w:rsidR="00751F71" w:rsidRPr="00101B4F" w:rsidRDefault="00751F71" w:rsidP="00014EF4">
      <w:pPr>
        <w:spacing w:after="0" w:line="276" w:lineRule="auto"/>
        <w:jc w:val="both"/>
      </w:pPr>
    </w:p>
    <w:p w14:paraId="25F4ED60" w14:textId="5C234867" w:rsidR="008B7F78" w:rsidRPr="00101B4F" w:rsidRDefault="007F1B63" w:rsidP="00014EF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eastAsia="Times New Roman" w:cs="Times New Roman"/>
          <w:b/>
          <w:bCs/>
          <w:kern w:val="0"/>
          <w:lang w:eastAsia="pl-PL"/>
          <w14:ligatures w14:val="none"/>
        </w:rPr>
      </w:pPr>
      <w:r w:rsidRPr="00101B4F">
        <w:rPr>
          <w:rFonts w:eastAsia="Times New Roman" w:cs="Times New Roman"/>
          <w:b/>
          <w:bCs/>
          <w:kern w:val="0"/>
          <w:lang w:eastAsia="pl-PL"/>
          <w14:ligatures w14:val="none"/>
        </w:rPr>
        <w:t xml:space="preserve">Opis przedmiotu </w:t>
      </w:r>
      <w:r w:rsidR="008B43FD" w:rsidRPr="00101B4F">
        <w:rPr>
          <w:rFonts w:eastAsia="Times New Roman" w:cs="Times New Roman"/>
          <w:b/>
          <w:bCs/>
          <w:kern w:val="0"/>
          <w:lang w:eastAsia="pl-PL"/>
          <w14:ligatures w14:val="none"/>
        </w:rPr>
        <w:t>z</w:t>
      </w:r>
      <w:r w:rsidRPr="00101B4F">
        <w:rPr>
          <w:rFonts w:eastAsia="Times New Roman" w:cs="Times New Roman"/>
          <w:b/>
          <w:bCs/>
          <w:kern w:val="0"/>
          <w:lang w:eastAsia="pl-PL"/>
          <w14:ligatures w14:val="none"/>
        </w:rPr>
        <w:t>amówi</w:t>
      </w:r>
      <w:r w:rsidR="008B7F78" w:rsidRPr="00101B4F">
        <w:rPr>
          <w:rFonts w:eastAsia="Times New Roman" w:cs="Times New Roman"/>
          <w:b/>
          <w:bCs/>
          <w:kern w:val="0"/>
          <w:lang w:eastAsia="pl-PL"/>
          <w14:ligatures w14:val="none"/>
        </w:rPr>
        <w:t>enia</w:t>
      </w:r>
    </w:p>
    <w:p w14:paraId="4DEFE671" w14:textId="0BD4D7AF" w:rsidR="00030ED5" w:rsidRPr="00101B4F" w:rsidRDefault="00DF7C5E" w:rsidP="009F5DE7">
      <w:pPr>
        <w:autoSpaceDE w:val="0"/>
        <w:autoSpaceDN w:val="0"/>
        <w:adjustRightInd w:val="0"/>
        <w:spacing w:after="0" w:line="276" w:lineRule="auto"/>
        <w:jc w:val="both"/>
        <w:rPr>
          <w:rFonts w:cs="CIDFont+F1"/>
          <w:kern w:val="0"/>
        </w:rPr>
      </w:pPr>
      <w:r w:rsidRPr="00101B4F">
        <w:rPr>
          <w:rFonts w:cs="CIDFont+F1"/>
          <w:kern w:val="0"/>
        </w:rPr>
        <w:t xml:space="preserve">Wdrożenie systemu automatycznego tłumaczenia skierowanego do </w:t>
      </w:r>
      <w:r w:rsidR="007F7FC7" w:rsidRPr="00101B4F">
        <w:rPr>
          <w:rFonts w:cs="CIDFont+F1"/>
          <w:kern w:val="0"/>
        </w:rPr>
        <w:t xml:space="preserve">wszystkich </w:t>
      </w:r>
      <w:r w:rsidRPr="00101B4F">
        <w:rPr>
          <w:rFonts w:cs="CIDFont+F1"/>
          <w:kern w:val="0"/>
        </w:rPr>
        <w:t>pracowników Uniwersytetu im. Adama Mickiewicza w Poznaniu</w:t>
      </w:r>
      <w:r w:rsidR="007F7FC7" w:rsidRPr="00101B4F">
        <w:rPr>
          <w:rFonts w:cs="CIDFont+F1"/>
          <w:kern w:val="0"/>
        </w:rPr>
        <w:t xml:space="preserve"> (około 5 tys. osób)</w:t>
      </w:r>
      <w:r w:rsidRPr="00101B4F">
        <w:rPr>
          <w:rFonts w:cs="CIDFont+F1"/>
          <w:kern w:val="0"/>
        </w:rPr>
        <w:t>.</w:t>
      </w:r>
    </w:p>
    <w:p w14:paraId="453D5FA5" w14:textId="77777777" w:rsidR="00030ED5" w:rsidRPr="00ED7A0B" w:rsidRDefault="00030ED5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color w:val="FF0000"/>
          <w:kern w:val="0"/>
        </w:rPr>
      </w:pPr>
    </w:p>
    <w:p w14:paraId="57EC5D5B" w14:textId="157F3F2F" w:rsidR="00CD6900" w:rsidRPr="00101B4F" w:rsidRDefault="00CD6900" w:rsidP="00CD6900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b/>
          <w:bCs/>
          <w:i/>
          <w:iCs/>
          <w:kern w:val="0"/>
        </w:rPr>
      </w:pPr>
      <w:r w:rsidRPr="00101B4F">
        <w:rPr>
          <w:rFonts w:eastAsia="CIDFont+F2" w:cs="CIDFont+F2"/>
          <w:b/>
          <w:bCs/>
          <w:i/>
          <w:iCs/>
          <w:kern w:val="0"/>
        </w:rPr>
        <w:t>Kluczowe cechy rozwiązania tłumaczeniowego</w:t>
      </w:r>
    </w:p>
    <w:p w14:paraId="2152F73B" w14:textId="77777777" w:rsidR="00645589" w:rsidRPr="00101B4F" w:rsidRDefault="00645589" w:rsidP="00014EF4">
      <w:p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i/>
          <w:iCs/>
          <w:kern w:val="0"/>
        </w:rPr>
      </w:pPr>
    </w:p>
    <w:p w14:paraId="54022BF6" w14:textId="3159F47F" w:rsidR="00CD6900" w:rsidRPr="00101B4F" w:rsidRDefault="00CD6900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>Tłumaczenie dokumentów</w:t>
      </w:r>
      <w:r w:rsidR="00A02B8F" w:rsidRPr="00101B4F">
        <w:rPr>
          <w:rFonts w:eastAsia="CIDFont+F2" w:cs="CIDFont+F2"/>
          <w:kern w:val="0"/>
        </w:rPr>
        <w:t xml:space="preserve"> – </w:t>
      </w:r>
      <w:proofErr w:type="spellStart"/>
      <w:r w:rsidR="00A02B8F" w:rsidRPr="00101B4F">
        <w:rPr>
          <w:rFonts w:eastAsia="CIDFont+F2" w:cs="CIDFont+F2"/>
          <w:kern w:val="0"/>
        </w:rPr>
        <w:t>docx</w:t>
      </w:r>
      <w:proofErr w:type="spellEnd"/>
      <w:r w:rsidR="00A02B8F" w:rsidRPr="00101B4F">
        <w:rPr>
          <w:rFonts w:eastAsia="CIDFont+F2" w:cs="CIDFont+F2"/>
          <w:kern w:val="0"/>
        </w:rPr>
        <w:t xml:space="preserve">, </w:t>
      </w:r>
      <w:proofErr w:type="spellStart"/>
      <w:r w:rsidR="00A02B8F" w:rsidRPr="00101B4F">
        <w:rPr>
          <w:rFonts w:eastAsia="CIDFont+F2" w:cs="CIDFont+F2"/>
          <w:kern w:val="0"/>
        </w:rPr>
        <w:t>xlxs</w:t>
      </w:r>
      <w:proofErr w:type="spellEnd"/>
      <w:r w:rsidR="00A02B8F" w:rsidRPr="00101B4F">
        <w:rPr>
          <w:rFonts w:eastAsia="CIDFont+F2" w:cs="CIDFont+F2"/>
          <w:kern w:val="0"/>
        </w:rPr>
        <w:t xml:space="preserve">, </w:t>
      </w:r>
      <w:proofErr w:type="spellStart"/>
      <w:r w:rsidR="00A02B8F" w:rsidRPr="00101B4F">
        <w:rPr>
          <w:rFonts w:eastAsia="CIDFont+F2" w:cs="CIDFont+F2"/>
          <w:kern w:val="0"/>
        </w:rPr>
        <w:t>pptx</w:t>
      </w:r>
      <w:proofErr w:type="spellEnd"/>
      <w:r w:rsidR="00A02B8F" w:rsidRPr="00101B4F">
        <w:rPr>
          <w:rFonts w:eastAsia="CIDFont+F2" w:cs="CIDFont+F2"/>
          <w:kern w:val="0"/>
        </w:rPr>
        <w:t xml:space="preserve">, </w:t>
      </w:r>
      <w:r w:rsidR="00643CC2" w:rsidRPr="00101B4F">
        <w:rPr>
          <w:rFonts w:eastAsia="CIDFont+F2" w:cs="CIDFont+F2"/>
          <w:kern w:val="0"/>
        </w:rPr>
        <w:t xml:space="preserve">txt, </w:t>
      </w:r>
      <w:proofErr w:type="spellStart"/>
      <w:r w:rsidR="00643CC2" w:rsidRPr="00101B4F">
        <w:rPr>
          <w:rFonts w:eastAsia="CIDFont+F2" w:cs="CIDFont+F2"/>
          <w:kern w:val="0"/>
        </w:rPr>
        <w:t>html</w:t>
      </w:r>
      <w:proofErr w:type="spellEnd"/>
      <w:r w:rsidR="0049472C" w:rsidRPr="00101B4F">
        <w:rPr>
          <w:rFonts w:eastAsia="CIDFont+F2" w:cs="CIDFont+F2"/>
          <w:kern w:val="0"/>
        </w:rPr>
        <w:t>, pdf</w:t>
      </w:r>
      <w:r w:rsidR="00C22393" w:rsidRPr="00101B4F">
        <w:rPr>
          <w:rFonts w:eastAsia="CIDFont+F2" w:cs="CIDFont+F2"/>
          <w:kern w:val="0"/>
        </w:rPr>
        <w:t xml:space="preserve"> z możliwością </w:t>
      </w:r>
      <w:proofErr w:type="spellStart"/>
      <w:r w:rsidR="00C22393" w:rsidRPr="00101B4F">
        <w:rPr>
          <w:rFonts w:eastAsia="CIDFont+F2" w:cs="CIDFont+F2"/>
          <w:kern w:val="0"/>
        </w:rPr>
        <w:t>postedycji</w:t>
      </w:r>
      <w:proofErr w:type="spellEnd"/>
      <w:r w:rsidR="00110686" w:rsidRPr="00101B4F">
        <w:rPr>
          <w:rFonts w:eastAsia="CIDFont+F2" w:cs="CIDFont+F2"/>
          <w:kern w:val="0"/>
        </w:rPr>
        <w:t xml:space="preserve"> w systemie</w:t>
      </w:r>
      <w:r w:rsidR="007C6421" w:rsidRPr="00101B4F">
        <w:rPr>
          <w:rFonts w:eastAsia="CIDFont+F2" w:cs="CIDFont+F2"/>
          <w:kern w:val="0"/>
        </w:rPr>
        <w:t>,</w:t>
      </w:r>
    </w:p>
    <w:p w14:paraId="5B54D467" w14:textId="44567740" w:rsidR="006A73C4" w:rsidRPr="00101B4F" w:rsidRDefault="00CD6900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>Tłumaczenie tekstów,</w:t>
      </w:r>
    </w:p>
    <w:p w14:paraId="10D99B9D" w14:textId="53953A4C" w:rsidR="00110686" w:rsidRPr="00101B4F" w:rsidRDefault="00073A76" w:rsidP="0011068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 xml:space="preserve">Tłumaczenie między dowolnymi parami w zakresie </w:t>
      </w:r>
      <w:r w:rsidR="00643CC2" w:rsidRPr="00101B4F">
        <w:rPr>
          <w:rFonts w:eastAsia="CIDFont+F2" w:cs="CIDFont+F2"/>
          <w:kern w:val="0"/>
        </w:rPr>
        <w:t xml:space="preserve">głównych </w:t>
      </w:r>
      <w:r w:rsidRPr="00101B4F">
        <w:rPr>
          <w:rFonts w:eastAsia="CIDFont+F2" w:cs="CIDFont+F2"/>
          <w:kern w:val="0"/>
        </w:rPr>
        <w:t>języków europejskich</w:t>
      </w:r>
      <w:r w:rsidR="00DC7F85" w:rsidRPr="00101B4F">
        <w:rPr>
          <w:rFonts w:eastAsia="CIDFont+F2" w:cs="CIDFont+F2"/>
          <w:kern w:val="0"/>
        </w:rPr>
        <w:t xml:space="preserve"> </w:t>
      </w:r>
      <w:r w:rsidR="006F336D" w:rsidRPr="00101B4F">
        <w:rPr>
          <w:rFonts w:eastAsia="CIDFont+F2" w:cs="CIDFont+F2"/>
          <w:kern w:val="0"/>
        </w:rPr>
        <w:t xml:space="preserve">(min. PL, EN, </w:t>
      </w:r>
      <w:r w:rsidR="00AA1EC3" w:rsidRPr="00101B4F">
        <w:rPr>
          <w:rFonts w:eastAsia="CIDFont+F2" w:cs="CIDFont+F2"/>
          <w:kern w:val="0"/>
        </w:rPr>
        <w:t xml:space="preserve">RU, DE, FR, IT, </w:t>
      </w:r>
      <w:r w:rsidR="00FA402C" w:rsidRPr="00101B4F">
        <w:rPr>
          <w:rFonts w:eastAsia="CIDFont+F2" w:cs="CIDFont+F2"/>
          <w:kern w:val="0"/>
        </w:rPr>
        <w:t>E</w:t>
      </w:r>
      <w:r w:rsidR="00E913E3" w:rsidRPr="00101B4F">
        <w:rPr>
          <w:rFonts w:eastAsia="CIDFont+F2" w:cs="CIDFont+F2"/>
          <w:kern w:val="0"/>
        </w:rPr>
        <w:t>S, UA, R</w:t>
      </w:r>
      <w:r w:rsidR="002B55A7" w:rsidRPr="00101B4F">
        <w:rPr>
          <w:rFonts w:eastAsia="CIDFont+F2" w:cs="CIDFont+F2"/>
          <w:kern w:val="0"/>
        </w:rPr>
        <w:t>O</w:t>
      </w:r>
      <w:r w:rsidR="00E913E3" w:rsidRPr="00101B4F">
        <w:rPr>
          <w:rFonts w:eastAsia="CIDFont+F2" w:cs="CIDFont+F2"/>
          <w:kern w:val="0"/>
        </w:rPr>
        <w:t xml:space="preserve">, </w:t>
      </w:r>
      <w:r w:rsidR="00E308B4" w:rsidRPr="00101B4F">
        <w:rPr>
          <w:rFonts w:eastAsia="CIDFont+F2" w:cs="CIDFont+F2"/>
          <w:kern w:val="0"/>
        </w:rPr>
        <w:t xml:space="preserve">TR, </w:t>
      </w:r>
      <w:r w:rsidR="00EC48CA" w:rsidRPr="00101B4F">
        <w:rPr>
          <w:rFonts w:eastAsia="CIDFont+F2" w:cs="CIDFont+F2"/>
          <w:kern w:val="0"/>
        </w:rPr>
        <w:t xml:space="preserve">NL, </w:t>
      </w:r>
      <w:r w:rsidR="004B7C23" w:rsidRPr="00101B4F">
        <w:rPr>
          <w:rFonts w:eastAsia="CIDFont+F2" w:cs="CIDFont+F2"/>
          <w:kern w:val="0"/>
        </w:rPr>
        <w:t>EL</w:t>
      </w:r>
      <w:r w:rsidR="00EC48CA" w:rsidRPr="00101B4F">
        <w:rPr>
          <w:rFonts w:eastAsia="CIDFont+F2" w:cs="CIDFont+F2"/>
          <w:kern w:val="0"/>
        </w:rPr>
        <w:t>, HU,</w:t>
      </w:r>
      <w:r w:rsidR="002B55A7" w:rsidRPr="00101B4F">
        <w:rPr>
          <w:rFonts w:eastAsia="CIDFont+F2" w:cs="CIDFont+F2"/>
          <w:kern w:val="0"/>
        </w:rPr>
        <w:t xml:space="preserve"> SV</w:t>
      </w:r>
      <w:r w:rsidR="00730926" w:rsidRPr="00101B4F">
        <w:rPr>
          <w:rFonts w:eastAsia="CIDFont+F2" w:cs="CIDFont+F2"/>
          <w:kern w:val="0"/>
        </w:rPr>
        <w:t>, CS, PT, BG, HR, DA, FI , NO</w:t>
      </w:r>
      <w:r w:rsidR="001250C2" w:rsidRPr="00101B4F">
        <w:rPr>
          <w:rFonts w:eastAsia="CIDFont+F2" w:cs="CIDFont+F2"/>
          <w:kern w:val="0"/>
        </w:rPr>
        <w:t>, SK, CA, LT)</w:t>
      </w:r>
      <w:r w:rsidR="00EC48CA" w:rsidRPr="00101B4F">
        <w:rPr>
          <w:rFonts w:eastAsia="CIDFont+F2" w:cs="CIDFont+F2"/>
          <w:kern w:val="0"/>
        </w:rPr>
        <w:t xml:space="preserve">  </w:t>
      </w:r>
      <w:r w:rsidR="00DC7F85" w:rsidRPr="00101B4F">
        <w:rPr>
          <w:rFonts w:eastAsia="CIDFont+F2" w:cs="CIDFont+F2"/>
          <w:kern w:val="0"/>
        </w:rPr>
        <w:t>oraz dodatkowo chiński, arabski</w:t>
      </w:r>
      <w:r w:rsidR="002F0581" w:rsidRPr="00101B4F">
        <w:rPr>
          <w:rFonts w:eastAsia="CIDFont+F2" w:cs="CIDFont+F2"/>
          <w:kern w:val="0"/>
        </w:rPr>
        <w:t xml:space="preserve"> i hindi</w:t>
      </w:r>
      <w:r w:rsidR="00110686" w:rsidRPr="00101B4F">
        <w:rPr>
          <w:rFonts w:eastAsia="CIDFont+F2" w:cs="CIDFont+F2"/>
          <w:kern w:val="0"/>
        </w:rPr>
        <w:t>,</w:t>
      </w:r>
    </w:p>
    <w:p w14:paraId="4B39817D" w14:textId="5A264453" w:rsidR="00CD6900" w:rsidRPr="00101B4F" w:rsidRDefault="00424B12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>S</w:t>
      </w:r>
      <w:r w:rsidR="00CD6900" w:rsidRPr="00101B4F">
        <w:rPr>
          <w:rFonts w:eastAsia="CIDFont+F2" w:cs="CIDFont+F2"/>
          <w:kern w:val="0"/>
        </w:rPr>
        <w:t>emantyczn</w:t>
      </w:r>
      <w:r w:rsidR="00950158" w:rsidRPr="00101B4F">
        <w:rPr>
          <w:rFonts w:eastAsia="CIDFont+F2" w:cs="CIDFont+F2"/>
          <w:kern w:val="0"/>
        </w:rPr>
        <w:t>e</w:t>
      </w:r>
      <w:r w:rsidR="00CD6900" w:rsidRPr="00101B4F">
        <w:rPr>
          <w:rFonts w:eastAsia="CIDFont+F2" w:cs="CIDFont+F2"/>
          <w:kern w:val="0"/>
        </w:rPr>
        <w:t xml:space="preserve"> </w:t>
      </w:r>
      <w:r w:rsidR="00950158" w:rsidRPr="00101B4F">
        <w:rPr>
          <w:rFonts w:eastAsia="CIDFont+F2" w:cs="CIDFont+F2"/>
          <w:kern w:val="0"/>
        </w:rPr>
        <w:t xml:space="preserve">przestrzenie </w:t>
      </w:r>
      <w:r w:rsidR="00CD6900" w:rsidRPr="00101B4F">
        <w:rPr>
          <w:rFonts w:eastAsia="CIDFont+F2" w:cs="CIDFont+F2"/>
          <w:kern w:val="0"/>
        </w:rPr>
        <w:t>pamię</w:t>
      </w:r>
      <w:r w:rsidRPr="00101B4F">
        <w:rPr>
          <w:rFonts w:eastAsia="CIDFont+F2" w:cs="CIDFont+F2"/>
          <w:kern w:val="0"/>
        </w:rPr>
        <w:t>ci</w:t>
      </w:r>
      <w:r w:rsidR="00CD6900" w:rsidRPr="00101B4F">
        <w:rPr>
          <w:rFonts w:eastAsia="CIDFont+F2" w:cs="CIDFont+F2"/>
          <w:kern w:val="0"/>
        </w:rPr>
        <w:t xml:space="preserve"> tłumaczeń</w:t>
      </w:r>
      <w:r w:rsidR="00C22393" w:rsidRPr="00101B4F">
        <w:rPr>
          <w:rFonts w:eastAsia="CIDFont+F2" w:cs="CIDFont+F2"/>
          <w:kern w:val="0"/>
        </w:rPr>
        <w:t xml:space="preserve"> dla użytkowników </w:t>
      </w:r>
      <w:r w:rsidR="00E348C3" w:rsidRPr="00101B4F">
        <w:rPr>
          <w:rFonts w:eastAsia="CIDFont+F2" w:cs="CIDFont+F2"/>
          <w:kern w:val="0"/>
        </w:rPr>
        <w:t xml:space="preserve">oraz </w:t>
      </w:r>
      <w:proofErr w:type="spellStart"/>
      <w:r w:rsidR="00E348C3" w:rsidRPr="00101B4F">
        <w:rPr>
          <w:rFonts w:eastAsia="CIDFont+F2" w:cs="CIDFont+F2"/>
          <w:kern w:val="0"/>
        </w:rPr>
        <w:t>zarządzalne</w:t>
      </w:r>
      <w:proofErr w:type="spellEnd"/>
      <w:r w:rsidR="00E348C3" w:rsidRPr="00101B4F">
        <w:rPr>
          <w:rFonts w:eastAsia="CIDFont+F2" w:cs="CIDFont+F2"/>
          <w:kern w:val="0"/>
        </w:rPr>
        <w:t xml:space="preserve"> na poziomie </w:t>
      </w:r>
      <w:r w:rsidR="00C22393" w:rsidRPr="00101B4F">
        <w:rPr>
          <w:rFonts w:eastAsia="CIDFont+F2" w:cs="CIDFont+F2"/>
          <w:kern w:val="0"/>
        </w:rPr>
        <w:t>organizacji,</w:t>
      </w:r>
      <w:r w:rsidRPr="00101B4F">
        <w:rPr>
          <w:rFonts w:eastAsia="CIDFont+F2" w:cs="CIDFont+F2"/>
          <w:kern w:val="0"/>
        </w:rPr>
        <w:t xml:space="preserve"> nieograniczona liczb</w:t>
      </w:r>
      <w:r w:rsidR="00A20768" w:rsidRPr="00101B4F">
        <w:rPr>
          <w:rFonts w:eastAsia="CIDFont+F2" w:cs="CIDFont+F2"/>
          <w:kern w:val="0"/>
        </w:rPr>
        <w:t>ą</w:t>
      </w:r>
      <w:r w:rsidRPr="00101B4F">
        <w:rPr>
          <w:rFonts w:eastAsia="CIDFont+F2" w:cs="CIDFont+F2"/>
          <w:kern w:val="0"/>
        </w:rPr>
        <w:t xml:space="preserve"> pamięci oraz wpisów,</w:t>
      </w:r>
    </w:p>
    <w:p w14:paraId="02F2D00D" w14:textId="7A59E341" w:rsidR="00424B12" w:rsidRPr="00101B4F" w:rsidRDefault="00E348C3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 xml:space="preserve">Glosariusze dla użytkowników oraz </w:t>
      </w:r>
      <w:proofErr w:type="spellStart"/>
      <w:r w:rsidRPr="00101B4F">
        <w:rPr>
          <w:rFonts w:eastAsia="CIDFont+F2" w:cs="CIDFont+F2"/>
          <w:kern w:val="0"/>
        </w:rPr>
        <w:t>zarządzalne</w:t>
      </w:r>
      <w:proofErr w:type="spellEnd"/>
      <w:r w:rsidRPr="00101B4F">
        <w:rPr>
          <w:rFonts w:eastAsia="CIDFont+F2" w:cs="CIDFont+F2"/>
          <w:kern w:val="0"/>
        </w:rPr>
        <w:t xml:space="preserve"> na poziomie organizacji,</w:t>
      </w:r>
      <w:r w:rsidR="00A20768" w:rsidRPr="00101B4F">
        <w:rPr>
          <w:rFonts w:eastAsia="CIDFont+F2" w:cs="CIDFont+F2"/>
          <w:kern w:val="0"/>
        </w:rPr>
        <w:t xml:space="preserve"> z nieograniczoną liczbą </w:t>
      </w:r>
      <w:r w:rsidR="00A97D8A" w:rsidRPr="00101B4F">
        <w:rPr>
          <w:rFonts w:eastAsia="CIDFont+F2" w:cs="CIDFont+F2"/>
          <w:kern w:val="0"/>
        </w:rPr>
        <w:t>glosariuszy</w:t>
      </w:r>
      <w:r w:rsidR="00A20768" w:rsidRPr="00101B4F">
        <w:rPr>
          <w:rFonts w:eastAsia="CIDFont+F2" w:cs="CIDFont+F2"/>
          <w:kern w:val="0"/>
        </w:rPr>
        <w:t xml:space="preserve"> oraz wpisów,</w:t>
      </w:r>
    </w:p>
    <w:p w14:paraId="4E0093D8" w14:textId="4A5D1877" w:rsidR="006A2FC8" w:rsidRPr="00101B4F" w:rsidRDefault="006A2FC8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 xml:space="preserve">Dodatkowy model AI zwiększający jakość tłumaczenia </w:t>
      </w:r>
    </w:p>
    <w:p w14:paraId="23616D26" w14:textId="1648ECEB" w:rsidR="00CD6900" w:rsidRPr="00101B4F" w:rsidRDefault="00CD6900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>Automatyczna korekta językowa,</w:t>
      </w:r>
    </w:p>
    <w:p w14:paraId="55BD5DB9" w14:textId="77777777" w:rsidR="00110686" w:rsidRPr="00101B4F" w:rsidRDefault="0045475B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>Wybór formalności,</w:t>
      </w:r>
      <w:r w:rsidR="00110686" w:rsidRPr="00101B4F">
        <w:rPr>
          <w:rFonts w:eastAsia="CIDFont+F2" w:cs="CIDFont+F2"/>
          <w:kern w:val="0"/>
        </w:rPr>
        <w:t xml:space="preserve"> </w:t>
      </w:r>
    </w:p>
    <w:p w14:paraId="7BADE352" w14:textId="196358B1" w:rsidR="0045475B" w:rsidRPr="00101B4F" w:rsidRDefault="00110686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>Alternatywy dla tłumaczenia na poziomie słowa i zdania,</w:t>
      </w:r>
    </w:p>
    <w:p w14:paraId="06EC31FF" w14:textId="10410BEF" w:rsidR="00C22393" w:rsidRPr="00101B4F" w:rsidRDefault="00110686" w:rsidP="00C2239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 xml:space="preserve">Obsługa </w:t>
      </w:r>
      <w:r w:rsidR="00C22393" w:rsidRPr="00101B4F">
        <w:rPr>
          <w:rFonts w:eastAsia="CIDFont+F2" w:cs="CIDFont+F2"/>
          <w:kern w:val="0"/>
        </w:rPr>
        <w:t>poprzez przeglądarkę</w:t>
      </w:r>
      <w:r w:rsidR="00CD6900" w:rsidRPr="00101B4F">
        <w:rPr>
          <w:rFonts w:eastAsia="CIDFont+F2" w:cs="CIDFont+F2"/>
          <w:kern w:val="0"/>
        </w:rPr>
        <w:t>,</w:t>
      </w:r>
    </w:p>
    <w:p w14:paraId="11F74F76" w14:textId="202A2A0B" w:rsidR="00CD6900" w:rsidRPr="00101B4F" w:rsidRDefault="00CD6900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 xml:space="preserve">Integracje z </w:t>
      </w:r>
      <w:r w:rsidR="00A02B8F" w:rsidRPr="00101B4F">
        <w:rPr>
          <w:rFonts w:eastAsia="CIDFont+F2" w:cs="CIDFont+F2"/>
          <w:kern w:val="0"/>
        </w:rPr>
        <w:t>system CAT</w:t>
      </w:r>
      <w:r w:rsidR="00900BFA" w:rsidRPr="00101B4F">
        <w:rPr>
          <w:rFonts w:eastAsia="CIDFont+F2" w:cs="CIDFont+F2"/>
          <w:kern w:val="0"/>
        </w:rPr>
        <w:t xml:space="preserve"> </w:t>
      </w:r>
      <w:proofErr w:type="spellStart"/>
      <w:r w:rsidR="00900BFA" w:rsidRPr="00101B4F">
        <w:rPr>
          <w:rFonts w:eastAsia="CIDFont+F2" w:cs="CIDFont+F2"/>
          <w:kern w:val="0"/>
        </w:rPr>
        <w:t>memoQ</w:t>
      </w:r>
      <w:proofErr w:type="spellEnd"/>
      <w:r w:rsidR="00A02B8F" w:rsidRPr="00101B4F">
        <w:rPr>
          <w:rFonts w:eastAsia="CIDFont+F2" w:cs="CIDFont+F2"/>
          <w:kern w:val="0"/>
        </w:rPr>
        <w:t>,</w:t>
      </w:r>
    </w:p>
    <w:p w14:paraId="23DD6032" w14:textId="7D19BA18" w:rsidR="00A02B8F" w:rsidRPr="00101B4F" w:rsidRDefault="00A02B8F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>Zarządzanie użytkownikami</w:t>
      </w:r>
      <w:r w:rsidR="00C7373B" w:rsidRPr="00101B4F">
        <w:rPr>
          <w:rFonts w:eastAsia="CIDFont+F2" w:cs="CIDFont+F2"/>
          <w:kern w:val="0"/>
        </w:rPr>
        <w:t>,</w:t>
      </w:r>
    </w:p>
    <w:p w14:paraId="11132594" w14:textId="35705C27" w:rsidR="00256533" w:rsidRPr="00101B4F" w:rsidRDefault="00110686" w:rsidP="00014EF4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  <w:r w:rsidRPr="00101B4F">
        <w:rPr>
          <w:rFonts w:eastAsia="CIDFont+F2" w:cs="CIDFont+F2"/>
          <w:kern w:val="0"/>
        </w:rPr>
        <w:t xml:space="preserve">Zintegrowanie z usługami </w:t>
      </w:r>
      <w:r w:rsidR="000D25DB" w:rsidRPr="00101B4F">
        <w:rPr>
          <w:rFonts w:eastAsia="CIDFont+F2" w:cs="CIDFont+F2"/>
          <w:kern w:val="0"/>
        </w:rPr>
        <w:t xml:space="preserve">SSO </w:t>
      </w:r>
      <w:r w:rsidRPr="00101B4F">
        <w:rPr>
          <w:rFonts w:eastAsia="CIDFont+F2" w:cs="CIDFont+F2"/>
          <w:kern w:val="0"/>
        </w:rPr>
        <w:t>UAM w celu uni</w:t>
      </w:r>
      <w:r w:rsidR="00C7373B" w:rsidRPr="00101B4F">
        <w:rPr>
          <w:rFonts w:eastAsia="CIDFont+F2" w:cs="CIDFont+F2"/>
          <w:kern w:val="0"/>
        </w:rPr>
        <w:t>knięcia podwójnego logowania</w:t>
      </w:r>
      <w:r w:rsidR="007C6421" w:rsidRPr="00101B4F">
        <w:rPr>
          <w:rFonts w:eastAsia="CIDFont+F2" w:cs="CIDFont+F2"/>
          <w:kern w:val="0"/>
        </w:rPr>
        <w:t>.</w:t>
      </w:r>
    </w:p>
    <w:p w14:paraId="7E5C23B7" w14:textId="77777777" w:rsidR="007C6421" w:rsidRPr="00101B4F" w:rsidRDefault="007C6421" w:rsidP="007C6421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kern w:val="0"/>
        </w:rPr>
      </w:pPr>
    </w:p>
    <w:p w14:paraId="01E6CF29" w14:textId="015B083A" w:rsidR="00E130B8" w:rsidRPr="00101B4F" w:rsidRDefault="00E130B8" w:rsidP="00014EF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b/>
          <w:bCs/>
          <w:kern w:val="0"/>
        </w:rPr>
      </w:pPr>
      <w:r w:rsidRPr="00101B4F">
        <w:rPr>
          <w:rFonts w:eastAsia="CIDFont+F2" w:cs="CIDFont+F1"/>
          <w:b/>
          <w:bCs/>
          <w:kern w:val="0"/>
        </w:rPr>
        <w:t xml:space="preserve">Szczegółowy zakres </w:t>
      </w:r>
      <w:r w:rsidR="008B43FD" w:rsidRPr="00101B4F">
        <w:rPr>
          <w:rFonts w:eastAsia="CIDFont+F2" w:cs="CIDFont+F1"/>
          <w:b/>
          <w:bCs/>
          <w:kern w:val="0"/>
        </w:rPr>
        <w:t>zamówienia</w:t>
      </w:r>
    </w:p>
    <w:p w14:paraId="0B0EA608" w14:textId="77777777" w:rsidR="009A0D32" w:rsidRPr="00101B4F" w:rsidRDefault="009A0D32" w:rsidP="009A0D32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b/>
          <w:bCs/>
          <w:kern w:val="0"/>
        </w:rPr>
      </w:pPr>
    </w:p>
    <w:p w14:paraId="427F6189" w14:textId="04B29908" w:rsidR="005A22AC" w:rsidRPr="00101B4F" w:rsidRDefault="0059217C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i/>
          <w:iCs/>
          <w:kern w:val="0"/>
        </w:rPr>
      </w:pPr>
      <w:r w:rsidRPr="00101B4F">
        <w:rPr>
          <w:rFonts w:eastAsia="CIDFont+F2" w:cs="CIDFont+F2"/>
          <w:i/>
          <w:iCs/>
          <w:kern w:val="0"/>
        </w:rPr>
        <w:t xml:space="preserve">W ramach </w:t>
      </w:r>
      <w:r w:rsidR="009A0D32" w:rsidRPr="00101B4F">
        <w:rPr>
          <w:rFonts w:eastAsia="CIDFont+F2" w:cs="CIDFont+F2"/>
          <w:i/>
          <w:iCs/>
          <w:kern w:val="0"/>
        </w:rPr>
        <w:t xml:space="preserve">realizacji zamówienia </w:t>
      </w:r>
      <w:r w:rsidR="00375D9A" w:rsidRPr="00101B4F">
        <w:rPr>
          <w:rFonts w:eastAsia="CIDFont+F2" w:cs="CIDFont+F2"/>
          <w:i/>
          <w:iCs/>
          <w:kern w:val="0"/>
        </w:rPr>
        <w:t>mają zostać przeprowadzone następujące dzi</w:t>
      </w:r>
      <w:r w:rsidR="00785A28" w:rsidRPr="00101B4F">
        <w:rPr>
          <w:rFonts w:eastAsia="CIDFont+F2" w:cs="CIDFont+F2"/>
          <w:i/>
          <w:iCs/>
          <w:kern w:val="0"/>
        </w:rPr>
        <w:t>ałania</w:t>
      </w:r>
      <w:r w:rsidR="005A22AC" w:rsidRPr="00101B4F">
        <w:rPr>
          <w:rFonts w:eastAsia="CIDFont+F2" w:cs="CIDFont+F2"/>
          <w:i/>
          <w:iCs/>
          <w:kern w:val="0"/>
        </w:rPr>
        <w:t>:</w:t>
      </w:r>
    </w:p>
    <w:p w14:paraId="6A9D05ED" w14:textId="5271C760" w:rsidR="0092640C" w:rsidRPr="00101B4F" w:rsidRDefault="00A02B8F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i/>
          <w:iCs/>
          <w:kern w:val="0"/>
        </w:rPr>
      </w:pPr>
      <w:r w:rsidRPr="00101B4F">
        <w:rPr>
          <w:rFonts w:eastAsia="CIDFont+F2" w:cs="CIDFont+F2"/>
          <w:i/>
          <w:iCs/>
          <w:kern w:val="0"/>
        </w:rPr>
        <w:t xml:space="preserve">Uruchomienie systemu dla pracowników UAM poprzez zintegrowanie </w:t>
      </w:r>
      <w:r w:rsidR="00C22393" w:rsidRPr="00101B4F">
        <w:rPr>
          <w:rFonts w:eastAsia="CIDFont+F2" w:cs="CIDFont+F2"/>
          <w:i/>
          <w:iCs/>
          <w:kern w:val="0"/>
        </w:rPr>
        <w:t xml:space="preserve">systemu </w:t>
      </w:r>
      <w:r w:rsidRPr="00101B4F">
        <w:rPr>
          <w:rFonts w:eastAsia="CIDFont+F2" w:cs="CIDFont+F2"/>
          <w:i/>
          <w:iCs/>
          <w:kern w:val="0"/>
        </w:rPr>
        <w:t>z</w:t>
      </w:r>
      <w:r w:rsidR="00AC6E81" w:rsidRPr="00101B4F">
        <w:rPr>
          <w:rFonts w:eastAsia="CIDFont+F2" w:cs="CIDFont+F2"/>
          <w:i/>
          <w:iCs/>
          <w:kern w:val="0"/>
        </w:rPr>
        <w:t> </w:t>
      </w:r>
      <w:r w:rsidRPr="00101B4F">
        <w:rPr>
          <w:rFonts w:eastAsia="CIDFont+F2" w:cs="CIDFont+F2"/>
          <w:i/>
          <w:iCs/>
          <w:kern w:val="0"/>
        </w:rPr>
        <w:t>logowaniem UAM</w:t>
      </w:r>
      <w:r w:rsidR="0045475B" w:rsidRPr="00101B4F">
        <w:rPr>
          <w:rFonts w:eastAsia="CIDFont+F2" w:cs="CIDFont+F2"/>
          <w:i/>
          <w:iCs/>
          <w:kern w:val="0"/>
        </w:rPr>
        <w:t xml:space="preserve"> (brak dodatkowych loginów i haseł)</w:t>
      </w:r>
    </w:p>
    <w:p w14:paraId="3A969316" w14:textId="66C28B6C" w:rsidR="007F39B3" w:rsidRPr="00101B4F" w:rsidRDefault="000F3568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i/>
          <w:iCs/>
          <w:kern w:val="0"/>
        </w:rPr>
      </w:pPr>
      <w:r w:rsidRPr="00101B4F">
        <w:rPr>
          <w:rFonts w:eastAsia="CIDFont+F2" w:cs="CIDFont+F2"/>
          <w:i/>
          <w:iCs/>
          <w:kern w:val="0"/>
        </w:rPr>
        <w:lastRenderedPageBreak/>
        <w:t>Dostosowanie "</w:t>
      </w:r>
      <w:proofErr w:type="spellStart"/>
      <w:r w:rsidRPr="00101B4F">
        <w:rPr>
          <w:rFonts w:eastAsia="CIDFont+F2" w:cs="CIDFont+F2"/>
          <w:i/>
          <w:iCs/>
          <w:kern w:val="0"/>
        </w:rPr>
        <w:t>look</w:t>
      </w:r>
      <w:proofErr w:type="spellEnd"/>
      <w:r w:rsidRPr="00101B4F">
        <w:rPr>
          <w:rFonts w:eastAsia="CIDFont+F2" w:cs="CIDFont+F2"/>
          <w:i/>
          <w:iCs/>
          <w:kern w:val="0"/>
        </w:rPr>
        <w:t xml:space="preserve"> and </w:t>
      </w:r>
      <w:proofErr w:type="spellStart"/>
      <w:r w:rsidRPr="00101B4F">
        <w:rPr>
          <w:rFonts w:eastAsia="CIDFont+F2" w:cs="CIDFont+F2"/>
          <w:i/>
          <w:iCs/>
          <w:kern w:val="0"/>
        </w:rPr>
        <w:t>feel</w:t>
      </w:r>
      <w:proofErr w:type="spellEnd"/>
      <w:r w:rsidRPr="00101B4F">
        <w:rPr>
          <w:rFonts w:eastAsia="CIDFont+F2" w:cs="CIDFont+F2"/>
          <w:i/>
          <w:iCs/>
          <w:kern w:val="0"/>
        </w:rPr>
        <w:t xml:space="preserve">" aplikacji poprzez umieszczenie </w:t>
      </w:r>
      <w:proofErr w:type="spellStart"/>
      <w:r w:rsidRPr="00101B4F">
        <w:rPr>
          <w:rFonts w:eastAsia="CIDFont+F2" w:cs="CIDFont+F2"/>
          <w:i/>
          <w:iCs/>
          <w:kern w:val="0"/>
        </w:rPr>
        <w:t>loga</w:t>
      </w:r>
      <w:proofErr w:type="spellEnd"/>
      <w:r w:rsidRPr="00101B4F">
        <w:rPr>
          <w:rFonts w:eastAsia="CIDFont+F2" w:cs="CIDFont+F2"/>
          <w:i/>
          <w:iCs/>
          <w:kern w:val="0"/>
        </w:rPr>
        <w:t xml:space="preserve"> UAM oraz nazwy własnej dla rozwiązania wskazanej przez UAM</w:t>
      </w:r>
      <w:r w:rsidR="001428C5" w:rsidRPr="00101B4F">
        <w:rPr>
          <w:rFonts w:eastAsia="CIDFont+F2" w:cs="CIDFont+F2"/>
          <w:i/>
          <w:iCs/>
          <w:kern w:val="0"/>
        </w:rPr>
        <w:t>,</w:t>
      </w:r>
    </w:p>
    <w:p w14:paraId="30EC8EA7" w14:textId="2FA2278C" w:rsidR="009C3232" w:rsidRPr="00101B4F" w:rsidRDefault="009C3232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i/>
          <w:iCs/>
          <w:kern w:val="0"/>
        </w:rPr>
      </w:pPr>
      <w:r w:rsidRPr="00101B4F">
        <w:rPr>
          <w:rFonts w:eastAsia="CIDFont+F2" w:cs="CIDFont+F2"/>
          <w:i/>
          <w:iCs/>
          <w:kern w:val="0"/>
        </w:rPr>
        <w:t>Zainstalowanie systemu pod wydzieloną domeną</w:t>
      </w:r>
      <w:r w:rsidR="001428C5" w:rsidRPr="00101B4F">
        <w:rPr>
          <w:rFonts w:eastAsia="CIDFont+F2" w:cs="CIDFont+F2"/>
          <w:i/>
          <w:iCs/>
          <w:kern w:val="0"/>
        </w:rPr>
        <w:t xml:space="preserve"> dedykowaną dla UAM,</w:t>
      </w:r>
    </w:p>
    <w:p w14:paraId="6F970277" w14:textId="54FA85C7" w:rsidR="00A02B8F" w:rsidRPr="00101B4F" w:rsidRDefault="00A02B8F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i/>
          <w:iCs/>
          <w:kern w:val="0"/>
        </w:rPr>
      </w:pPr>
      <w:r w:rsidRPr="00101B4F">
        <w:rPr>
          <w:rFonts w:eastAsia="CIDFont+F2" w:cs="CIDFont+F2"/>
          <w:i/>
          <w:iCs/>
          <w:kern w:val="0"/>
        </w:rPr>
        <w:t xml:space="preserve">Wczytanie i utrzymywanie oficjalnych glosariuszy </w:t>
      </w:r>
      <w:r w:rsidR="004B29F2" w:rsidRPr="00101B4F">
        <w:rPr>
          <w:rFonts w:eastAsia="CIDFont+F2" w:cs="CIDFont+F2"/>
          <w:i/>
          <w:iCs/>
          <w:kern w:val="0"/>
        </w:rPr>
        <w:t xml:space="preserve">i pamięci tłumaczeń </w:t>
      </w:r>
      <w:r w:rsidRPr="00101B4F">
        <w:rPr>
          <w:rFonts w:eastAsia="CIDFont+F2" w:cs="CIDFont+F2"/>
          <w:i/>
          <w:iCs/>
          <w:kern w:val="0"/>
        </w:rPr>
        <w:t>UAM nazw jednostek stanowisk, dla wszystkich użytkowników</w:t>
      </w:r>
      <w:r w:rsidR="008D2047" w:rsidRPr="00101B4F">
        <w:rPr>
          <w:rFonts w:eastAsia="CIDFont+F2" w:cs="CIDFont+F2"/>
          <w:i/>
          <w:iCs/>
          <w:kern w:val="0"/>
        </w:rPr>
        <w:t xml:space="preserve">, w przypadku pojawienia się kolejnych oficjalnych </w:t>
      </w:r>
      <w:r w:rsidR="004B29F2" w:rsidRPr="00101B4F">
        <w:rPr>
          <w:rFonts w:eastAsia="CIDFont+F2" w:cs="CIDFont+F2"/>
          <w:i/>
          <w:iCs/>
          <w:kern w:val="0"/>
        </w:rPr>
        <w:t>tłumaczeń – wczytanie i utrzymywanie dla wszystkich użytkowników jako standardu,</w:t>
      </w:r>
    </w:p>
    <w:p w14:paraId="5B5B4CBE" w14:textId="29552492" w:rsidR="007F39B3" w:rsidRPr="00101B4F" w:rsidRDefault="00C7373B" w:rsidP="007F39B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i/>
          <w:iCs/>
          <w:kern w:val="0"/>
        </w:rPr>
      </w:pPr>
      <w:r w:rsidRPr="00101B4F">
        <w:rPr>
          <w:rFonts w:eastAsia="CIDFont+F2" w:cs="CIDFont+F2"/>
          <w:i/>
          <w:iCs/>
          <w:kern w:val="0"/>
        </w:rPr>
        <w:t xml:space="preserve">Rozesłanie szczegółowej instrukcji </w:t>
      </w:r>
      <w:r w:rsidR="00AD5F2F" w:rsidRPr="00101B4F">
        <w:rPr>
          <w:rFonts w:eastAsia="CIDFont+F2" w:cs="CIDFont+F2"/>
          <w:i/>
          <w:iCs/>
          <w:kern w:val="0"/>
        </w:rPr>
        <w:t>użytkowania, odpowiadanie na pytania użytkowników w ciągu 48h,</w:t>
      </w:r>
    </w:p>
    <w:p w14:paraId="6C77AF06" w14:textId="6ABCB290" w:rsidR="00C7373B" w:rsidRPr="00101B4F" w:rsidRDefault="007F39B3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i/>
          <w:iCs/>
          <w:kern w:val="0"/>
        </w:rPr>
      </w:pPr>
      <w:r w:rsidRPr="00101B4F">
        <w:rPr>
          <w:rFonts w:eastAsia="CIDFont+F2" w:cs="CIDFont+F2"/>
          <w:i/>
          <w:iCs/>
          <w:kern w:val="0"/>
        </w:rPr>
        <w:t>Wyodrębnienie dedykowanego kontaktu dla pomocy użytkownikom</w:t>
      </w:r>
    </w:p>
    <w:p w14:paraId="0F55EC4B" w14:textId="3E9A8EF5" w:rsidR="00AD5F2F" w:rsidRPr="00101B4F" w:rsidRDefault="00AD5F2F" w:rsidP="0007447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eastAsia="CIDFont+F2" w:cs="CIDFont+F2"/>
          <w:i/>
          <w:iCs/>
          <w:kern w:val="0"/>
        </w:rPr>
      </w:pPr>
      <w:r w:rsidRPr="00101B4F">
        <w:rPr>
          <w:rFonts w:eastAsia="CIDFont+F2" w:cs="CIDFont+F2"/>
          <w:i/>
          <w:iCs/>
          <w:kern w:val="0"/>
        </w:rPr>
        <w:t>Utrzymywanie najnowszej wersji rozwiązania oraz informowanie o nowych możliwościach</w:t>
      </w:r>
    </w:p>
    <w:p w14:paraId="404BE8DB" w14:textId="42BF74D6" w:rsidR="002E11FB" w:rsidRPr="00101B4F" w:rsidRDefault="002E11FB" w:rsidP="00112279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kern w:val="0"/>
        </w:rPr>
      </w:pPr>
    </w:p>
    <w:p w14:paraId="1AABF7B4" w14:textId="77777777" w:rsidR="009452AF" w:rsidRPr="00101B4F" w:rsidRDefault="009452AF" w:rsidP="009452AF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eastAsia="CIDFont+F2" w:cs="CIDFont+F2"/>
          <w:b/>
          <w:bCs/>
          <w:kern w:val="0"/>
        </w:rPr>
      </w:pPr>
      <w:bookmarkStart w:id="0" w:name="_GoBack"/>
      <w:bookmarkEnd w:id="0"/>
    </w:p>
    <w:sectPr w:rsidR="009452AF" w:rsidRPr="00101B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IDFont+F2">
    <w:altName w:val="Calibr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10BE"/>
    <w:multiLevelType w:val="hybridMultilevel"/>
    <w:tmpl w:val="BA445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148E1A">
      <w:numFmt w:val="bullet"/>
      <w:lvlText w:val="•"/>
      <w:lvlJc w:val="left"/>
      <w:pPr>
        <w:ind w:left="1440" w:hanging="360"/>
      </w:pPr>
      <w:rPr>
        <w:rFonts w:ascii="Aptos" w:eastAsia="CIDFont+F2" w:hAnsi="Aptos" w:cs="CIDFont+F2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41CF6"/>
    <w:multiLevelType w:val="hybridMultilevel"/>
    <w:tmpl w:val="5F8271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B319E"/>
    <w:multiLevelType w:val="multilevel"/>
    <w:tmpl w:val="EE4469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F1601B1"/>
    <w:multiLevelType w:val="multilevel"/>
    <w:tmpl w:val="59A818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8F238B0"/>
    <w:multiLevelType w:val="hybridMultilevel"/>
    <w:tmpl w:val="D72442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F7F80"/>
    <w:multiLevelType w:val="multilevel"/>
    <w:tmpl w:val="9086F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A271E6D"/>
    <w:multiLevelType w:val="multilevel"/>
    <w:tmpl w:val="4E023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B794461"/>
    <w:multiLevelType w:val="multilevel"/>
    <w:tmpl w:val="59A818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62E1935"/>
    <w:multiLevelType w:val="multilevel"/>
    <w:tmpl w:val="7A603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444942"/>
    <w:multiLevelType w:val="hybridMultilevel"/>
    <w:tmpl w:val="3B5C9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0B73B7"/>
    <w:multiLevelType w:val="multilevel"/>
    <w:tmpl w:val="EE4469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880494D"/>
    <w:multiLevelType w:val="hybridMultilevel"/>
    <w:tmpl w:val="61A0B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D16CB"/>
    <w:multiLevelType w:val="multilevel"/>
    <w:tmpl w:val="2C8A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8"/>
  </w:num>
  <w:num w:numId="7">
    <w:abstractNumId w:val="0"/>
  </w:num>
  <w:num w:numId="8">
    <w:abstractNumId w:val="3"/>
  </w:num>
  <w:num w:numId="9">
    <w:abstractNumId w:val="12"/>
  </w:num>
  <w:num w:numId="10">
    <w:abstractNumId w:val="7"/>
  </w:num>
  <w:num w:numId="11">
    <w:abstractNumId w:val="1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25D"/>
    <w:rsid w:val="00000B26"/>
    <w:rsid w:val="000014A6"/>
    <w:rsid w:val="00014EF4"/>
    <w:rsid w:val="000205CB"/>
    <w:rsid w:val="00030ED5"/>
    <w:rsid w:val="000371CD"/>
    <w:rsid w:val="00051E5C"/>
    <w:rsid w:val="000550AA"/>
    <w:rsid w:val="00073A76"/>
    <w:rsid w:val="00074478"/>
    <w:rsid w:val="00084870"/>
    <w:rsid w:val="00095201"/>
    <w:rsid w:val="00095BAD"/>
    <w:rsid w:val="000963C1"/>
    <w:rsid w:val="000B483A"/>
    <w:rsid w:val="000D25DB"/>
    <w:rsid w:val="000D772F"/>
    <w:rsid w:val="000D7CA9"/>
    <w:rsid w:val="000E209A"/>
    <w:rsid w:val="000E60E7"/>
    <w:rsid w:val="000E6314"/>
    <w:rsid w:val="000F3568"/>
    <w:rsid w:val="000F3A45"/>
    <w:rsid w:val="00101B4F"/>
    <w:rsid w:val="00110686"/>
    <w:rsid w:val="0011163F"/>
    <w:rsid w:val="00112279"/>
    <w:rsid w:val="001136DD"/>
    <w:rsid w:val="0011758A"/>
    <w:rsid w:val="00120F6A"/>
    <w:rsid w:val="0012460E"/>
    <w:rsid w:val="001250C2"/>
    <w:rsid w:val="0013039A"/>
    <w:rsid w:val="001428C5"/>
    <w:rsid w:val="00155E8C"/>
    <w:rsid w:val="00194B17"/>
    <w:rsid w:val="00195FB0"/>
    <w:rsid w:val="00196459"/>
    <w:rsid w:val="001B3845"/>
    <w:rsid w:val="001C083D"/>
    <w:rsid w:val="001C098F"/>
    <w:rsid w:val="001C0BD2"/>
    <w:rsid w:val="001E616D"/>
    <w:rsid w:val="001F0419"/>
    <w:rsid w:val="00203F78"/>
    <w:rsid w:val="00217EDF"/>
    <w:rsid w:val="00256533"/>
    <w:rsid w:val="00291561"/>
    <w:rsid w:val="0029172C"/>
    <w:rsid w:val="0029198E"/>
    <w:rsid w:val="002A0605"/>
    <w:rsid w:val="002A138F"/>
    <w:rsid w:val="002B55A7"/>
    <w:rsid w:val="002C04DE"/>
    <w:rsid w:val="002D5A60"/>
    <w:rsid w:val="002E11FB"/>
    <w:rsid w:val="002E7F12"/>
    <w:rsid w:val="002F0581"/>
    <w:rsid w:val="00315457"/>
    <w:rsid w:val="00315697"/>
    <w:rsid w:val="00315DF1"/>
    <w:rsid w:val="00330BCF"/>
    <w:rsid w:val="003374CD"/>
    <w:rsid w:val="00344717"/>
    <w:rsid w:val="0035129F"/>
    <w:rsid w:val="003641F3"/>
    <w:rsid w:val="003658E6"/>
    <w:rsid w:val="00375D9A"/>
    <w:rsid w:val="00390B12"/>
    <w:rsid w:val="00392658"/>
    <w:rsid w:val="00396EE2"/>
    <w:rsid w:val="003A39A6"/>
    <w:rsid w:val="003A4641"/>
    <w:rsid w:val="003A4BCC"/>
    <w:rsid w:val="003B6C55"/>
    <w:rsid w:val="003F3ECA"/>
    <w:rsid w:val="004000CE"/>
    <w:rsid w:val="00402462"/>
    <w:rsid w:val="00403B78"/>
    <w:rsid w:val="0040549C"/>
    <w:rsid w:val="004115DA"/>
    <w:rsid w:val="00424B12"/>
    <w:rsid w:val="00435531"/>
    <w:rsid w:val="004473C4"/>
    <w:rsid w:val="00451DB9"/>
    <w:rsid w:val="0045475B"/>
    <w:rsid w:val="00462BE8"/>
    <w:rsid w:val="00466FFD"/>
    <w:rsid w:val="0049472C"/>
    <w:rsid w:val="004B186A"/>
    <w:rsid w:val="004B29F2"/>
    <w:rsid w:val="004B7C23"/>
    <w:rsid w:val="004C22B6"/>
    <w:rsid w:val="004E3015"/>
    <w:rsid w:val="004E770F"/>
    <w:rsid w:val="00510A9B"/>
    <w:rsid w:val="005159A5"/>
    <w:rsid w:val="00524763"/>
    <w:rsid w:val="00525E84"/>
    <w:rsid w:val="005275CA"/>
    <w:rsid w:val="005378A7"/>
    <w:rsid w:val="0054707C"/>
    <w:rsid w:val="0054799C"/>
    <w:rsid w:val="005867A5"/>
    <w:rsid w:val="00586C6F"/>
    <w:rsid w:val="00590010"/>
    <w:rsid w:val="0059217C"/>
    <w:rsid w:val="00592970"/>
    <w:rsid w:val="005A22AC"/>
    <w:rsid w:val="005A537C"/>
    <w:rsid w:val="005A600E"/>
    <w:rsid w:val="005B0299"/>
    <w:rsid w:val="005F2756"/>
    <w:rsid w:val="00600DD0"/>
    <w:rsid w:val="00606FA2"/>
    <w:rsid w:val="0061025D"/>
    <w:rsid w:val="00610DA4"/>
    <w:rsid w:val="0061147E"/>
    <w:rsid w:val="00620B5A"/>
    <w:rsid w:val="00632426"/>
    <w:rsid w:val="00643CC2"/>
    <w:rsid w:val="00645589"/>
    <w:rsid w:val="00645D6B"/>
    <w:rsid w:val="00646B5D"/>
    <w:rsid w:val="00676559"/>
    <w:rsid w:val="00676B37"/>
    <w:rsid w:val="00690C38"/>
    <w:rsid w:val="006A2FC8"/>
    <w:rsid w:val="006A61A2"/>
    <w:rsid w:val="006A73C4"/>
    <w:rsid w:val="006E440B"/>
    <w:rsid w:val="006F2E8B"/>
    <w:rsid w:val="006F336D"/>
    <w:rsid w:val="00701666"/>
    <w:rsid w:val="00701A0D"/>
    <w:rsid w:val="007021FF"/>
    <w:rsid w:val="00722815"/>
    <w:rsid w:val="00730926"/>
    <w:rsid w:val="00745C72"/>
    <w:rsid w:val="00751F71"/>
    <w:rsid w:val="007608AB"/>
    <w:rsid w:val="00765685"/>
    <w:rsid w:val="00775D46"/>
    <w:rsid w:val="00784D07"/>
    <w:rsid w:val="00785A28"/>
    <w:rsid w:val="00791B0C"/>
    <w:rsid w:val="0079237A"/>
    <w:rsid w:val="007B52C9"/>
    <w:rsid w:val="007C1D82"/>
    <w:rsid w:val="007C6421"/>
    <w:rsid w:val="007E07A4"/>
    <w:rsid w:val="007F1B63"/>
    <w:rsid w:val="007F39B3"/>
    <w:rsid w:val="007F7FC7"/>
    <w:rsid w:val="00805C60"/>
    <w:rsid w:val="00810CD9"/>
    <w:rsid w:val="0081445E"/>
    <w:rsid w:val="0081468E"/>
    <w:rsid w:val="0085058E"/>
    <w:rsid w:val="00852315"/>
    <w:rsid w:val="00857D0F"/>
    <w:rsid w:val="008603A6"/>
    <w:rsid w:val="00876DCE"/>
    <w:rsid w:val="00885EAE"/>
    <w:rsid w:val="008B43FD"/>
    <w:rsid w:val="008B6B2D"/>
    <w:rsid w:val="008B7F78"/>
    <w:rsid w:val="008D2047"/>
    <w:rsid w:val="008D48F9"/>
    <w:rsid w:val="008F4D37"/>
    <w:rsid w:val="009001ED"/>
    <w:rsid w:val="00900BFA"/>
    <w:rsid w:val="00911A40"/>
    <w:rsid w:val="00920BAE"/>
    <w:rsid w:val="0092640C"/>
    <w:rsid w:val="00933423"/>
    <w:rsid w:val="0093457E"/>
    <w:rsid w:val="00940CD7"/>
    <w:rsid w:val="009452AF"/>
    <w:rsid w:val="0094797F"/>
    <w:rsid w:val="00950158"/>
    <w:rsid w:val="00972398"/>
    <w:rsid w:val="00975E23"/>
    <w:rsid w:val="00976757"/>
    <w:rsid w:val="0098591B"/>
    <w:rsid w:val="00990D39"/>
    <w:rsid w:val="009970E1"/>
    <w:rsid w:val="009A0D32"/>
    <w:rsid w:val="009A4D92"/>
    <w:rsid w:val="009A64A3"/>
    <w:rsid w:val="009C1F0F"/>
    <w:rsid w:val="009C3232"/>
    <w:rsid w:val="009D2CF4"/>
    <w:rsid w:val="009D5055"/>
    <w:rsid w:val="009F5DE7"/>
    <w:rsid w:val="00A02B8F"/>
    <w:rsid w:val="00A06324"/>
    <w:rsid w:val="00A20768"/>
    <w:rsid w:val="00A2317A"/>
    <w:rsid w:val="00A27220"/>
    <w:rsid w:val="00A67108"/>
    <w:rsid w:val="00A71CB8"/>
    <w:rsid w:val="00A74F78"/>
    <w:rsid w:val="00A75E77"/>
    <w:rsid w:val="00A77E57"/>
    <w:rsid w:val="00A9341C"/>
    <w:rsid w:val="00A97D8A"/>
    <w:rsid w:val="00AA04C0"/>
    <w:rsid w:val="00AA1EC3"/>
    <w:rsid w:val="00AA48CC"/>
    <w:rsid w:val="00AB63A0"/>
    <w:rsid w:val="00AB7265"/>
    <w:rsid w:val="00AC0293"/>
    <w:rsid w:val="00AC2F53"/>
    <w:rsid w:val="00AC54FF"/>
    <w:rsid w:val="00AC6E81"/>
    <w:rsid w:val="00AD3D99"/>
    <w:rsid w:val="00AD5F2F"/>
    <w:rsid w:val="00AF1EF9"/>
    <w:rsid w:val="00AF3AB4"/>
    <w:rsid w:val="00AF4B3D"/>
    <w:rsid w:val="00AF7ACB"/>
    <w:rsid w:val="00B0600B"/>
    <w:rsid w:val="00B0680B"/>
    <w:rsid w:val="00B2227D"/>
    <w:rsid w:val="00B31B2A"/>
    <w:rsid w:val="00B37DBB"/>
    <w:rsid w:val="00B44748"/>
    <w:rsid w:val="00B50394"/>
    <w:rsid w:val="00B64E6E"/>
    <w:rsid w:val="00B70196"/>
    <w:rsid w:val="00B80DEE"/>
    <w:rsid w:val="00BA1026"/>
    <w:rsid w:val="00BC52A7"/>
    <w:rsid w:val="00BE4922"/>
    <w:rsid w:val="00BF3BFC"/>
    <w:rsid w:val="00C00871"/>
    <w:rsid w:val="00C0669E"/>
    <w:rsid w:val="00C22393"/>
    <w:rsid w:val="00C278DE"/>
    <w:rsid w:val="00C54C0D"/>
    <w:rsid w:val="00C55EE3"/>
    <w:rsid w:val="00C56933"/>
    <w:rsid w:val="00C56CC8"/>
    <w:rsid w:val="00C575DE"/>
    <w:rsid w:val="00C620EA"/>
    <w:rsid w:val="00C62758"/>
    <w:rsid w:val="00C7373B"/>
    <w:rsid w:val="00C823E3"/>
    <w:rsid w:val="00C844F6"/>
    <w:rsid w:val="00CA54CA"/>
    <w:rsid w:val="00CB04B3"/>
    <w:rsid w:val="00CC1A02"/>
    <w:rsid w:val="00CC2B23"/>
    <w:rsid w:val="00CD3443"/>
    <w:rsid w:val="00CD3DA8"/>
    <w:rsid w:val="00CD5A7E"/>
    <w:rsid w:val="00CD6900"/>
    <w:rsid w:val="00CD7D64"/>
    <w:rsid w:val="00CE0263"/>
    <w:rsid w:val="00D20329"/>
    <w:rsid w:val="00D26995"/>
    <w:rsid w:val="00D373D3"/>
    <w:rsid w:val="00D63D6B"/>
    <w:rsid w:val="00D7063F"/>
    <w:rsid w:val="00D74DBE"/>
    <w:rsid w:val="00D803B0"/>
    <w:rsid w:val="00DA194F"/>
    <w:rsid w:val="00DA360E"/>
    <w:rsid w:val="00DC0B7E"/>
    <w:rsid w:val="00DC71DA"/>
    <w:rsid w:val="00DC7F85"/>
    <w:rsid w:val="00DD071A"/>
    <w:rsid w:val="00DD465D"/>
    <w:rsid w:val="00DF7C5E"/>
    <w:rsid w:val="00E036CD"/>
    <w:rsid w:val="00E130B8"/>
    <w:rsid w:val="00E17196"/>
    <w:rsid w:val="00E26A3F"/>
    <w:rsid w:val="00E308B4"/>
    <w:rsid w:val="00E348C3"/>
    <w:rsid w:val="00E50F0C"/>
    <w:rsid w:val="00E749BA"/>
    <w:rsid w:val="00E80C29"/>
    <w:rsid w:val="00E81B24"/>
    <w:rsid w:val="00E913E3"/>
    <w:rsid w:val="00EA05BF"/>
    <w:rsid w:val="00EC2A87"/>
    <w:rsid w:val="00EC48CA"/>
    <w:rsid w:val="00ED7A0B"/>
    <w:rsid w:val="00EE53D6"/>
    <w:rsid w:val="00F0223F"/>
    <w:rsid w:val="00F24ED7"/>
    <w:rsid w:val="00F37037"/>
    <w:rsid w:val="00F41239"/>
    <w:rsid w:val="00F6213C"/>
    <w:rsid w:val="00F67B38"/>
    <w:rsid w:val="00F81436"/>
    <w:rsid w:val="00F84ACC"/>
    <w:rsid w:val="00FA402C"/>
    <w:rsid w:val="00FA439B"/>
    <w:rsid w:val="00FC2E36"/>
    <w:rsid w:val="00FC34A6"/>
    <w:rsid w:val="00FC6CD4"/>
    <w:rsid w:val="00FE0310"/>
    <w:rsid w:val="00FE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A5A9"/>
  <w15:chartTrackingRefBased/>
  <w15:docId w15:val="{6792CE3F-1ED5-445B-9B7C-D2C25DA8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02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02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02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02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02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02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02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02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02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02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02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02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025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025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025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025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025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025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02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02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02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02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02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025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025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025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02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025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025D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A04C0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A04C0"/>
    <w:rPr>
      <w:color w:val="605E5C"/>
      <w:shd w:val="clear" w:color="auto" w:fill="E1DFDD"/>
    </w:rPr>
  </w:style>
  <w:style w:type="paragraph" w:customStyle="1" w:styleId="Default">
    <w:name w:val="Default"/>
    <w:rsid w:val="00D269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Poprawka">
    <w:name w:val="Revision"/>
    <w:hidden/>
    <w:uiPriority w:val="99"/>
    <w:semiHidden/>
    <w:rsid w:val="00C0669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066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0669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066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6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6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Czapracka</dc:creator>
  <cp:keywords/>
  <dc:description/>
  <cp:lastModifiedBy>Arleta Czerniak</cp:lastModifiedBy>
  <cp:revision>57</cp:revision>
  <dcterms:created xsi:type="dcterms:W3CDTF">2025-10-27T11:33:00Z</dcterms:created>
  <dcterms:modified xsi:type="dcterms:W3CDTF">2026-01-19T12:54:00Z</dcterms:modified>
</cp:coreProperties>
</file>