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2F7AA92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6FA96EB6"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5533E0D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7F7BE81B"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2F2F93" w:rsidRPr="002F2F93">
        <w:rPr>
          <w:rFonts w:ascii="Garamond" w:hAnsi="Garamond" w:cs="Tahoma"/>
          <w:b/>
          <w:bCs/>
          <w:sz w:val="22"/>
          <w:szCs w:val="22"/>
          <w:highlight w:val="yellow"/>
        </w:rPr>
        <w:t>_________________________</w:t>
      </w:r>
      <w:r w:rsidRPr="00862F97">
        <w:rPr>
          <w:rFonts w:ascii="Garamond" w:hAnsi="Garamond" w:cs="Tahoma"/>
          <w:sz w:val="22"/>
          <w:szCs w:val="22"/>
        </w:rPr>
        <w:t xml:space="preserve"> znak: </w:t>
      </w:r>
      <w:r w:rsidRPr="002F2F93">
        <w:rPr>
          <w:rFonts w:ascii="Garamond" w:hAnsi="Garamond" w:cs="Tahoma"/>
          <w:b/>
          <w:bCs/>
          <w:sz w:val="22"/>
          <w:szCs w:val="22"/>
        </w:rPr>
        <w:t>SZW/DZP/</w:t>
      </w:r>
      <w:r w:rsidR="00425530">
        <w:rPr>
          <w:rFonts w:ascii="Garamond" w:hAnsi="Garamond" w:cs="Tahoma"/>
          <w:b/>
          <w:bCs/>
          <w:sz w:val="22"/>
          <w:szCs w:val="22"/>
        </w:rPr>
        <w:t>177</w:t>
      </w:r>
      <w:r w:rsidRPr="002F2F93">
        <w:rPr>
          <w:rFonts w:ascii="Garamond" w:hAnsi="Garamond" w:cs="Tahoma"/>
          <w:b/>
          <w:bCs/>
          <w:sz w:val="22"/>
          <w:szCs w:val="22"/>
        </w:rPr>
        <w:t>/202</w:t>
      </w:r>
      <w:r w:rsidR="00425530">
        <w:rPr>
          <w:rFonts w:ascii="Garamond" w:hAnsi="Garamond" w:cs="Tahoma"/>
          <w:b/>
          <w:bCs/>
          <w:sz w:val="22"/>
          <w:szCs w:val="22"/>
        </w:rPr>
        <w:t>5</w:t>
      </w:r>
    </w:p>
    <w:p w14:paraId="6887A254" w14:textId="77777777" w:rsidR="00F25DED" w:rsidRPr="00862F97" w:rsidRDefault="00F25DED" w:rsidP="00862F97">
      <w:pPr>
        <w:spacing w:after="120" w:line="240" w:lineRule="auto"/>
        <w:jc w:val="center"/>
        <w:rPr>
          <w:rFonts w:ascii="Garamond" w:hAnsi="Garamond" w:cs="Tahoma"/>
          <w:b/>
          <w:bCs/>
          <w:sz w:val="22"/>
          <w:szCs w:val="22"/>
        </w:rPr>
      </w:pPr>
    </w:p>
    <w:p w14:paraId="3E1220B0" w14:textId="77777777" w:rsidR="005F6FEE" w:rsidRDefault="005F6FEE" w:rsidP="00862F97">
      <w:pPr>
        <w:spacing w:after="120" w:line="240" w:lineRule="auto"/>
        <w:jc w:val="center"/>
        <w:rPr>
          <w:rFonts w:ascii="Garamond" w:hAnsi="Garamond" w:cs="Tahoma"/>
          <w:b/>
          <w:bCs/>
          <w:sz w:val="22"/>
          <w:szCs w:val="22"/>
        </w:rPr>
      </w:pPr>
    </w:p>
    <w:p w14:paraId="4AC9814C" w14:textId="77777777" w:rsidR="005F6FEE" w:rsidRDefault="005F6FEE" w:rsidP="00862F97">
      <w:pPr>
        <w:spacing w:after="120" w:line="240" w:lineRule="auto"/>
        <w:jc w:val="center"/>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 xml:space="preserve">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t>
      </w:r>
      <w:r w:rsidRPr="00862F97">
        <w:rPr>
          <w:rFonts w:ascii="Garamond" w:hAnsi="Garamond" w:cs="Tahoma"/>
          <w:sz w:val="22"/>
          <w:szCs w:val="22"/>
        </w:rPr>
        <w:lastRenderedPageBreak/>
        <w:t>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B47EE9">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lastRenderedPageBreak/>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7540ED5A"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3121CB" w:rsidRPr="00E43E30">
        <w:rPr>
          <w:rFonts w:ascii="Garamond" w:hAnsi="Garamond" w:cs="Tahoma"/>
          <w:b/>
          <w:bCs/>
          <w:sz w:val="22"/>
          <w:szCs w:val="22"/>
          <w:highlight w:val="green"/>
        </w:rPr>
        <w:t>______</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C453A5">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t>Wystawiane przez Wykonawcę faktury powinny zawierać w szczególności:</w:t>
      </w:r>
    </w:p>
    <w:p w14:paraId="1D991136"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lastRenderedPageBreak/>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C453A5">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C453A5">
      <w:pPr>
        <w:pStyle w:val="Akapitzlist"/>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C453A5">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C453A5">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w:t>
      </w:r>
      <w:r w:rsidRPr="00862F97">
        <w:rPr>
          <w:rFonts w:ascii="Garamond" w:hAnsi="Garamond" w:cs="Tahoma"/>
          <w:sz w:val="22"/>
          <w:szCs w:val="22"/>
        </w:rPr>
        <w:lastRenderedPageBreak/>
        <w:t xml:space="preserve">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C453A5">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 xml:space="preserve">korekta </w:t>
      </w:r>
      <w:proofErr w:type="spellStart"/>
      <w:r>
        <w:rPr>
          <w:rFonts w:ascii="Garamond" w:hAnsi="Garamond" w:cs="Tahoma"/>
          <w:i/>
          <w:iCs/>
          <w:sz w:val="22"/>
          <w:szCs w:val="22"/>
        </w:rPr>
        <w:t>ilościa</w:t>
      </w:r>
      <w:proofErr w:type="spellEnd"/>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C453A5">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w:t>
      </w:r>
      <w:r w:rsidRPr="00862F97">
        <w:rPr>
          <w:rFonts w:ascii="Garamond" w:hAnsi="Garamond" w:cs="Tahoma"/>
          <w:sz w:val="22"/>
          <w:szCs w:val="22"/>
        </w:rPr>
        <w:lastRenderedPageBreak/>
        <w:t>przedsiębiorstwa Zamawiającego w rozumieniu ustawy z dnia 16 kwietnia 1993 r. o zwalczaniu nieuczciwej konkurencji (t.j. Dz.U. z 2019 r. poz. 1010 ze zm.).</w:t>
      </w:r>
    </w:p>
    <w:p w14:paraId="794B09EB" w14:textId="0CCF34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59535E2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SZW/DZP/57/2025</w:t>
      </w:r>
      <w:r w:rsidRPr="00862F97">
        <w:rPr>
          <w:rFonts w:ascii="Garamond" w:hAnsi="Garamond" w:cs="Tahoma"/>
          <w:sz w:val="22"/>
          <w:szCs w:val="22"/>
        </w:rPr>
        <w:t xml:space="preserve"> pod nazwą „</w:t>
      </w:r>
      <w:r w:rsidR="00851B80" w:rsidRPr="00862F97">
        <w:rPr>
          <w:rFonts w:ascii="Garamond" w:hAnsi="Garamond" w:cs="Tahoma"/>
          <w:sz w:val="22"/>
          <w:szCs w:val="22"/>
        </w:rPr>
        <w:t xml:space="preserve">Specjalistyczny jednorazowy </w:t>
      </w:r>
      <w:r w:rsidR="00515F9B" w:rsidRPr="00862F97">
        <w:rPr>
          <w:rFonts w:ascii="Garamond" w:hAnsi="Garamond" w:cs="Tahoma"/>
          <w:sz w:val="22"/>
          <w:szCs w:val="22"/>
        </w:rPr>
        <w:t>sprzęt medyczny – Oddział Ortopedii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2D938176"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Prawo przenoszenia danych (art. 20 RODO).</w:t>
      </w:r>
    </w:p>
    <w:p w14:paraId="151A3819" w14:textId="5F71D753" w:rsidR="00FA0D92"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C453A5">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A157C"/>
    <w:rsid w:val="000A6F1E"/>
    <w:rsid w:val="000B4312"/>
    <w:rsid w:val="000C66E4"/>
    <w:rsid w:val="0010116B"/>
    <w:rsid w:val="00106964"/>
    <w:rsid w:val="00134120"/>
    <w:rsid w:val="00145A09"/>
    <w:rsid w:val="00170D67"/>
    <w:rsid w:val="00181E4C"/>
    <w:rsid w:val="001934E7"/>
    <w:rsid w:val="001E6DE0"/>
    <w:rsid w:val="001E79AE"/>
    <w:rsid w:val="001F2B16"/>
    <w:rsid w:val="001F38D0"/>
    <w:rsid w:val="001F5DF7"/>
    <w:rsid w:val="001F7BC8"/>
    <w:rsid w:val="00217536"/>
    <w:rsid w:val="002218D8"/>
    <w:rsid w:val="002263EF"/>
    <w:rsid w:val="002339F1"/>
    <w:rsid w:val="0026568B"/>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25530"/>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317F"/>
    <w:rsid w:val="008C5212"/>
    <w:rsid w:val="008F71D0"/>
    <w:rsid w:val="00941BB6"/>
    <w:rsid w:val="00942588"/>
    <w:rsid w:val="009A2180"/>
    <w:rsid w:val="009A534C"/>
    <w:rsid w:val="009D1DF1"/>
    <w:rsid w:val="009D4D9C"/>
    <w:rsid w:val="00A1586F"/>
    <w:rsid w:val="00A169B7"/>
    <w:rsid w:val="00A2063A"/>
    <w:rsid w:val="00A34E7B"/>
    <w:rsid w:val="00A36547"/>
    <w:rsid w:val="00A44E3A"/>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743F"/>
    <w:rsid w:val="00D036E5"/>
    <w:rsid w:val="00D3212D"/>
    <w:rsid w:val="00D76206"/>
    <w:rsid w:val="00D90A0A"/>
    <w:rsid w:val="00D95FD4"/>
    <w:rsid w:val="00DA2593"/>
    <w:rsid w:val="00DB13AF"/>
    <w:rsid w:val="00DB31B8"/>
    <w:rsid w:val="00DB413B"/>
    <w:rsid w:val="00DB6E51"/>
    <w:rsid w:val="00DE3378"/>
    <w:rsid w:val="00DF2D01"/>
    <w:rsid w:val="00DF514D"/>
    <w:rsid w:val="00E15F12"/>
    <w:rsid w:val="00E43E30"/>
    <w:rsid w:val="00E763E4"/>
    <w:rsid w:val="00E83758"/>
    <w:rsid w:val="00EA38C2"/>
    <w:rsid w:val="00EC323D"/>
    <w:rsid w:val="00ED58C6"/>
    <w:rsid w:val="00F01178"/>
    <w:rsid w:val="00F05E79"/>
    <w:rsid w:val="00F202B7"/>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5051</Words>
  <Characters>30312</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4</cp:revision>
  <cp:lastPrinted>2026-01-28T09:52:00Z</cp:lastPrinted>
  <dcterms:created xsi:type="dcterms:W3CDTF">2026-01-16T13:03:00Z</dcterms:created>
  <dcterms:modified xsi:type="dcterms:W3CDTF">2026-01-28T09:53:00Z</dcterms:modified>
</cp:coreProperties>
</file>