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770D0" w:rsidRDefault="00C33D3A" w:rsidP="00554D72">
      <w:pPr>
        <w:spacing w:after="480"/>
        <w:jc w:val="right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Bydgoszcz</w:t>
      </w:r>
      <w:r w:rsidR="00554D72" w:rsidRPr="00A770D0">
        <w:rPr>
          <w:rFonts w:ascii="Arial Narrow" w:hAnsi="Arial Narrow" w:cs="Arial"/>
        </w:rPr>
        <w:t xml:space="preserve"> dnia: </w:t>
      </w:r>
      <w:r w:rsidRPr="00A770D0">
        <w:rPr>
          <w:rFonts w:ascii="Arial Narrow" w:hAnsi="Arial Narrow" w:cs="Arial"/>
        </w:rPr>
        <w:t>2026-02-06</w:t>
      </w:r>
    </w:p>
    <w:p w:rsidR="00554D72" w:rsidRPr="00A770D0" w:rsidRDefault="00C33D3A" w:rsidP="00554D72">
      <w:pPr>
        <w:spacing w:line="360" w:lineRule="auto"/>
        <w:rPr>
          <w:rFonts w:ascii="Arial Narrow" w:hAnsi="Arial Narrow" w:cs="Arial"/>
          <w:b/>
          <w:bCs/>
        </w:rPr>
      </w:pPr>
      <w:r w:rsidRPr="00A770D0">
        <w:rPr>
          <w:rFonts w:ascii="Arial Narrow" w:hAnsi="Arial Narrow" w:cs="Arial"/>
          <w:b/>
          <w:bCs/>
        </w:rPr>
        <w:t>10</w:t>
      </w:r>
      <w:r w:rsidR="001031D3" w:rsidRPr="00A770D0">
        <w:rPr>
          <w:rFonts w:ascii="Arial Narrow" w:hAnsi="Arial Narrow" w:cs="Arial"/>
          <w:b/>
          <w:bCs/>
        </w:rPr>
        <w:t>.</w:t>
      </w:r>
      <w:r w:rsidRPr="00A770D0">
        <w:rPr>
          <w:rFonts w:ascii="Arial Narrow" w:hAnsi="Arial Narrow" w:cs="Arial"/>
          <w:b/>
          <w:bCs/>
        </w:rPr>
        <w:t>WSzKzP SPZOZ</w:t>
      </w:r>
    </w:p>
    <w:p w:rsidR="00554D72" w:rsidRPr="00A770D0" w:rsidRDefault="00C33D3A" w:rsidP="00554D72">
      <w:pPr>
        <w:spacing w:line="360" w:lineRule="auto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Powstańców Warszawy</w:t>
      </w:r>
      <w:r w:rsidR="00554D72" w:rsidRPr="00A770D0">
        <w:rPr>
          <w:rFonts w:ascii="Arial Narrow" w:hAnsi="Arial Narrow" w:cs="Arial"/>
        </w:rPr>
        <w:t xml:space="preserve"> </w:t>
      </w:r>
      <w:r w:rsidRPr="00A770D0">
        <w:rPr>
          <w:rFonts w:ascii="Arial Narrow" w:hAnsi="Arial Narrow" w:cs="Arial"/>
        </w:rPr>
        <w:t>5</w:t>
      </w:r>
    </w:p>
    <w:p w:rsidR="00554D72" w:rsidRPr="00A770D0" w:rsidRDefault="00C33D3A" w:rsidP="00554D72">
      <w:pPr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85-681</w:t>
      </w:r>
      <w:r w:rsidR="00554D72" w:rsidRPr="00A770D0">
        <w:rPr>
          <w:rFonts w:ascii="Arial Narrow" w:hAnsi="Arial Narrow" w:cs="Arial"/>
        </w:rPr>
        <w:t xml:space="preserve"> </w:t>
      </w:r>
      <w:r w:rsidRPr="00A770D0">
        <w:rPr>
          <w:rFonts w:ascii="Arial Narrow" w:hAnsi="Arial Narrow" w:cs="Arial"/>
        </w:rPr>
        <w:t>Bydgoszcz</w:t>
      </w:r>
    </w:p>
    <w:p w:rsidR="00A770D0" w:rsidRDefault="00A770D0" w:rsidP="00554D72">
      <w:pPr>
        <w:spacing w:after="480"/>
        <w:jc w:val="both"/>
        <w:rPr>
          <w:rFonts w:ascii="Arial Narrow" w:hAnsi="Arial Narrow" w:cs="Arial"/>
          <w:b/>
          <w:bCs/>
        </w:rPr>
      </w:pPr>
    </w:p>
    <w:p w:rsidR="001031D3" w:rsidRPr="00A770D0" w:rsidRDefault="001031D3" w:rsidP="00554D72">
      <w:pPr>
        <w:spacing w:after="480"/>
        <w:jc w:val="both"/>
        <w:rPr>
          <w:rFonts w:ascii="Arial Narrow" w:hAnsi="Arial Narrow"/>
          <w:b/>
          <w:bCs/>
        </w:rPr>
      </w:pPr>
      <w:r w:rsidRPr="00A770D0">
        <w:rPr>
          <w:rFonts w:ascii="Arial Narrow" w:hAnsi="Arial Narrow" w:cs="Arial"/>
          <w:b/>
          <w:bCs/>
        </w:rPr>
        <w:t>Pismo nr 1027/26</w:t>
      </w:r>
    </w:p>
    <w:p w:rsidR="00554D72" w:rsidRPr="00A770D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A770D0">
        <w:rPr>
          <w:rFonts w:ascii="Arial Narrow" w:hAnsi="Arial Narrow" w:cs="Arial"/>
          <w:b/>
        </w:rPr>
        <w:t>WYKONAWCY</w:t>
      </w:r>
    </w:p>
    <w:p w:rsidR="00554D72" w:rsidRPr="00A770D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A770D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770D0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A770D0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A770D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A770D0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A770D0">
              <w:rPr>
                <w:rFonts w:ascii="Arial Narrow" w:hAnsi="Arial Narrow" w:cs="Arial"/>
              </w:rPr>
              <w:t xml:space="preserve">(dalej </w:t>
            </w:r>
            <w:r w:rsidR="00E32881" w:rsidRPr="00A770D0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A770D0">
              <w:rPr>
                <w:rFonts w:ascii="Arial Narrow" w:hAnsi="Arial Narrow" w:cs="Arial"/>
              </w:rPr>
              <w:t>)</w:t>
            </w:r>
          </w:p>
        </w:tc>
      </w:tr>
    </w:tbl>
    <w:p w:rsidR="00A770D0" w:rsidRDefault="00A770D0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554D72" w:rsidRPr="00A770D0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770D0">
        <w:rPr>
          <w:rFonts w:ascii="Arial Narrow" w:eastAsia="Calibri" w:hAnsi="Arial Narrow" w:cs="Arial"/>
          <w:lang w:eastAsia="en-US"/>
        </w:rPr>
        <w:t xml:space="preserve">Dotyczy </w:t>
      </w:r>
      <w:r w:rsidRPr="00A770D0">
        <w:rPr>
          <w:rFonts w:ascii="Arial Narrow" w:hAnsi="Arial Narrow" w:cs="Arial"/>
        </w:rPr>
        <w:t>postępowania o udzielenie zamówienia publicznego</w:t>
      </w:r>
      <w:r w:rsidRPr="00A770D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A770D0" w:rsidTr="00860A6D">
        <w:tc>
          <w:tcPr>
            <w:tcW w:w="2269" w:type="dxa"/>
            <w:shd w:val="clear" w:color="auto" w:fill="auto"/>
          </w:tcPr>
          <w:p w:rsidR="00554D72" w:rsidRPr="00A770D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770D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A770D0" w:rsidRDefault="00C33D3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770D0">
              <w:rPr>
                <w:rFonts w:ascii="Arial Narrow" w:hAnsi="Arial Narrow" w:cs="Arial"/>
                <w:bCs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A770D0">
              <w:rPr>
                <w:rFonts w:ascii="Arial Narrow" w:hAnsi="Arial Narrow" w:cs="Arial"/>
                <w:bCs/>
              </w:rPr>
              <w:t>mroźniczej</w:t>
            </w:r>
            <w:proofErr w:type="spellEnd"/>
            <w:r w:rsidRPr="00A770D0">
              <w:rPr>
                <w:rFonts w:ascii="Arial Narrow" w:hAnsi="Arial Narrow" w:cs="Arial"/>
                <w:bCs/>
              </w:rPr>
              <w:t xml:space="preserve"> na potrzeby kuchni</w:t>
            </w:r>
            <w:r w:rsidR="00554D72" w:rsidRPr="00A770D0">
              <w:rPr>
                <w:rFonts w:ascii="Arial Narrow" w:hAnsi="Arial Narrow" w:cs="Arial"/>
                <w:bCs/>
              </w:rPr>
              <w:t>.</w:t>
            </w:r>
          </w:p>
        </w:tc>
      </w:tr>
      <w:tr w:rsidR="00C33D3A" w:rsidRPr="00A770D0" w:rsidTr="003355FB">
        <w:tc>
          <w:tcPr>
            <w:tcW w:w="2269" w:type="dxa"/>
            <w:shd w:val="clear" w:color="auto" w:fill="auto"/>
          </w:tcPr>
          <w:p w:rsidR="00C33D3A" w:rsidRPr="00A770D0" w:rsidRDefault="00C33D3A" w:rsidP="003355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770D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3D3A" w:rsidRPr="00A770D0" w:rsidRDefault="00C33D3A" w:rsidP="003355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770D0">
              <w:rPr>
                <w:rFonts w:ascii="Arial Narrow" w:hAnsi="Arial Narrow" w:cs="Arial"/>
                <w:bCs/>
              </w:rPr>
              <w:t>16/2026</w:t>
            </w:r>
          </w:p>
        </w:tc>
      </w:tr>
    </w:tbl>
    <w:p w:rsidR="00EF1037" w:rsidRPr="00A770D0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 xml:space="preserve">Zamawiający, </w:t>
      </w:r>
      <w:r w:rsidR="00C33D3A" w:rsidRPr="00A770D0">
        <w:rPr>
          <w:rFonts w:ascii="Arial Narrow" w:hAnsi="Arial Narrow" w:cs="Arial"/>
          <w:b/>
        </w:rPr>
        <w:t>10</w:t>
      </w:r>
      <w:r w:rsidR="001031D3" w:rsidRPr="00A770D0">
        <w:rPr>
          <w:rFonts w:ascii="Arial Narrow" w:hAnsi="Arial Narrow" w:cs="Arial"/>
          <w:b/>
        </w:rPr>
        <w:t>.</w:t>
      </w:r>
      <w:r w:rsidR="00C33D3A" w:rsidRPr="00A770D0">
        <w:rPr>
          <w:rFonts w:ascii="Arial Narrow" w:hAnsi="Arial Narrow" w:cs="Arial"/>
          <w:b/>
        </w:rPr>
        <w:t>WSzKzP SPZOZ</w:t>
      </w:r>
      <w:r w:rsidRPr="00A770D0">
        <w:rPr>
          <w:rFonts w:ascii="Arial Narrow" w:hAnsi="Arial Narrow" w:cs="Arial"/>
        </w:rPr>
        <w:t xml:space="preserve">, działając na podstawie art. </w:t>
      </w:r>
      <w:r w:rsidR="00F004A8" w:rsidRPr="00A770D0">
        <w:rPr>
          <w:rFonts w:ascii="Arial Narrow" w:hAnsi="Arial Narrow" w:cs="Arial"/>
        </w:rPr>
        <w:t>286</w:t>
      </w:r>
      <w:r w:rsidRPr="00A770D0">
        <w:rPr>
          <w:rFonts w:ascii="Arial Narrow" w:hAnsi="Arial Narrow" w:cs="Arial"/>
        </w:rPr>
        <w:t xml:space="preserve"> ust. 1 i </w:t>
      </w:r>
      <w:r w:rsidR="00F004A8" w:rsidRPr="00A770D0">
        <w:rPr>
          <w:rFonts w:ascii="Arial Narrow" w:hAnsi="Arial Narrow" w:cs="Arial"/>
        </w:rPr>
        <w:t>7</w:t>
      </w:r>
      <w:r w:rsidRPr="00A770D0">
        <w:rPr>
          <w:rFonts w:ascii="Arial Narrow" w:hAnsi="Arial Narrow" w:cs="Arial"/>
        </w:rPr>
        <w:t xml:space="preserve"> ustawy z dnia 11 września 2019r. Prawo zamówień publicznych </w:t>
      </w:r>
      <w:r w:rsidR="00C33D3A" w:rsidRPr="00A770D0">
        <w:rPr>
          <w:rFonts w:ascii="Arial Narrow" w:hAnsi="Arial Narrow" w:cs="Arial"/>
        </w:rPr>
        <w:t>(</w:t>
      </w:r>
      <w:proofErr w:type="spellStart"/>
      <w:r w:rsidR="00C33D3A" w:rsidRPr="00A770D0">
        <w:rPr>
          <w:rFonts w:ascii="Arial Narrow" w:hAnsi="Arial Narrow" w:cs="Arial"/>
        </w:rPr>
        <w:t>t.j</w:t>
      </w:r>
      <w:proofErr w:type="spellEnd"/>
      <w:r w:rsidR="00C33D3A" w:rsidRPr="00A770D0">
        <w:rPr>
          <w:rFonts w:ascii="Arial Narrow" w:hAnsi="Arial Narrow" w:cs="Arial"/>
        </w:rPr>
        <w:t xml:space="preserve">. Dz. U. z 2024 r. poz. 1320 z </w:t>
      </w:r>
      <w:proofErr w:type="spellStart"/>
      <w:r w:rsidR="00C33D3A" w:rsidRPr="00A770D0">
        <w:rPr>
          <w:rFonts w:ascii="Arial Narrow" w:hAnsi="Arial Narrow" w:cs="Arial"/>
        </w:rPr>
        <w:t>późn</w:t>
      </w:r>
      <w:proofErr w:type="spellEnd"/>
      <w:r w:rsidR="00C33D3A" w:rsidRPr="00A770D0">
        <w:rPr>
          <w:rFonts w:ascii="Arial Narrow" w:hAnsi="Arial Narrow" w:cs="Arial"/>
        </w:rPr>
        <w:t>. zm.)</w:t>
      </w:r>
      <w:r w:rsidRPr="00A770D0">
        <w:rPr>
          <w:rFonts w:ascii="Arial Narrow" w:hAnsi="Arial Narrow" w:cs="Arial"/>
        </w:rPr>
        <w:t xml:space="preserve">, </w:t>
      </w:r>
      <w:r w:rsidR="00EB3650" w:rsidRPr="00A770D0">
        <w:rPr>
          <w:rFonts w:ascii="Arial Narrow" w:hAnsi="Arial Narrow" w:cs="Arial"/>
        </w:rPr>
        <w:t xml:space="preserve">informuje o </w:t>
      </w:r>
      <w:r w:rsidRPr="00A770D0">
        <w:rPr>
          <w:rFonts w:ascii="Arial Narrow" w:hAnsi="Arial Narrow" w:cs="Arial"/>
        </w:rPr>
        <w:t>dokon</w:t>
      </w:r>
      <w:r w:rsidR="00EB3650" w:rsidRPr="00A770D0">
        <w:rPr>
          <w:rFonts w:ascii="Arial Narrow" w:hAnsi="Arial Narrow" w:cs="Arial"/>
        </w:rPr>
        <w:t>aniu</w:t>
      </w:r>
      <w:r w:rsidRPr="00A770D0">
        <w:rPr>
          <w:rFonts w:ascii="Arial Narrow" w:hAnsi="Arial Narrow" w:cs="Arial"/>
        </w:rPr>
        <w:t xml:space="preserve"> </w:t>
      </w:r>
      <w:r w:rsidR="00460DC4" w:rsidRPr="00A770D0">
        <w:rPr>
          <w:rFonts w:ascii="Arial Narrow" w:hAnsi="Arial Narrow" w:cs="Arial"/>
        </w:rPr>
        <w:t>zmian</w:t>
      </w:r>
      <w:r w:rsidRPr="00A770D0">
        <w:rPr>
          <w:rFonts w:ascii="Arial Narrow" w:hAnsi="Arial Narrow" w:cs="Arial"/>
        </w:rPr>
        <w:t xml:space="preserve"> w z</w:t>
      </w:r>
      <w:r w:rsidR="00460DC4" w:rsidRPr="00A770D0">
        <w:rPr>
          <w:rFonts w:ascii="Arial Narrow" w:hAnsi="Arial Narrow" w:cs="Arial"/>
        </w:rPr>
        <w:t>apis</w:t>
      </w:r>
      <w:r w:rsidRPr="00A770D0">
        <w:rPr>
          <w:rFonts w:ascii="Arial Narrow" w:hAnsi="Arial Narrow" w:cs="Arial"/>
        </w:rPr>
        <w:t>ach</w:t>
      </w:r>
      <w:r w:rsidR="00460DC4" w:rsidRPr="00A770D0">
        <w:rPr>
          <w:rFonts w:ascii="Arial Narrow" w:hAnsi="Arial Narrow" w:cs="Arial"/>
        </w:rPr>
        <w:t xml:space="preserve"> </w:t>
      </w:r>
      <w:r w:rsidR="00E32881" w:rsidRPr="00A770D0">
        <w:rPr>
          <w:rFonts w:ascii="Arial Narrow" w:hAnsi="Arial Narrow" w:cs="Arial"/>
        </w:rPr>
        <w:t xml:space="preserve">SWZ </w:t>
      </w:r>
      <w:r w:rsidR="00460DC4" w:rsidRPr="00A770D0">
        <w:rPr>
          <w:rFonts w:ascii="Arial Narrow" w:hAnsi="Arial Narrow" w:cs="Arial"/>
        </w:rPr>
        <w:t>w następującym zakresie</w:t>
      </w:r>
      <w:r w:rsidR="00EF1037" w:rsidRPr="00A770D0">
        <w:rPr>
          <w:rFonts w:ascii="Arial Narrow" w:hAnsi="Arial Narrow" w:cs="Arial"/>
        </w:rPr>
        <w:t>:</w:t>
      </w:r>
    </w:p>
    <w:p w:rsidR="00256381" w:rsidRPr="00A770D0" w:rsidRDefault="00256381" w:rsidP="00256381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"Pkt. 17.1. otrzymuje brzmienie: Wykonawca pozostaje związany ofertą do dnia 2026-03-17</w:t>
      </w:r>
    </w:p>
    <w:p w:rsidR="00256381" w:rsidRPr="00A770D0" w:rsidRDefault="00256381" w:rsidP="00256381">
      <w:pPr>
        <w:spacing w:line="360" w:lineRule="auto"/>
        <w:jc w:val="both"/>
        <w:rPr>
          <w:rFonts w:ascii="Arial Narrow" w:hAnsi="Arial Narrow" w:cs="Arial"/>
        </w:rPr>
      </w:pPr>
    </w:p>
    <w:p w:rsidR="00256381" w:rsidRPr="00A770D0" w:rsidRDefault="00256381" w:rsidP="00256381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 xml:space="preserve">'Pkt. 19 otrzymuje brzmienie: Ofertę, wraz z załącznikami, należy złożyć za pośrednictwem Platformy w terminie do dnia 2026-02-16 Godzina składania ofert pozostaje bez zmian. </w:t>
      </w:r>
    </w:p>
    <w:p w:rsidR="00256381" w:rsidRPr="00A770D0" w:rsidRDefault="00256381" w:rsidP="00256381">
      <w:pPr>
        <w:spacing w:line="360" w:lineRule="auto"/>
        <w:jc w:val="both"/>
        <w:rPr>
          <w:rFonts w:ascii="Arial Narrow" w:hAnsi="Arial Narrow" w:cs="Arial"/>
        </w:rPr>
      </w:pPr>
    </w:p>
    <w:p w:rsidR="00256381" w:rsidRPr="00A770D0" w:rsidRDefault="00256381" w:rsidP="00256381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"'Pkt. 20.1. otrzymuje brzmienie: Otwarcie ofert nastąpi w dniu 2026-02-16 za pośrednictwem Platformy, na karcie "Oferta/Załączniki", poprzez ich odszyfrowanie, które jest jednoznaczne z ich upublicznieniem. Godzina otwarcia ofert pozostaje bez zmian.</w:t>
      </w:r>
    </w:p>
    <w:p w:rsidR="00A770D0" w:rsidRPr="00A770D0" w:rsidRDefault="00A770D0" w:rsidP="00A770D0">
      <w:pPr>
        <w:spacing w:before="240" w:line="360" w:lineRule="auto"/>
        <w:jc w:val="both"/>
        <w:rPr>
          <w:rFonts w:ascii="Arial Narrow" w:hAnsi="Arial Narrow" w:cs="Arial"/>
        </w:rPr>
      </w:pPr>
      <w:r w:rsidRPr="00A770D0">
        <w:rPr>
          <w:rFonts w:ascii="Arial Narrow" w:hAnsi="Arial Narrow" w:cs="Arial"/>
        </w:rPr>
        <w:t>W dniu dzisiejszym, tj. 06.02.2025 r.. Zamawiający prześle na stronę zamawiającego i na platformę e-propublico.pl  dodatkowy dokument „Rzut pomieszczeń”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A770D0">
        <w:rPr>
          <w:rFonts w:ascii="Arial Narrow" w:hAnsi="Arial Narrow" w:cs="Arial"/>
          <w:i/>
          <w:sz w:val="20"/>
        </w:rPr>
        <w:t>Zamawiający</w:t>
      </w:r>
    </w:p>
    <w:p w:rsidR="00A770D0" w:rsidRPr="00A770D0" w:rsidRDefault="00A770D0" w:rsidP="00A770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770D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A770D0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A770D0" w:rsidRPr="00B47822" w:rsidRDefault="00A770D0" w:rsidP="00A770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47822">
        <w:rPr>
          <w:rFonts w:ascii="Arial Narrow" w:hAnsi="Arial Narrow"/>
          <w:sz w:val="16"/>
          <w:szCs w:val="16"/>
        </w:rPr>
        <w:t xml:space="preserve">Egz. 1 – a/a kancelaria  </w:t>
      </w:r>
    </w:p>
    <w:p w:rsidR="00A770D0" w:rsidRPr="00B47822" w:rsidRDefault="00A770D0" w:rsidP="00A770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47822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B47822">
        <w:rPr>
          <w:rFonts w:ascii="Arial Narrow" w:hAnsi="Arial Narrow"/>
          <w:sz w:val="16"/>
          <w:szCs w:val="16"/>
        </w:rPr>
        <w:t>int</w:t>
      </w:r>
      <w:proofErr w:type="spellEnd"/>
      <w:r w:rsidRPr="00B47822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47822">
        <w:rPr>
          <w:rFonts w:ascii="Arial Narrow" w:hAnsi="Arial Narrow"/>
          <w:sz w:val="16"/>
          <w:szCs w:val="16"/>
        </w:rPr>
        <w:t>SZPubl</w:t>
      </w:r>
      <w:proofErr w:type="spellEnd"/>
      <w:r w:rsidRPr="00B47822">
        <w:rPr>
          <w:rFonts w:ascii="Arial Narrow" w:hAnsi="Arial Narrow"/>
          <w:sz w:val="16"/>
          <w:szCs w:val="16"/>
        </w:rPr>
        <w:t>. T2612 B5</w:t>
      </w:r>
    </w:p>
    <w:p w:rsidR="00A770D0" w:rsidRPr="00A770D0" w:rsidRDefault="00A770D0" w:rsidP="00A770D0">
      <w:pPr>
        <w:rPr>
          <w:rFonts w:ascii="Arial Narrow" w:hAnsi="Arial Narrow"/>
          <w:sz w:val="16"/>
          <w:szCs w:val="16"/>
        </w:rPr>
      </w:pPr>
      <w:r w:rsidRPr="00A770D0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A770D0" w:rsidRPr="00A770D0" w:rsidRDefault="00A770D0" w:rsidP="00A770D0">
      <w:pPr>
        <w:rPr>
          <w:rFonts w:ascii="Arial Narrow" w:hAnsi="Arial Narrow"/>
          <w:sz w:val="16"/>
          <w:szCs w:val="16"/>
        </w:rPr>
      </w:pPr>
      <w:r w:rsidRPr="00A770D0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06.02.2026 r.</w:t>
      </w:r>
    </w:p>
    <w:sectPr w:rsidR="00A770D0" w:rsidRPr="00A770D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287" w:rsidRDefault="001D0287">
      <w:r>
        <w:separator/>
      </w:r>
    </w:p>
  </w:endnote>
  <w:endnote w:type="continuationSeparator" w:id="1">
    <w:p w:rsidR="001D0287" w:rsidRDefault="001D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933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933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9335A" w:rsidRPr="00B862CC">
      <w:rPr>
        <w:rFonts w:ascii="Arial" w:hAnsi="Arial"/>
        <w:sz w:val="18"/>
        <w:szCs w:val="24"/>
      </w:rPr>
      <w:fldChar w:fldCharType="separate"/>
    </w:r>
    <w:r w:rsidR="00B47822">
      <w:rPr>
        <w:rFonts w:ascii="Arial" w:hAnsi="Arial"/>
        <w:noProof/>
        <w:sz w:val="18"/>
        <w:szCs w:val="24"/>
      </w:rPr>
      <w:t>1</w:t>
    </w:r>
    <w:r w:rsidR="00D9335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933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9335A" w:rsidRPr="00B862CC">
      <w:rPr>
        <w:rFonts w:ascii="Arial" w:hAnsi="Arial"/>
        <w:sz w:val="18"/>
        <w:szCs w:val="24"/>
      </w:rPr>
      <w:fldChar w:fldCharType="separate"/>
    </w:r>
    <w:r w:rsidR="00B47822">
      <w:rPr>
        <w:rFonts w:ascii="Arial" w:hAnsi="Arial"/>
        <w:noProof/>
        <w:sz w:val="18"/>
        <w:szCs w:val="24"/>
      </w:rPr>
      <w:t>1</w:t>
    </w:r>
    <w:r w:rsidR="00D9335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933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47822" w:rsidRPr="00B4782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287" w:rsidRDefault="001D0287">
      <w:r>
        <w:separator/>
      </w:r>
    </w:p>
  </w:footnote>
  <w:footnote w:type="continuationSeparator" w:id="1">
    <w:p w:rsidR="001D0287" w:rsidRDefault="001D0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3A" w:rsidRDefault="00C33D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3A" w:rsidRDefault="00C33D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3A" w:rsidRDefault="00C33D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D3A"/>
    <w:rsid w:val="00057D02"/>
    <w:rsid w:val="000613E0"/>
    <w:rsid w:val="000852B7"/>
    <w:rsid w:val="001031D3"/>
    <w:rsid w:val="00152970"/>
    <w:rsid w:val="001A571A"/>
    <w:rsid w:val="001D0287"/>
    <w:rsid w:val="00256381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37305"/>
    <w:rsid w:val="00A770D0"/>
    <w:rsid w:val="00AB5D68"/>
    <w:rsid w:val="00B26D41"/>
    <w:rsid w:val="00B361A9"/>
    <w:rsid w:val="00B47822"/>
    <w:rsid w:val="00B83FEC"/>
    <w:rsid w:val="00C152AE"/>
    <w:rsid w:val="00C33D3A"/>
    <w:rsid w:val="00CF444F"/>
    <w:rsid w:val="00D1574A"/>
    <w:rsid w:val="00D248D2"/>
    <w:rsid w:val="00D9335A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3FEC"/>
  </w:style>
  <w:style w:type="paragraph" w:styleId="Nagwek1">
    <w:name w:val="heading 1"/>
    <w:basedOn w:val="Normalny"/>
    <w:next w:val="Normalny"/>
    <w:qFormat/>
    <w:rsid w:val="00B83F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83FE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83F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83F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83FEC"/>
  </w:style>
  <w:style w:type="paragraph" w:styleId="Tekstpodstawowy">
    <w:name w:val="Body Text"/>
    <w:basedOn w:val="Normalny"/>
    <w:rsid w:val="00B83FE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A770D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770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0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2026-02-06T09:21:00Z</cp:lastPrinted>
  <dcterms:created xsi:type="dcterms:W3CDTF">2026-02-06T09:22:00Z</dcterms:created>
  <dcterms:modified xsi:type="dcterms:W3CDTF">2026-02-06T09:22:00Z</dcterms:modified>
</cp:coreProperties>
</file>