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E5A00" w14:textId="496F7505" w:rsidR="001E2726" w:rsidRPr="00763C60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 xml:space="preserve">          Załącznik nr </w:t>
      </w:r>
      <w:r w:rsidR="00763C60" w:rsidRPr="00763C60">
        <w:rPr>
          <w:rFonts w:ascii="Arial" w:hAnsi="Arial" w:cs="Arial"/>
          <w:sz w:val="20"/>
          <w:szCs w:val="20"/>
        </w:rPr>
        <w:t>2</w:t>
      </w:r>
      <w:r w:rsidRPr="00763C60">
        <w:rPr>
          <w:rFonts w:ascii="Arial" w:hAnsi="Arial" w:cs="Arial"/>
          <w:sz w:val="20"/>
          <w:szCs w:val="20"/>
        </w:rPr>
        <w:t>c do SWZ</w:t>
      </w:r>
    </w:p>
    <w:p w14:paraId="796734D7" w14:textId="25188335" w:rsidR="00D81585" w:rsidRPr="00763C60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763C6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63C60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763C60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763C60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763C60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763C60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763C60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763C60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63C60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63C60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763C60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763C60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763C60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2B8AB548" w14:textId="77777777" w:rsidR="006D77FE" w:rsidRPr="006D77FE" w:rsidRDefault="00D81585" w:rsidP="006D77FE">
      <w:pPr>
        <w:spacing w:before="240" w:after="0" w:line="240" w:lineRule="auto"/>
        <w:ind w:firstLine="709"/>
        <w:jc w:val="both"/>
        <w:rPr>
          <w:rFonts w:ascii="Arial" w:hAnsi="Arial" w:cs="Arial"/>
          <w:b/>
          <w:bCs/>
        </w:rPr>
      </w:pPr>
      <w:r w:rsidRPr="00763C60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763C60">
        <w:rPr>
          <w:rFonts w:ascii="Arial" w:hAnsi="Arial" w:cs="Arial"/>
          <w:sz w:val="21"/>
          <w:szCs w:val="21"/>
        </w:rPr>
        <w:t xml:space="preserve"> </w:t>
      </w:r>
      <w:r w:rsidR="001E2726" w:rsidRPr="00763C60">
        <w:rPr>
          <w:rFonts w:ascii="Arial" w:hAnsi="Arial" w:cs="Arial"/>
          <w:b/>
          <w:sz w:val="21"/>
          <w:szCs w:val="21"/>
        </w:rPr>
        <w:t xml:space="preserve">pn. </w:t>
      </w:r>
      <w:r w:rsidR="006D77FE" w:rsidRPr="006D77FE">
        <w:rPr>
          <w:rFonts w:ascii="Arial" w:hAnsi="Arial" w:cs="Arial"/>
          <w:b/>
          <w:bCs/>
        </w:rPr>
        <w:t xml:space="preserve">Przeprowadzenie analizy przedwdrożeniowej oraz opracowanie (na podstawie wyników analizy) dokumentacji niezbędnej do aktualizacji obecnie wykorzystywanego przez Uniwersytet im. Adama Mickiewicza w Poznaniu systemu Microsoft Dynamics AX 2012 wraz z modułem Honoraria, </w:t>
      </w:r>
      <w:proofErr w:type="spellStart"/>
      <w:r w:rsidR="006D77FE" w:rsidRPr="006D77FE">
        <w:rPr>
          <w:rFonts w:ascii="Arial" w:hAnsi="Arial" w:cs="Arial"/>
          <w:b/>
          <w:bCs/>
        </w:rPr>
        <w:t>KSeF</w:t>
      </w:r>
      <w:proofErr w:type="spellEnd"/>
      <w:r w:rsidR="006D77FE" w:rsidRPr="006D77FE">
        <w:rPr>
          <w:rFonts w:ascii="Arial" w:hAnsi="Arial" w:cs="Arial"/>
          <w:b/>
          <w:bCs/>
        </w:rPr>
        <w:t>, JPK oraz funkcjonalnościami przygotowanymi dla UAM do systemu Microsoft Dynamics 365</w:t>
      </w:r>
    </w:p>
    <w:p w14:paraId="657D2255" w14:textId="03594874" w:rsidR="00D81585" w:rsidRPr="00763C60" w:rsidRDefault="00FB66F3" w:rsidP="00763C60">
      <w:pPr>
        <w:spacing w:before="240" w:after="0" w:line="24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  <w:lang w:eastAsia="x-none"/>
        </w:rPr>
        <w:t>,</w:t>
      </w:r>
      <w:r w:rsidR="00A87AF5" w:rsidRPr="00763C60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D81585" w:rsidRPr="00763C60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763C60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763C60">
        <w:rPr>
          <w:rFonts w:ascii="Arial" w:hAnsi="Arial" w:cs="Arial"/>
          <w:b/>
          <w:sz w:val="21"/>
          <w:szCs w:val="21"/>
        </w:rPr>
        <w:t>PODMIOTU UDOSTEPNIAJĄCEGO ZASOBY</w:t>
      </w:r>
      <w:r w:rsidRPr="00763C60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763C60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763C6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763C60">
        <w:rPr>
          <w:rFonts w:ascii="Arial" w:hAnsi="Arial" w:cs="Arial"/>
          <w:sz w:val="21"/>
          <w:szCs w:val="21"/>
        </w:rPr>
        <w:t>wykluczeni</w:t>
      </w:r>
      <w:r w:rsidR="008C1EE8" w:rsidRPr="00763C60">
        <w:rPr>
          <w:rFonts w:ascii="Arial" w:hAnsi="Arial" w:cs="Arial"/>
          <w:sz w:val="21"/>
          <w:szCs w:val="21"/>
        </w:rPr>
        <w:t>a</w:t>
      </w:r>
      <w:r w:rsidRPr="00763C60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763C60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63C60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763C6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763C60">
        <w:rPr>
          <w:rFonts w:ascii="Arial" w:hAnsi="Arial" w:cs="Arial"/>
          <w:sz w:val="21"/>
          <w:szCs w:val="21"/>
        </w:rPr>
        <w:t>z dnia 13 kwietnia 2022 r.</w:t>
      </w:r>
      <w:r w:rsidRPr="00763C60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763C60">
        <w:rPr>
          <w:rFonts w:ascii="Arial" w:hAnsi="Arial" w:cs="Arial"/>
          <w:sz w:val="21"/>
          <w:szCs w:val="21"/>
        </w:rPr>
        <w:t>(Dz. U. poz. 835)</w:t>
      </w:r>
      <w:r w:rsidRPr="00763C60">
        <w:rPr>
          <w:rFonts w:ascii="Arial" w:hAnsi="Arial" w:cs="Arial"/>
          <w:i/>
          <w:iCs/>
          <w:sz w:val="21"/>
          <w:szCs w:val="21"/>
        </w:rPr>
        <w:t>.</w:t>
      </w:r>
      <w:r w:rsidR="004B1DD2" w:rsidRPr="00763C60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763C60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763C60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763C6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763C60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763C60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763C60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763C60">
        <w:t xml:space="preserve"> </w:t>
      </w:r>
      <w:r w:rsidRPr="00763C60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763C60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763C60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01E0067C" w:rsidR="00916460" w:rsidRPr="00763C60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sz w:val="21"/>
          <w:szCs w:val="21"/>
        </w:rPr>
        <w:tab/>
      </w:r>
      <w:r w:rsidRPr="00763C60">
        <w:rPr>
          <w:rFonts w:ascii="Arial" w:hAnsi="Arial" w:cs="Arial"/>
          <w:i/>
          <w:sz w:val="21"/>
          <w:szCs w:val="21"/>
        </w:rPr>
        <w:tab/>
      </w:r>
      <w:r w:rsidR="00CC2E33" w:rsidRPr="00763C60">
        <w:rPr>
          <w:rFonts w:ascii="Arial" w:hAnsi="Arial" w:cs="Arial"/>
          <w:i/>
          <w:sz w:val="21"/>
          <w:szCs w:val="21"/>
        </w:rPr>
        <w:t xml:space="preserve">     </w:t>
      </w:r>
      <w:r w:rsidRPr="00763C60">
        <w:rPr>
          <w:rFonts w:ascii="Arial" w:hAnsi="Arial" w:cs="Arial"/>
          <w:i/>
          <w:sz w:val="16"/>
          <w:szCs w:val="16"/>
        </w:rPr>
        <w:t xml:space="preserve"> </w:t>
      </w:r>
      <w:bookmarkStart w:id="0" w:name="_Hlk102639179"/>
      <w:r w:rsidR="007C24F5" w:rsidRPr="00763C60">
        <w:rPr>
          <w:rFonts w:ascii="Arial" w:hAnsi="Arial" w:cs="Arial"/>
          <w:i/>
          <w:sz w:val="16"/>
          <w:szCs w:val="16"/>
        </w:rPr>
        <w:t>k</w:t>
      </w:r>
      <w:r w:rsidRPr="00763C60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0"/>
    </w:p>
    <w:p w14:paraId="0935C273" w14:textId="77777777" w:rsidR="00916460" w:rsidRPr="00763C60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763C60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2D0B0" w14:textId="77777777" w:rsidR="00EB0109" w:rsidRDefault="00EB0109" w:rsidP="00D81585">
      <w:pPr>
        <w:spacing w:after="0" w:line="240" w:lineRule="auto"/>
      </w:pPr>
      <w:r>
        <w:separator/>
      </w:r>
    </w:p>
  </w:endnote>
  <w:endnote w:type="continuationSeparator" w:id="0">
    <w:p w14:paraId="5C983611" w14:textId="77777777" w:rsidR="00EB0109" w:rsidRDefault="00EB0109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7EA246" w14:textId="77777777" w:rsidR="00EB0109" w:rsidRDefault="00EB0109" w:rsidP="00D81585">
      <w:pPr>
        <w:spacing w:after="0" w:line="240" w:lineRule="auto"/>
      </w:pPr>
      <w:r>
        <w:separator/>
      </w:r>
    </w:p>
  </w:footnote>
  <w:footnote w:type="continuationSeparator" w:id="0">
    <w:p w14:paraId="63BCAA20" w14:textId="77777777" w:rsidR="00EB0109" w:rsidRDefault="00EB0109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3402415" w14:textId="77777777" w:rsidR="00C0649A" w:rsidRPr="00C0649A" w:rsidRDefault="00C0649A" w:rsidP="00C0649A">
      <w:pPr>
        <w:pStyle w:val="Akapitzlist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C0649A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96AF97" w14:textId="089CF500" w:rsidR="00D27C95" w:rsidRDefault="00D27C95" w:rsidP="00C0649A">
    <w:pPr>
      <w:pStyle w:val="Nagwek"/>
      <w:pBdr>
        <w:bottom w:val="single" w:sz="4" w:space="1" w:color="auto"/>
      </w:pBdr>
    </w:pPr>
    <w:r w:rsidRPr="009A14EB">
      <w:rPr>
        <w:rFonts w:ascii="Arial" w:hAnsi="Arial" w:cs="Arial"/>
        <w:i/>
        <w:sz w:val="20"/>
      </w:rPr>
      <w:t>ZP</w:t>
    </w:r>
    <w:r w:rsidR="00763C60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6D77FE">
      <w:rPr>
        <w:rFonts w:ascii="Arial" w:hAnsi="Arial" w:cs="Arial"/>
        <w:i/>
        <w:sz w:val="20"/>
      </w:rPr>
      <w:t>6753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3558748">
    <w:abstractNumId w:val="2"/>
  </w:num>
  <w:num w:numId="2" w16cid:durableId="1243416916">
    <w:abstractNumId w:val="0"/>
  </w:num>
  <w:num w:numId="3" w16cid:durableId="7019014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6D77FE"/>
    <w:rsid w:val="006E5CFB"/>
    <w:rsid w:val="00702033"/>
    <w:rsid w:val="00763C60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87AF5"/>
    <w:rsid w:val="00A95670"/>
    <w:rsid w:val="00B01B0A"/>
    <w:rsid w:val="00B035E5"/>
    <w:rsid w:val="00BC03FF"/>
    <w:rsid w:val="00C0649A"/>
    <w:rsid w:val="00C57760"/>
    <w:rsid w:val="00C60B27"/>
    <w:rsid w:val="00CC2E33"/>
    <w:rsid w:val="00CC6660"/>
    <w:rsid w:val="00D02901"/>
    <w:rsid w:val="00D10644"/>
    <w:rsid w:val="00D27C95"/>
    <w:rsid w:val="00D3020A"/>
    <w:rsid w:val="00D81585"/>
    <w:rsid w:val="00E44E15"/>
    <w:rsid w:val="00E87565"/>
    <w:rsid w:val="00EB0109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7F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D77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9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Ciechanowska</cp:lastModifiedBy>
  <cp:revision>2</cp:revision>
  <cp:lastPrinted>2026-02-03T09:46:00Z</cp:lastPrinted>
  <dcterms:created xsi:type="dcterms:W3CDTF">2026-02-03T09:46:00Z</dcterms:created>
  <dcterms:modified xsi:type="dcterms:W3CDTF">2026-02-03T09:46:00Z</dcterms:modified>
</cp:coreProperties>
</file>