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161E5" w14:textId="77777777" w:rsidR="00487EE6" w:rsidRDefault="00487EE6" w:rsidP="00487EE6">
      <w:pPr>
        <w:spacing w:after="0" w:line="240" w:lineRule="auto"/>
        <w:rPr>
          <w:rFonts w:ascii="Century Gothic" w:hAnsi="Century Gothic" w:cstheme="minorHAnsi"/>
          <w:b/>
          <w:bCs/>
          <w:sz w:val="16"/>
          <w:szCs w:val="16"/>
        </w:rPr>
      </w:pPr>
    </w:p>
    <w:p w14:paraId="5DBA3968" w14:textId="021B375A" w:rsidR="00487EE6" w:rsidRDefault="00487EE6" w:rsidP="00487EE6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5C7A70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1 </w:t>
      </w:r>
      <w:r w:rsidRPr="005C7A70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4C393E52" w14:textId="77777777" w:rsidR="00487EE6" w:rsidRDefault="00487EE6" w:rsidP="00487EE6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</w:p>
    <w:p w14:paraId="4B18AD13" w14:textId="77777777" w:rsidR="00487EE6" w:rsidRDefault="00487EE6" w:rsidP="00487EE6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</w:p>
    <w:p w14:paraId="0CB49137" w14:textId="77777777" w:rsidR="00487EE6" w:rsidRPr="000378DF" w:rsidRDefault="00487EE6" w:rsidP="00487EE6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0633A042" w14:textId="77777777" w:rsidR="00487EE6" w:rsidRPr="000378DF" w:rsidRDefault="00487EE6" w:rsidP="00487EE6">
      <w:pPr>
        <w:spacing w:after="0" w:line="240" w:lineRule="auto"/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Formularz asortymentowo – cenowy </w:t>
      </w:r>
    </w:p>
    <w:p w14:paraId="0597BD13" w14:textId="77777777" w:rsidR="00487EE6" w:rsidRPr="000378DF" w:rsidRDefault="00487EE6" w:rsidP="00487EE6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293D451D" w14:textId="44286978" w:rsidR="00487EE6" w:rsidRPr="000378DF" w:rsidRDefault="00487EE6" w:rsidP="00487EE6">
      <w:pPr>
        <w:spacing w:after="0" w:line="240" w:lineRule="auto"/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Zadanie nr </w:t>
      </w:r>
      <w:r>
        <w:rPr>
          <w:rFonts w:ascii="Century Gothic" w:hAnsi="Century Gothic" w:cstheme="minorHAnsi"/>
          <w:b/>
          <w:bCs/>
          <w:sz w:val="16"/>
          <w:szCs w:val="16"/>
        </w:rPr>
        <w:t>2</w:t>
      </w:r>
    </w:p>
    <w:p w14:paraId="2E9140C1" w14:textId="77777777" w:rsidR="00487EE6" w:rsidRPr="000378DF" w:rsidRDefault="00487EE6" w:rsidP="00487EE6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487EE6" w:rsidRPr="000378DF" w14:paraId="53F70291" w14:textId="77777777" w:rsidTr="00BB33DD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698"/>
              <w:gridCol w:w="692"/>
              <w:gridCol w:w="590"/>
              <w:gridCol w:w="1212"/>
              <w:gridCol w:w="1165"/>
              <w:gridCol w:w="780"/>
              <w:gridCol w:w="1372"/>
              <w:gridCol w:w="1410"/>
            </w:tblGrid>
            <w:tr w:rsidR="00487EE6" w:rsidRPr="000378DF" w14:paraId="455EDBCF" w14:textId="77777777" w:rsidTr="00BB33DD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6DF013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9FD914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579561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0A7E28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96AF27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 xml:space="preserve">Cena jednostkowa </w:t>
                  </w: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CA5736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</w:t>
                  </w:r>
                </w:p>
                <w:p w14:paraId="4C80B01F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F178B0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Stawka</w:t>
                  </w:r>
                </w:p>
                <w:p w14:paraId="6DAFF990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05EC72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4C90E0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487EE6" w:rsidRPr="000378DF" w14:paraId="3761599A" w14:textId="77777777" w:rsidTr="00BB33DD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236665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C147F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304B23E1" w14:textId="5D7FBA10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372C42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Generator elektrochirurgiczny </w:t>
                  </w:r>
                  <w: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AEX </w:t>
                  </w:r>
                  <w:r w:rsidRPr="00372C42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wraz z elektrodami i nożami plazmowymi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C3D1D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63B15B39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0583CF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3C9E5778" w14:textId="6C54DEAB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1</w:t>
                  </w:r>
                </w:p>
                <w:p w14:paraId="218E6412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1D955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B8711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97451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FF26F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47033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487EE6" w:rsidRPr="000378DF" w14:paraId="55548FD3" w14:textId="77777777" w:rsidTr="00BB33DD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CB73333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B340598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5C7586E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B98675A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C1B70C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98088B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D8CBDBF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582EF7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0E86C1" w14:textId="77777777" w:rsidR="00487EE6" w:rsidRPr="000378DF" w:rsidRDefault="00487EE6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281E7948" w14:textId="77777777" w:rsidR="00487EE6" w:rsidRPr="000378DF" w:rsidRDefault="00487EE6" w:rsidP="00BB33DD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  <w:u w:val="single"/>
              </w:rPr>
            </w:pPr>
          </w:p>
          <w:p w14:paraId="341F7AA6" w14:textId="77777777" w:rsidR="00487EE6" w:rsidRPr="000378DF" w:rsidRDefault="00487EE6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36B114B0" w14:textId="77777777" w:rsidR="00487EE6" w:rsidRPr="000378DF" w:rsidRDefault="00487EE6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Cena jednostkowa netto x ilość = wartość netto</w:t>
            </w:r>
          </w:p>
          <w:p w14:paraId="42736A5F" w14:textId="77777777" w:rsidR="00487EE6" w:rsidRPr="000378DF" w:rsidRDefault="00487EE6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Wartość netto + stawka podatku Vat = wartość brutto</w:t>
            </w:r>
          </w:p>
          <w:p w14:paraId="60C48E75" w14:textId="77777777" w:rsidR="00487EE6" w:rsidRPr="000378DF" w:rsidRDefault="00487EE6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</w:p>
          <w:p w14:paraId="6F9A1770" w14:textId="77777777" w:rsidR="00487EE6" w:rsidRPr="000378DF" w:rsidRDefault="00487EE6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Pzp</w:t>
            </w:r>
            <w:proofErr w:type="spellEnd"/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.</w:t>
            </w:r>
          </w:p>
          <w:p w14:paraId="058203F9" w14:textId="77777777" w:rsidR="00487EE6" w:rsidRPr="000378DF" w:rsidRDefault="00487EE6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67DF2AAA" w14:textId="77777777" w:rsidR="00487EE6" w:rsidRPr="000378DF" w:rsidRDefault="00487EE6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7774B956" w14:textId="77777777" w:rsidR="00487EE6" w:rsidRPr="000378DF" w:rsidRDefault="00487EE6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UWAGA:   Niespełnienie wymaganych parametrów i warunków spowoduje odrzucenie oferty.</w:t>
            </w:r>
            <w:r w:rsidRPr="000378DF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462A44ED" w14:textId="77777777" w:rsidR="00487EE6" w:rsidRDefault="00487EE6" w:rsidP="00487EE6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5EA3002D" w14:textId="77777777" w:rsidR="00487EE6" w:rsidRDefault="00487EE6" w:rsidP="00487EE6">
      <w:pPr>
        <w:spacing w:line="36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</w:p>
    <w:p w14:paraId="2E4AB483" w14:textId="77777777" w:rsidR="00487EE6" w:rsidRPr="001A6EFC" w:rsidRDefault="00487EE6" w:rsidP="00487EE6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  <w:r w:rsidRPr="001A6EFC">
        <w:rPr>
          <w:rFonts w:ascii="Century Gothic" w:hAnsi="Century Gothic" w:cs="Arial"/>
          <w:b/>
          <w:bCs/>
          <w:sz w:val="16"/>
          <w:szCs w:val="16"/>
        </w:rPr>
        <w:t>Opis przedmiotu zamówienia</w:t>
      </w:r>
    </w:p>
    <w:p w14:paraId="7F8B89C8" w14:textId="5D6302E6" w:rsidR="009A3DCE" w:rsidRPr="00372C42" w:rsidRDefault="00372C42" w:rsidP="00487EE6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  <w:r w:rsidRPr="00372C42">
        <w:rPr>
          <w:rFonts w:ascii="Century Gothic" w:hAnsi="Century Gothic" w:cs="Arial"/>
          <w:b/>
          <w:bCs/>
          <w:sz w:val="16"/>
          <w:szCs w:val="16"/>
        </w:rPr>
        <w:t xml:space="preserve">Generator elektrochirurgiczny </w:t>
      </w:r>
      <w:r w:rsidR="00994FE5">
        <w:rPr>
          <w:rFonts w:ascii="Century Gothic" w:hAnsi="Century Gothic" w:cs="Arial"/>
          <w:b/>
          <w:bCs/>
          <w:sz w:val="16"/>
          <w:szCs w:val="16"/>
        </w:rPr>
        <w:t xml:space="preserve">AEX </w:t>
      </w:r>
      <w:r w:rsidRPr="00372C42">
        <w:rPr>
          <w:rFonts w:ascii="Century Gothic" w:hAnsi="Century Gothic" w:cs="Arial"/>
          <w:b/>
          <w:bCs/>
          <w:sz w:val="16"/>
          <w:szCs w:val="16"/>
        </w:rPr>
        <w:t>wraz z elektrodami i nożami plazmowymi</w:t>
      </w:r>
      <w:r w:rsidR="00487EE6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r w:rsidR="009A3DCE" w:rsidRPr="00372C42">
        <w:rPr>
          <w:rFonts w:ascii="Century Gothic" w:hAnsi="Century Gothic" w:cs="Arial"/>
          <w:b/>
          <w:bCs/>
          <w:sz w:val="16"/>
          <w:szCs w:val="16"/>
        </w:rPr>
        <w:t xml:space="preserve">– </w:t>
      </w:r>
      <w:r w:rsidRPr="00372C42">
        <w:rPr>
          <w:rFonts w:ascii="Century Gothic" w:hAnsi="Century Gothic" w:cs="Arial"/>
          <w:b/>
          <w:bCs/>
          <w:sz w:val="16"/>
          <w:szCs w:val="16"/>
        </w:rPr>
        <w:t>1</w:t>
      </w:r>
      <w:r w:rsidR="001A6EFC" w:rsidRPr="00372C42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r w:rsidR="009A3DCE" w:rsidRPr="00372C42">
        <w:rPr>
          <w:rFonts w:ascii="Century Gothic" w:hAnsi="Century Gothic" w:cs="Arial"/>
          <w:b/>
          <w:bCs/>
          <w:sz w:val="16"/>
          <w:szCs w:val="16"/>
        </w:rPr>
        <w:t>szt.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961"/>
        <w:gridCol w:w="2268"/>
        <w:gridCol w:w="1701"/>
      </w:tblGrid>
      <w:tr w:rsidR="007013B4" w:rsidRPr="00372C42" w14:paraId="5F481901" w14:textId="77777777" w:rsidTr="00487EE6">
        <w:tc>
          <w:tcPr>
            <w:tcW w:w="568" w:type="dxa"/>
            <w:tcBorders>
              <w:top w:val="single" w:sz="4" w:space="0" w:color="auto"/>
            </w:tcBorders>
            <w:vAlign w:val="center"/>
          </w:tcPr>
          <w:p w14:paraId="130B0806" w14:textId="77777777" w:rsidR="007013B4" w:rsidRPr="00372C42" w:rsidRDefault="007013B4" w:rsidP="00487EE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372C42">
              <w:rPr>
                <w:rFonts w:ascii="Century Gothic" w:hAnsi="Century Gothic" w:cs="Calibri"/>
                <w:bCs/>
                <w:sz w:val="16"/>
                <w:szCs w:val="16"/>
              </w:rPr>
              <w:t>Lp.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14:paraId="293F954A" w14:textId="77777777" w:rsidR="007013B4" w:rsidRPr="00372C42" w:rsidRDefault="007013B4" w:rsidP="00487EE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074EF9D3" w14:textId="77777777" w:rsidR="007013B4" w:rsidRPr="00372C42" w:rsidRDefault="007013B4" w:rsidP="00487EE6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7BD2C121" w14:textId="77777777" w:rsidR="007013B4" w:rsidRPr="00372C42" w:rsidRDefault="007013B4" w:rsidP="00487EE6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7013B4" w:rsidRPr="00372C42" w14:paraId="5C70AE0D" w14:textId="77777777" w:rsidTr="007013B4">
        <w:trPr>
          <w:trHeight w:val="328"/>
        </w:trPr>
        <w:tc>
          <w:tcPr>
            <w:tcW w:w="568" w:type="dxa"/>
            <w:vAlign w:val="center"/>
          </w:tcPr>
          <w:p w14:paraId="6BF42BAE" w14:textId="77777777" w:rsidR="007013B4" w:rsidRPr="00372C42" w:rsidRDefault="007013B4" w:rsidP="00487EE6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8930" w:type="dxa"/>
            <w:gridSpan w:val="3"/>
            <w:vAlign w:val="center"/>
          </w:tcPr>
          <w:p w14:paraId="113C96C5" w14:textId="77777777" w:rsidR="007013B4" w:rsidRPr="00372C42" w:rsidRDefault="007013B4" w:rsidP="00487EE6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372C42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PARAMETRY OGÓLNE</w:t>
            </w:r>
          </w:p>
        </w:tc>
      </w:tr>
      <w:tr w:rsidR="007013B4" w:rsidRPr="00372C42" w14:paraId="7CAC2169" w14:textId="77777777" w:rsidTr="00487EE6">
        <w:trPr>
          <w:trHeight w:val="545"/>
        </w:trPr>
        <w:tc>
          <w:tcPr>
            <w:tcW w:w="568" w:type="dxa"/>
            <w:vAlign w:val="center"/>
          </w:tcPr>
          <w:p w14:paraId="69D2022F" w14:textId="77777777" w:rsidR="007013B4" w:rsidRPr="00372C42" w:rsidRDefault="007013B4" w:rsidP="00487EE6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AC0A2" w14:textId="77777777" w:rsidR="007013B4" w:rsidRPr="00372C42" w:rsidRDefault="007013B4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268" w:type="dxa"/>
            <w:vAlign w:val="center"/>
          </w:tcPr>
          <w:p w14:paraId="09ACCE7D" w14:textId="77777777" w:rsidR="007013B4" w:rsidRPr="00372C42" w:rsidRDefault="00F546F2" w:rsidP="00487EE6">
            <w:pPr>
              <w:spacing w:after="0" w:line="24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372C42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457A3766" w14:textId="77777777" w:rsidR="007013B4" w:rsidRPr="00372C42" w:rsidRDefault="007013B4" w:rsidP="00487EE6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372C42" w14:paraId="61A6D0B4" w14:textId="77777777" w:rsidTr="00487EE6">
        <w:trPr>
          <w:trHeight w:val="545"/>
        </w:trPr>
        <w:tc>
          <w:tcPr>
            <w:tcW w:w="568" w:type="dxa"/>
            <w:vAlign w:val="center"/>
          </w:tcPr>
          <w:p w14:paraId="728AC5C8" w14:textId="77777777" w:rsidR="007013B4" w:rsidRPr="00372C42" w:rsidRDefault="007013B4" w:rsidP="00487EE6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2879C" w14:textId="77777777" w:rsidR="007013B4" w:rsidRPr="00372C42" w:rsidRDefault="007013B4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268" w:type="dxa"/>
            <w:vAlign w:val="center"/>
          </w:tcPr>
          <w:p w14:paraId="37A9528D" w14:textId="77777777" w:rsidR="007013B4" w:rsidRPr="00372C42" w:rsidRDefault="007013B4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75D0ADC2" w14:textId="77777777" w:rsidR="007013B4" w:rsidRPr="00372C42" w:rsidRDefault="007013B4" w:rsidP="00487EE6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372C42" w14:paraId="6F0EAE23" w14:textId="77777777" w:rsidTr="00487EE6">
        <w:trPr>
          <w:trHeight w:val="545"/>
        </w:trPr>
        <w:tc>
          <w:tcPr>
            <w:tcW w:w="568" w:type="dxa"/>
            <w:vAlign w:val="center"/>
          </w:tcPr>
          <w:p w14:paraId="57A17284" w14:textId="77777777" w:rsidR="007013B4" w:rsidRPr="00372C42" w:rsidRDefault="007013B4" w:rsidP="00487EE6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305B9" w14:textId="77777777" w:rsidR="007013B4" w:rsidRPr="00372C42" w:rsidRDefault="007013B4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268" w:type="dxa"/>
            <w:vAlign w:val="center"/>
          </w:tcPr>
          <w:p w14:paraId="59EF66E4" w14:textId="77777777" w:rsidR="007013B4" w:rsidRPr="00372C42" w:rsidRDefault="007013B4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504B2D1E" w14:textId="77777777" w:rsidR="007013B4" w:rsidRPr="00372C42" w:rsidRDefault="007013B4" w:rsidP="00487EE6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372C42" w14:paraId="375F6D57" w14:textId="77777777" w:rsidTr="00487EE6">
        <w:trPr>
          <w:trHeight w:val="545"/>
        </w:trPr>
        <w:tc>
          <w:tcPr>
            <w:tcW w:w="568" w:type="dxa"/>
            <w:vAlign w:val="center"/>
          </w:tcPr>
          <w:p w14:paraId="213B778B" w14:textId="77777777" w:rsidR="007013B4" w:rsidRPr="00372C42" w:rsidRDefault="007013B4" w:rsidP="00487EE6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5C8AC" w14:textId="77777777" w:rsidR="007013B4" w:rsidRPr="00372C42" w:rsidRDefault="007013B4" w:rsidP="00487EE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372C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nie wcześniej niż 2025 r., sprzęt fabrycznie  nowy nie </w:t>
            </w:r>
            <w:proofErr w:type="spellStart"/>
            <w:r w:rsidRPr="00372C42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372C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nie powystawowy, w najnowszej wersji </w:t>
            </w:r>
            <w:r w:rsidRPr="00372C42">
              <w:rPr>
                <w:rFonts w:ascii="Century Gothic" w:hAnsi="Century Gothic"/>
                <w:sz w:val="16"/>
                <w:szCs w:val="16"/>
              </w:rPr>
              <w:t>oprogramowania.</w:t>
            </w:r>
          </w:p>
        </w:tc>
        <w:tc>
          <w:tcPr>
            <w:tcW w:w="2268" w:type="dxa"/>
            <w:vAlign w:val="center"/>
          </w:tcPr>
          <w:p w14:paraId="38D0124D" w14:textId="77777777" w:rsidR="007013B4" w:rsidRPr="00372C42" w:rsidRDefault="007013B4" w:rsidP="00487EE6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372C42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215AE712" w14:textId="77777777" w:rsidR="007013B4" w:rsidRPr="00372C42" w:rsidRDefault="007013B4" w:rsidP="00487EE6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546F2" w:rsidRPr="00372C42" w14:paraId="1BCFB058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2673D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F77B0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>Generator elektrochirurgiczny zasilany energią RF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4F5D53" w14:textId="77777777" w:rsidR="00F546F2" w:rsidRDefault="00F546F2" w:rsidP="00487EE6">
            <w:pPr>
              <w:spacing w:after="0" w:line="240" w:lineRule="auto"/>
              <w:jc w:val="center"/>
            </w:pPr>
            <w:r w:rsidRPr="00E0189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C1071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F546F2" w:rsidRPr="00372C42" w14:paraId="64D3BDCC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EC06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763AB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Generator łączący energię </w:t>
            </w:r>
            <w:proofErr w:type="spellStart"/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>monopolarną</w:t>
            </w:r>
            <w:proofErr w:type="spellEnd"/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 i bipolarną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76785" w14:textId="77777777" w:rsidR="00F546F2" w:rsidRDefault="00F546F2" w:rsidP="00487EE6">
            <w:pPr>
              <w:spacing w:after="0" w:line="240" w:lineRule="auto"/>
              <w:jc w:val="center"/>
            </w:pPr>
            <w:r w:rsidRPr="00E0189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B2F55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F546F2" w:rsidRPr="00372C42" w14:paraId="04113F47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526DC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0810A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>Generator kompatybilny z elektrodami bipolarnymi do uzyskiwania hemostazy tkanek miękkich oraz nożami plazmowymi do cięcia tkanek miękkich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73428A" w14:textId="77777777" w:rsidR="00F546F2" w:rsidRDefault="00F546F2" w:rsidP="00487EE6">
            <w:pPr>
              <w:spacing w:after="0" w:line="240" w:lineRule="auto"/>
              <w:jc w:val="center"/>
            </w:pPr>
            <w:r w:rsidRPr="00E0189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C5CCE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F546F2" w:rsidRPr="00372C42" w14:paraId="788EBCF3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5449C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5E8E4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 xml:space="preserve">Generator umożliwia symultaniczne korzystanie z elektrod </w:t>
            </w:r>
            <w:proofErr w:type="spellStart"/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>monopolarnych</w:t>
            </w:r>
            <w:proofErr w:type="spellEnd"/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 xml:space="preserve"> i bipolarnych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452F6" w14:textId="77777777" w:rsidR="00F546F2" w:rsidRDefault="00F546F2" w:rsidP="00487EE6">
            <w:pPr>
              <w:spacing w:after="0" w:line="240" w:lineRule="auto"/>
              <w:jc w:val="center"/>
            </w:pPr>
            <w:r w:rsidRPr="00E0189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F82EE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F546F2" w:rsidRPr="00372C42" w14:paraId="1B67FA0D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3A3FA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65E4D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>Urządzenie identyfikuje podłączone jednorazowe narzędzia i odpowiednio dostosowuje ustawienia na ekranie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BC7774" w14:textId="77777777" w:rsidR="00F546F2" w:rsidRDefault="00F546F2" w:rsidP="00487EE6">
            <w:pPr>
              <w:spacing w:after="0" w:line="240" w:lineRule="auto"/>
              <w:jc w:val="center"/>
            </w:pPr>
            <w:r w:rsidRPr="00E0189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F81EC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F546F2" w:rsidRPr="00372C42" w14:paraId="4B9DBA0D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08ADA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BCDFF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 xml:space="preserve">Generator posiada gniazda do elektrody </w:t>
            </w:r>
            <w:proofErr w:type="spellStart"/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>monopolarnej</w:t>
            </w:r>
            <w:proofErr w:type="spellEnd"/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>, elektrody bipolarnej, elektrody neutralnej oraz wbudowaną pompę do podawania soli fizjologicznej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EA92C4" w14:textId="77777777" w:rsidR="00F546F2" w:rsidRDefault="00F546F2" w:rsidP="00487EE6">
            <w:pPr>
              <w:spacing w:after="0" w:line="240" w:lineRule="auto"/>
              <w:jc w:val="center"/>
            </w:pPr>
            <w:r w:rsidRPr="00E0189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D4F08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F546F2" w:rsidRPr="00372C42" w14:paraId="79F349D4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75DE2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9AD26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>Sygnały dźwiękowe – aktywacji i alarmów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46300" w14:textId="77777777" w:rsidR="00F546F2" w:rsidRDefault="00F546F2" w:rsidP="00487EE6">
            <w:pPr>
              <w:spacing w:after="0" w:line="240" w:lineRule="auto"/>
              <w:jc w:val="center"/>
            </w:pPr>
            <w:r w:rsidRPr="00E0189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6A276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F546F2" w:rsidRPr="00372C42" w14:paraId="2E30DDDB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4365E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65A6F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>Możliwość regulacji głośności sygnałów aktywacji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484D8E" w14:textId="77777777" w:rsidR="00F546F2" w:rsidRDefault="00F546F2" w:rsidP="00487EE6">
            <w:pPr>
              <w:spacing w:after="0" w:line="240" w:lineRule="auto"/>
              <w:jc w:val="center"/>
            </w:pPr>
            <w:r w:rsidRPr="00E0189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43CE5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F546F2" w:rsidRPr="00372C42" w14:paraId="7F52B6D8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EB09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46EE4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>Automatyczny sekundowy test urządzenia po uruchomieniu</w:t>
            </w:r>
            <w:r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>. Test poniżej 20 sekund.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8F0AA1" w14:textId="77777777" w:rsidR="00F546F2" w:rsidRDefault="00F546F2" w:rsidP="00487EE6">
            <w:pPr>
              <w:spacing w:after="0" w:line="240" w:lineRule="auto"/>
              <w:jc w:val="center"/>
            </w:pPr>
            <w:r w:rsidRPr="00E0189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7883E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F546F2" w:rsidRPr="00372C42" w14:paraId="4B1E61FF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7448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2B2B8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>Urządzenie wyposażone w zestaw startowy 50 szt. noży plazmowych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EF80A" w14:textId="77777777" w:rsidR="00F546F2" w:rsidRDefault="00F546F2" w:rsidP="00487EE6">
            <w:pPr>
              <w:spacing w:after="0" w:line="240" w:lineRule="auto"/>
              <w:jc w:val="center"/>
            </w:pPr>
            <w:r w:rsidRPr="00E0189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E5E24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7013B4" w:rsidRPr="00372C42" w14:paraId="75C1C536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24216" w14:textId="77777777" w:rsidR="007013B4" w:rsidRPr="00372C42" w:rsidRDefault="007013B4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E26A6" w14:textId="77777777" w:rsidR="007013B4" w:rsidRPr="00372C42" w:rsidRDefault="007013B4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>Generator wyposażony w wielorazowy kabel do elektrod neutralnych wraz z 50 szt. elektrod neutralnych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 (zestaw startowy)</w:t>
            </w: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 oraz kabel zasilający o długości 460 cm +/-5%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D9448" w14:textId="77777777" w:rsidR="007013B4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E702A" w14:textId="77777777" w:rsidR="007013B4" w:rsidRPr="00372C42" w:rsidRDefault="007013B4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372C42" w:rsidRPr="00372C42" w14:paraId="25E041D8" w14:textId="77777777" w:rsidTr="00701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8D2C" w14:textId="77777777" w:rsidR="00372C42" w:rsidRPr="00372C42" w:rsidRDefault="00372C42" w:rsidP="00487EE6">
            <w:pPr>
              <w:pStyle w:val="Akapitzlist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DAFA1D6" w14:textId="77777777" w:rsidR="00372C42" w:rsidRPr="00372C42" w:rsidRDefault="00372C4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b/>
                <w:bCs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Arial CE"/>
                <w:b/>
                <w:bCs/>
                <w:sz w:val="16"/>
                <w:szCs w:val="16"/>
              </w:rPr>
              <w:t xml:space="preserve">Parametry techniczne urządzenia - panel przedni </w:t>
            </w:r>
          </w:p>
        </w:tc>
      </w:tr>
      <w:tr w:rsidR="007013B4" w:rsidRPr="00372C42" w14:paraId="6EADF442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AD0AA" w14:textId="77777777" w:rsidR="007013B4" w:rsidRPr="00372C42" w:rsidRDefault="007013B4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3D163" w14:textId="77777777" w:rsidR="007013B4" w:rsidRPr="00372C42" w:rsidRDefault="007013B4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>Przycisk włączania/wyłączania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4B5AE" w14:textId="77777777" w:rsidR="007013B4" w:rsidRPr="00372C42" w:rsidRDefault="007013B4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Arial CE"/>
                <w:sz w:val="16"/>
                <w:szCs w:val="16"/>
              </w:rPr>
              <w:t> </w:t>
            </w:r>
            <w:r w:rsidR="00F546F2" w:rsidRPr="00372C42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AB1A5" w14:textId="77777777" w:rsidR="007013B4" w:rsidRPr="00372C42" w:rsidRDefault="007013B4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Arial CE"/>
                <w:sz w:val="16"/>
                <w:szCs w:val="16"/>
              </w:rPr>
              <w:t> </w:t>
            </w:r>
          </w:p>
        </w:tc>
      </w:tr>
      <w:tr w:rsidR="007013B4" w:rsidRPr="00372C42" w14:paraId="23CC823E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088B5" w14:textId="77777777" w:rsidR="007013B4" w:rsidRPr="00372C42" w:rsidRDefault="007013B4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93DA1" w14:textId="77777777" w:rsidR="007013B4" w:rsidRPr="00372C42" w:rsidRDefault="007013B4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>Kolorowy wyświetlacz LCD z ekranem dotykowym, który wyświetla komunikaty informacyjne dotyczące błędów i awarii;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E13F7" w14:textId="77777777" w:rsidR="007013B4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0D9B3" w14:textId="77777777" w:rsidR="007013B4" w:rsidRPr="00372C42" w:rsidRDefault="007013B4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7013B4" w:rsidRPr="00372C42" w14:paraId="1A7F59D8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D52AC" w14:textId="77777777" w:rsidR="007013B4" w:rsidRPr="00372C42" w:rsidRDefault="007013B4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97BA2" w14:textId="77777777" w:rsidR="007013B4" w:rsidRPr="00372C42" w:rsidRDefault="007013B4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>Regulacja głośności sygnałów aktywacji w sposób dotykowy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8C619" w14:textId="77777777" w:rsidR="007013B4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49B87" w14:textId="77777777" w:rsidR="007013B4" w:rsidRPr="00372C42" w:rsidRDefault="007013B4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b/>
                <w:bCs/>
                <w:sz w:val="16"/>
                <w:szCs w:val="16"/>
              </w:rPr>
            </w:pPr>
          </w:p>
        </w:tc>
      </w:tr>
      <w:tr w:rsidR="007013B4" w:rsidRPr="00372C42" w14:paraId="52BA5FC4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781B" w14:textId="77777777" w:rsidR="007013B4" w:rsidRPr="00372C42" w:rsidRDefault="007013B4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A65F8" w14:textId="77777777" w:rsidR="007013B4" w:rsidRPr="00372C42" w:rsidRDefault="007013B4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Wyświetlanie i sterowanie dotykowe </w:t>
            </w:r>
            <w:proofErr w:type="spellStart"/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>nastawów</w:t>
            </w:r>
            <w:proofErr w:type="spellEnd"/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 mocy noża plazmowego w zakresie: cięcie od 1 do 10, koagulacja od 1 do 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6C3D9" w14:textId="77777777" w:rsidR="007013B4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40CC3" w14:textId="77777777" w:rsidR="007013B4" w:rsidRPr="00372C42" w:rsidRDefault="007013B4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F546F2" w:rsidRPr="00372C42" w14:paraId="7E0231B5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8D49E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19940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Wyświetlanie i sterowanie dotykowe </w:t>
            </w:r>
            <w:proofErr w:type="spellStart"/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>nastawów</w:t>
            </w:r>
            <w:proofErr w:type="spellEnd"/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 mocy elektrod bipolarnych w zakresie od 20 do 220 W oraz poziomu przepływu soli fizjologicznej w 3 stopniach: niski, średni, wysoki.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0FCA5" w14:textId="77777777" w:rsidR="00F546F2" w:rsidRDefault="00F546F2" w:rsidP="00487EE6">
            <w:pPr>
              <w:spacing w:after="0" w:line="240" w:lineRule="auto"/>
              <w:jc w:val="center"/>
            </w:pPr>
            <w:r w:rsidRPr="003A21FB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94254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F546F2" w:rsidRPr="00372C42" w14:paraId="5A60286F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9D881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39F10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 xml:space="preserve">Regulacja dotykowa </w:t>
            </w:r>
            <w:proofErr w:type="spellStart"/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>nastawów</w:t>
            </w:r>
            <w:proofErr w:type="spellEnd"/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 xml:space="preserve"> mocy elektrod bipolarnych w zakresie od 20 do 100 W </w:t>
            </w:r>
            <w:proofErr w:type="spellStart"/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>w</w:t>
            </w:r>
            <w:proofErr w:type="spellEnd"/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 xml:space="preserve"> krokach co 5 W oraz w zakresie od 100 do 220 W </w:t>
            </w:r>
            <w:proofErr w:type="spellStart"/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>w</w:t>
            </w:r>
            <w:proofErr w:type="spellEnd"/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 xml:space="preserve"> krokach co 10 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69E640" w14:textId="77777777" w:rsidR="00F546F2" w:rsidRDefault="00F546F2" w:rsidP="00487EE6">
            <w:pPr>
              <w:spacing w:after="0" w:line="240" w:lineRule="auto"/>
              <w:jc w:val="center"/>
            </w:pPr>
            <w:r w:rsidRPr="003A21FB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3235B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F546F2" w:rsidRPr="00372C42" w14:paraId="15BEEC40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0404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2D131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</w:pPr>
            <w:r w:rsidRPr="00372C42">
              <w:rPr>
                <w:rStyle w:val="A16"/>
                <w:rFonts w:ascii="Century Gothic" w:hAnsi="Century Gothic"/>
                <w:sz w:val="16"/>
                <w:szCs w:val="16"/>
              </w:rPr>
              <w:t xml:space="preserve">Funkcja napełniania elektrod bipolarnych roztworem soli fizjologicznej przed ich użyciem, a po prawidłowym podłączeniu do generatora. Funkcja aktywowana wciśnięciem przycisku na wyświetlaczu urządzeniu.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00011" w14:textId="77777777" w:rsidR="00F546F2" w:rsidRDefault="00F546F2" w:rsidP="00487EE6">
            <w:pPr>
              <w:spacing w:after="0" w:line="240" w:lineRule="auto"/>
              <w:jc w:val="center"/>
            </w:pPr>
            <w:r w:rsidRPr="003A21FB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F8004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F546F2" w:rsidRPr="00372C42" w14:paraId="0C3BB43C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A2213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A1009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>Min. c</w:t>
            </w:r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>ztery przyciski pamięci ustawień, aby przechować i przywołać preferencje użytkownika (ustawienia domyślne i poziom głośności)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C62101" w14:textId="77777777" w:rsidR="00F546F2" w:rsidRDefault="00F546F2" w:rsidP="00487EE6">
            <w:pPr>
              <w:spacing w:after="0" w:line="240" w:lineRule="auto"/>
              <w:jc w:val="center"/>
            </w:pPr>
            <w:r w:rsidRPr="003A21FB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D073E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372C42" w:rsidRPr="00372C42" w14:paraId="705FAD98" w14:textId="77777777" w:rsidTr="00701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2C0C" w14:textId="77777777" w:rsidR="00372C42" w:rsidRPr="00372C42" w:rsidRDefault="00372C42" w:rsidP="00487EE6">
            <w:pPr>
              <w:pStyle w:val="Akapitzlist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6CC8CA" w14:textId="77777777" w:rsidR="00372C42" w:rsidRPr="00372C42" w:rsidRDefault="00372C4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b/>
                <w:bCs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Arial CE"/>
                <w:b/>
                <w:bCs/>
                <w:sz w:val="16"/>
                <w:szCs w:val="16"/>
              </w:rPr>
              <w:t>Parametry techniczne urządzenia - panel tylni</w:t>
            </w:r>
          </w:p>
        </w:tc>
      </w:tr>
      <w:tr w:rsidR="00F546F2" w:rsidRPr="00372C42" w14:paraId="6575DEC5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939C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29706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>Gniazdo serwisowe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B8825E" w14:textId="77777777" w:rsidR="00F546F2" w:rsidRDefault="00F546F2" w:rsidP="00487EE6">
            <w:pPr>
              <w:spacing w:after="0" w:line="240" w:lineRule="auto"/>
              <w:jc w:val="center"/>
            </w:pPr>
            <w:r w:rsidRPr="009D26A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E2B09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F546F2" w:rsidRPr="00372C42" w14:paraId="64D307E5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017FC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51862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>Gniazdo USB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152891" w14:textId="77777777" w:rsidR="00F546F2" w:rsidRDefault="00F546F2" w:rsidP="00487EE6">
            <w:pPr>
              <w:spacing w:after="0" w:line="240" w:lineRule="auto"/>
              <w:jc w:val="center"/>
            </w:pPr>
            <w:r w:rsidRPr="009D26A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208A9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F546F2" w:rsidRPr="00372C42" w14:paraId="0C0C2835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2C77E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BE472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Złącze uziemienia wyrównawczego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47C1AE" w14:textId="77777777" w:rsidR="00F546F2" w:rsidRDefault="00F546F2" w:rsidP="00487EE6">
            <w:pPr>
              <w:spacing w:after="0" w:line="240" w:lineRule="auto"/>
              <w:jc w:val="center"/>
            </w:pPr>
            <w:r w:rsidRPr="009D26A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E0901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F546F2" w:rsidRPr="00372C42" w14:paraId="524B115A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F3F9C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83304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>Złącze podłączenia przełącznika nożnego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9F726" w14:textId="77777777" w:rsidR="00F546F2" w:rsidRDefault="00F546F2" w:rsidP="00487EE6">
            <w:pPr>
              <w:spacing w:after="0" w:line="240" w:lineRule="auto"/>
              <w:jc w:val="center"/>
            </w:pPr>
            <w:r w:rsidRPr="009D26A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B265B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F546F2" w:rsidRPr="00372C42" w14:paraId="6C386ACF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58E8D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A88E6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>Złącze zasilania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829294" w14:textId="77777777" w:rsidR="00F546F2" w:rsidRDefault="00F546F2" w:rsidP="00487EE6">
            <w:pPr>
              <w:spacing w:after="0" w:line="240" w:lineRule="auto"/>
              <w:jc w:val="center"/>
            </w:pPr>
            <w:r w:rsidRPr="009D26A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E2C5C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F546F2" w:rsidRPr="00372C42" w14:paraId="66E3CE74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6798A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19267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>Szuflada na bezpieczniki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6A4925" w14:textId="77777777" w:rsidR="00F546F2" w:rsidRDefault="00F546F2" w:rsidP="00487EE6">
            <w:pPr>
              <w:spacing w:after="0" w:line="240" w:lineRule="auto"/>
              <w:jc w:val="center"/>
            </w:pPr>
            <w:r w:rsidRPr="009D26A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4CE1C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F546F2" w:rsidRPr="00372C42" w14:paraId="09162F5B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42084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042C5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>Tabliczka znamionowa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DE38BC" w14:textId="77777777" w:rsidR="00F546F2" w:rsidRDefault="00F546F2" w:rsidP="00487EE6">
            <w:pPr>
              <w:spacing w:after="0" w:line="240" w:lineRule="auto"/>
              <w:jc w:val="center"/>
            </w:pPr>
            <w:r w:rsidRPr="009D26A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374D8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372C42" w:rsidRPr="00372C42" w14:paraId="09FBC77D" w14:textId="77777777" w:rsidTr="00701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361F8" w14:textId="77777777" w:rsidR="00372C42" w:rsidRPr="00372C42" w:rsidRDefault="00372C42" w:rsidP="00487EE6">
            <w:pPr>
              <w:pStyle w:val="Akapitzlist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F722B80" w14:textId="77777777" w:rsidR="00372C42" w:rsidRPr="00372C42" w:rsidRDefault="00372C4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b/>
                <w:bCs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Arial CE"/>
                <w:b/>
                <w:bCs/>
                <w:sz w:val="16"/>
                <w:szCs w:val="16"/>
              </w:rPr>
              <w:t>Parametry techniczne</w:t>
            </w:r>
          </w:p>
        </w:tc>
      </w:tr>
      <w:tr w:rsidR="00F546F2" w:rsidRPr="00372C42" w14:paraId="11B9E36A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0AECD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9E47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>Masa generatora poniżej 9 kg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6ADF4A" w14:textId="77777777" w:rsidR="00F546F2" w:rsidRDefault="00F546F2" w:rsidP="00487EE6">
            <w:pPr>
              <w:spacing w:after="0" w:line="240" w:lineRule="auto"/>
              <w:jc w:val="center"/>
            </w:pPr>
            <w:r w:rsidRPr="007F2545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4D706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F546F2" w:rsidRPr="00372C42" w14:paraId="1266AA28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61201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D888E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>Wymiary generatora 3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70</w:t>
            </w: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 x 43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0</w:t>
            </w: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 x 165 mm +/-5%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C8169" w14:textId="77777777" w:rsidR="00F546F2" w:rsidRDefault="00F546F2" w:rsidP="00487EE6">
            <w:pPr>
              <w:spacing w:after="0" w:line="240" w:lineRule="auto"/>
              <w:jc w:val="center"/>
            </w:pPr>
            <w:r w:rsidRPr="007F2545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D5A1C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F546F2" w:rsidRPr="00372C42" w14:paraId="5132CF93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A8D09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15734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proofErr w:type="spellStart"/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>Paramatery</w:t>
            </w:r>
            <w:proofErr w:type="spellEnd"/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 xml:space="preserve"> częstotliwości dźwiękowych - </w:t>
            </w:r>
            <w:proofErr w:type="spellStart"/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>cięcię</w:t>
            </w:r>
            <w:proofErr w:type="spellEnd"/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>:</w:t>
            </w:r>
            <w:r w:rsidRPr="00372C42">
              <w:rPr>
                <w:rStyle w:val="A6"/>
                <w:rFonts w:ascii="Century Gothic" w:hAnsi="Century Gothic" w:cstheme="minorHAnsi"/>
                <w:sz w:val="16"/>
                <w:szCs w:val="16"/>
              </w:rPr>
              <w:t xml:space="preserve"> 1109 </w:t>
            </w:r>
            <w:proofErr w:type="spellStart"/>
            <w:r w:rsidRPr="00372C42">
              <w:rPr>
                <w:rStyle w:val="A6"/>
                <w:rFonts w:ascii="Century Gothic" w:hAnsi="Century Gothic" w:cstheme="minorHAnsi"/>
                <w:sz w:val="16"/>
                <w:szCs w:val="16"/>
              </w:rPr>
              <w:t>Hz</w:t>
            </w:r>
            <w:proofErr w:type="spellEnd"/>
            <w:r w:rsidRPr="00372C42">
              <w:rPr>
                <w:rStyle w:val="A6"/>
                <w:rFonts w:ascii="Century Gothic" w:hAnsi="Century Gothic" w:cstheme="minorHAnsi"/>
                <w:sz w:val="16"/>
                <w:szCs w:val="16"/>
              </w:rPr>
              <w:t xml:space="preserve">; koagulacja: 554 </w:t>
            </w:r>
            <w:proofErr w:type="spellStart"/>
            <w:r w:rsidRPr="00372C42">
              <w:rPr>
                <w:rStyle w:val="A6"/>
                <w:rFonts w:ascii="Century Gothic" w:hAnsi="Century Gothic" w:cstheme="minorHAnsi"/>
                <w:sz w:val="16"/>
                <w:szCs w:val="16"/>
              </w:rPr>
              <w:t>Hz</w:t>
            </w:r>
            <w:proofErr w:type="spellEnd"/>
            <w:r w:rsidRPr="00372C42">
              <w:rPr>
                <w:rStyle w:val="A6"/>
                <w:rFonts w:ascii="Century Gothic" w:hAnsi="Century Gothic" w:cstheme="minorHAnsi"/>
                <w:sz w:val="16"/>
                <w:szCs w:val="16"/>
              </w:rPr>
              <w:t xml:space="preserve">; hemostaza bipolarna: 932 </w:t>
            </w:r>
            <w:proofErr w:type="spellStart"/>
            <w:r w:rsidRPr="00372C42">
              <w:rPr>
                <w:rStyle w:val="A6"/>
                <w:rFonts w:ascii="Century Gothic" w:hAnsi="Century Gothic" w:cstheme="minorHAnsi"/>
                <w:sz w:val="16"/>
                <w:szCs w:val="16"/>
              </w:rPr>
              <w:t>Hz</w:t>
            </w:r>
            <w:proofErr w:type="spellEnd"/>
            <w:r w:rsidRPr="00372C42">
              <w:rPr>
                <w:rStyle w:val="A6"/>
                <w:rFonts w:ascii="Century Gothic" w:hAnsi="Century Gothic" w:cstheme="minorHAnsi"/>
                <w:sz w:val="16"/>
                <w:szCs w:val="16"/>
              </w:rPr>
              <w:t xml:space="preserve">; symultaniczne cięcie i hemostaza bipolarna: 330 </w:t>
            </w:r>
            <w:proofErr w:type="spellStart"/>
            <w:r w:rsidRPr="00372C42">
              <w:rPr>
                <w:rStyle w:val="A6"/>
                <w:rFonts w:ascii="Century Gothic" w:hAnsi="Century Gothic" w:cstheme="minorHAnsi"/>
                <w:sz w:val="16"/>
                <w:szCs w:val="16"/>
              </w:rPr>
              <w:t>Hz</w:t>
            </w:r>
            <w:proofErr w:type="spellEnd"/>
            <w:r w:rsidRPr="00372C42">
              <w:rPr>
                <w:rStyle w:val="A6"/>
                <w:rFonts w:ascii="Century Gothic" w:hAnsi="Century Gothic" w:cstheme="minorHAnsi"/>
                <w:sz w:val="16"/>
                <w:szCs w:val="16"/>
              </w:rPr>
              <w:t xml:space="preserve">; symultaniczna koagulacja i hemostaza bipolarna: 415 </w:t>
            </w:r>
            <w:proofErr w:type="spellStart"/>
            <w:r w:rsidRPr="00372C42">
              <w:rPr>
                <w:rStyle w:val="A6"/>
                <w:rFonts w:ascii="Century Gothic" w:hAnsi="Century Gothic" w:cstheme="minorHAnsi"/>
                <w:sz w:val="16"/>
                <w:szCs w:val="16"/>
              </w:rPr>
              <w:t>Hz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1B43ED" w14:textId="77777777" w:rsidR="00F546F2" w:rsidRDefault="00F546F2" w:rsidP="00487EE6">
            <w:pPr>
              <w:spacing w:after="0" w:line="240" w:lineRule="auto"/>
              <w:jc w:val="center"/>
            </w:pPr>
            <w:r w:rsidRPr="004E0F52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9B35D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F546F2" w:rsidRPr="00372C42" w14:paraId="51C4F070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21D9C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6B007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theme="minorHAnsi"/>
                <w:color w:val="000000"/>
                <w:sz w:val="16"/>
                <w:szCs w:val="16"/>
              </w:rPr>
              <w:t xml:space="preserve">Wyrób zgodny z normami </w:t>
            </w:r>
            <w:r w:rsidRPr="00372C42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ES60601-1; IEC 60601-1, 60601-1-4, 60601-1-2, 60601-2-2; CAN/CSA C22.2 NO. 601.1.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DBEBE2" w14:textId="77777777" w:rsidR="00F546F2" w:rsidRDefault="00F546F2" w:rsidP="00487EE6">
            <w:pPr>
              <w:spacing w:after="0" w:line="240" w:lineRule="auto"/>
              <w:jc w:val="center"/>
            </w:pPr>
            <w:r w:rsidRPr="004E0F52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53A28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372C42" w:rsidRPr="00372C42" w14:paraId="719267E1" w14:textId="77777777" w:rsidTr="00701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8E5B6" w14:textId="77777777" w:rsidR="00372C42" w:rsidRPr="00372C42" w:rsidRDefault="00372C42" w:rsidP="00487EE6">
            <w:pPr>
              <w:pStyle w:val="Akapitzlist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6A1359C" w14:textId="77777777" w:rsidR="00372C42" w:rsidRPr="00372C42" w:rsidRDefault="00372C4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b/>
                <w:bCs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Arial CE"/>
                <w:b/>
                <w:bCs/>
                <w:sz w:val="16"/>
                <w:szCs w:val="16"/>
              </w:rPr>
              <w:t>Noże plazmowe</w:t>
            </w:r>
          </w:p>
        </w:tc>
      </w:tr>
      <w:tr w:rsidR="00F546F2" w:rsidRPr="00372C42" w14:paraId="320E134C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0426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3DE61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372C42">
              <w:rPr>
                <w:rFonts w:ascii="Century Gothic" w:hAnsi="Century Gothic" w:cstheme="minorHAnsi"/>
                <w:sz w:val="16"/>
                <w:szCs w:val="16"/>
              </w:rPr>
              <w:t xml:space="preserve">10 trybów cięcia </w:t>
            </w:r>
            <w:proofErr w:type="spellStart"/>
            <w:r w:rsidRPr="00372C42">
              <w:rPr>
                <w:rFonts w:ascii="Century Gothic" w:hAnsi="Century Gothic" w:cstheme="minorHAnsi"/>
                <w:sz w:val="16"/>
                <w:szCs w:val="16"/>
              </w:rPr>
              <w:t>monopolarnego</w:t>
            </w:r>
            <w:proofErr w:type="spellEnd"/>
            <w:r w:rsidRPr="00372C42">
              <w:rPr>
                <w:rFonts w:ascii="Century Gothic" w:hAnsi="Century Gothic" w:cstheme="minorHAnsi"/>
                <w:sz w:val="16"/>
                <w:szCs w:val="16"/>
              </w:rPr>
              <w:t>, w tym tryby 1-5 umożliwiające cięcie skóry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6E80A" w14:textId="77777777" w:rsidR="00F546F2" w:rsidRDefault="00F546F2" w:rsidP="00487EE6">
            <w:pPr>
              <w:spacing w:after="0" w:line="240" w:lineRule="auto"/>
              <w:jc w:val="center"/>
            </w:pPr>
            <w:r w:rsidRPr="00E2658F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06EF8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F546F2" w:rsidRPr="00372C42" w14:paraId="45D1BEC8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71BC1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0B073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10 trybów koagulacji </w:t>
            </w:r>
            <w:proofErr w:type="spellStart"/>
            <w:r w:rsidRPr="00372C42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monopolarnej</w:t>
            </w:r>
            <w:proofErr w:type="spellEnd"/>
            <w:r w:rsidRPr="00372C42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, dotykowej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3E16DA" w14:textId="77777777" w:rsidR="00F546F2" w:rsidRDefault="00F546F2" w:rsidP="00487EE6">
            <w:pPr>
              <w:spacing w:after="0" w:line="240" w:lineRule="auto"/>
              <w:jc w:val="center"/>
            </w:pPr>
            <w:r w:rsidRPr="00E2658F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F7253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F546F2" w:rsidRPr="00372C42" w14:paraId="0ED7C1AF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4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0D653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AF58F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Pracuje w temperaturze od 40°C do 170°C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2B4CC3" w14:textId="77777777" w:rsidR="00F546F2" w:rsidRDefault="00F546F2" w:rsidP="00487EE6">
            <w:pPr>
              <w:spacing w:after="0" w:line="240" w:lineRule="auto"/>
              <w:jc w:val="center"/>
            </w:pPr>
            <w:r w:rsidRPr="00E2658F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C9834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F546F2" w:rsidRPr="00372C42" w14:paraId="0B3248E7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E124C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0982B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Posiada izolację termiczną ostrza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5A8A0E" w14:textId="77777777" w:rsidR="00F546F2" w:rsidRDefault="00F546F2" w:rsidP="00487EE6">
            <w:pPr>
              <w:spacing w:after="0" w:line="240" w:lineRule="auto"/>
              <w:jc w:val="center"/>
            </w:pPr>
            <w:r w:rsidRPr="00E2658F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F0C29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F546F2" w:rsidRPr="00372C42" w14:paraId="4E51D165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38EC0" w14:textId="77777777" w:rsidR="00F546F2" w:rsidRPr="00372C42" w:rsidRDefault="00F546F2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82482" w14:textId="77777777" w:rsidR="00F546F2" w:rsidRPr="00372C42" w:rsidRDefault="00F546F2" w:rsidP="00487EE6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Plazma generowana jest na zewnętrznej krawędzi ostrza, </w:t>
            </w:r>
            <w:r w:rsidRPr="00372C42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grubość krawędzi tnącej 12,5 </w:t>
            </w:r>
            <w:proofErr w:type="spellStart"/>
            <w:r w:rsidRPr="00372C42">
              <w:rPr>
                <w:rFonts w:ascii="Century Gothic" w:hAnsi="Century Gothic"/>
                <w:bCs/>
                <w:sz w:val="16"/>
                <w:szCs w:val="16"/>
              </w:rPr>
              <w:t>μ</w:t>
            </w:r>
            <w:r w:rsidRPr="00372C42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m</w:t>
            </w:r>
            <w:proofErr w:type="spellEnd"/>
            <w:r w:rsidRPr="00372C42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+/-5%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D5103" w14:textId="77777777" w:rsidR="00F546F2" w:rsidRDefault="00F546F2" w:rsidP="00487EE6">
            <w:pPr>
              <w:spacing w:after="0" w:line="240" w:lineRule="auto"/>
              <w:jc w:val="center"/>
            </w:pPr>
            <w:r w:rsidRPr="00E2658F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9CC5D" w14:textId="77777777" w:rsidR="00F546F2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372C42" w:rsidRPr="00372C42" w14:paraId="6EC54904" w14:textId="77777777" w:rsidTr="00701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DFB7" w14:textId="77777777" w:rsidR="00372C42" w:rsidRPr="00372C42" w:rsidRDefault="00372C4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color w:val="000000" w:themeColor="text1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 w:cs="Arial CE"/>
                <w:b/>
                <w:bCs/>
                <w:color w:val="000000" w:themeColor="text1"/>
                <w:sz w:val="16"/>
                <w:szCs w:val="16"/>
              </w:rPr>
              <w:t>Pozostałe wymagania</w:t>
            </w:r>
          </w:p>
        </w:tc>
      </w:tr>
      <w:tr w:rsidR="007013B4" w:rsidRPr="00372C42" w14:paraId="5894A2B3" w14:textId="77777777" w:rsidTr="00487E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20FB" w14:textId="77777777" w:rsidR="007013B4" w:rsidRPr="00372C42" w:rsidRDefault="007013B4" w:rsidP="00487EE6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100D9" w14:textId="77777777" w:rsidR="007013B4" w:rsidRPr="00372C42" w:rsidRDefault="007013B4" w:rsidP="00487EE6">
            <w:pPr>
              <w:spacing w:after="0" w:line="240" w:lineRule="auto"/>
              <w:jc w:val="both"/>
              <w:rPr>
                <w:rFonts w:ascii="Century Gothic" w:eastAsia="Times New Roman" w:hAnsi="Century Gothic" w:cs="Calibri"/>
                <w:color w:val="000000" w:themeColor="text1"/>
                <w:sz w:val="16"/>
                <w:szCs w:val="16"/>
              </w:rPr>
            </w:pPr>
            <w:r w:rsidRPr="00372C42">
              <w:rPr>
                <w:rFonts w:ascii="Century Gothic" w:eastAsia="Arial Unicode MS" w:hAnsi="Century Gothic"/>
                <w:color w:val="000000" w:themeColor="text1"/>
                <w:kern w:val="2"/>
                <w:sz w:val="16"/>
                <w:szCs w:val="16"/>
              </w:rPr>
              <w:t>Gwarancja aktualizacji oprogramowania do najnowszej, dostępnej wersji na rynku w całym okresie gwarancji,  od dnia odbioru, podczas każdego, wykonywanego przeglądu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A3921" w14:textId="77777777" w:rsidR="007013B4" w:rsidRPr="00372C42" w:rsidRDefault="00F546F2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 w:themeColor="text1"/>
                <w:sz w:val="16"/>
                <w:szCs w:val="16"/>
              </w:rPr>
            </w:pPr>
            <w:r w:rsidRPr="00372C42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E9EF3" w14:textId="77777777" w:rsidR="007013B4" w:rsidRPr="00372C42" w:rsidRDefault="007013B4" w:rsidP="00487EE6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color w:val="000000" w:themeColor="text1"/>
                <w:sz w:val="16"/>
                <w:szCs w:val="16"/>
              </w:rPr>
            </w:pPr>
          </w:p>
        </w:tc>
      </w:tr>
    </w:tbl>
    <w:p w14:paraId="014D5142" w14:textId="77777777" w:rsidR="00A40606" w:rsidRPr="00372C42" w:rsidRDefault="00A40606" w:rsidP="00372C42">
      <w:pPr>
        <w:spacing w:line="360" w:lineRule="auto"/>
        <w:jc w:val="center"/>
        <w:rPr>
          <w:rFonts w:ascii="Century Gothic" w:hAnsi="Century Gothic"/>
          <w:sz w:val="16"/>
          <w:szCs w:val="16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50"/>
        <w:gridCol w:w="2268"/>
        <w:gridCol w:w="1554"/>
      </w:tblGrid>
      <w:tr w:rsidR="00A40606" w:rsidRPr="00372C42" w14:paraId="54B1F9A9" w14:textId="77777777" w:rsidTr="00AE444F">
        <w:trPr>
          <w:trHeight w:val="285"/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32FA1E" w14:textId="77777777" w:rsidR="00A40606" w:rsidRPr="00372C42" w:rsidRDefault="00A40606" w:rsidP="00487EE6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72C42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A40606" w:rsidRPr="00372C42" w14:paraId="24986D81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3A68B" w14:textId="77777777" w:rsidR="00A40606" w:rsidRPr="00372C42" w:rsidRDefault="00A40606" w:rsidP="00487EE6">
            <w:pPr>
              <w:pStyle w:val="Akapitzlist"/>
              <w:numPr>
                <w:ilvl w:val="0"/>
                <w:numId w:val="7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8F212" w14:textId="77777777" w:rsidR="00A40606" w:rsidRPr="00372C42" w:rsidRDefault="00A40606" w:rsidP="00487EE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personelu</w:t>
            </w:r>
            <w:r w:rsidR="00477B46"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</w:t>
            </w:r>
            <w:r w:rsidR="00477B46"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terminie uzgodnionym z Zamawiającym</w:t>
            </w:r>
            <w:r w:rsidR="00477B46"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po uruchomieniu przedmiotu zamówienia</w:t>
            </w:r>
            <w:r w:rsidR="00477B46"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przed podpisaniem protokołu odbioru końcowego.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B72A1" w14:textId="77777777" w:rsidR="00A40606" w:rsidRPr="00372C42" w:rsidRDefault="00A40606" w:rsidP="00487EE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97F60" w14:textId="77777777" w:rsidR="00A40606" w:rsidRPr="00372C42" w:rsidRDefault="00A40606" w:rsidP="00487EE6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372C42" w14:paraId="33990C49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DA95C" w14:textId="77777777" w:rsidR="00A40606" w:rsidRPr="00372C42" w:rsidRDefault="00A40606" w:rsidP="00487EE6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6EA70" w14:textId="77777777" w:rsidR="00A40606" w:rsidRPr="00372C42" w:rsidRDefault="00A40606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CB77B" w14:textId="77777777" w:rsidR="00A40606" w:rsidRPr="00372C42" w:rsidRDefault="00A40606" w:rsidP="00487EE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7E000" w14:textId="77777777" w:rsidR="00A40606" w:rsidRPr="00372C42" w:rsidRDefault="00A40606" w:rsidP="00487EE6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372C42" w14:paraId="4435E047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0D69" w14:textId="77777777" w:rsidR="00A40606" w:rsidRPr="00372C42" w:rsidRDefault="00A40606" w:rsidP="00487EE6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43428" w14:textId="77777777" w:rsidR="00A40606" w:rsidRPr="00372C42" w:rsidRDefault="00A40606" w:rsidP="00487EE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7851D984" w14:textId="77777777" w:rsidR="00A40606" w:rsidRPr="00372C42" w:rsidRDefault="00A40606" w:rsidP="00487EE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10 pkt</w:t>
            </w: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20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287DF" w14:textId="77777777" w:rsidR="00A40606" w:rsidRPr="00372C42" w:rsidRDefault="00A40606" w:rsidP="00487EE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7E02" w14:textId="77777777" w:rsidR="00A40606" w:rsidRPr="00372C42" w:rsidRDefault="00A40606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372C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372C42" w14:paraId="570D96A9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DD8E" w14:textId="77777777" w:rsidR="00A40606" w:rsidRPr="00372C42" w:rsidRDefault="00A40606" w:rsidP="00487EE6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581A7" w14:textId="77777777" w:rsidR="00A40606" w:rsidRPr="00372C42" w:rsidRDefault="00A40606" w:rsidP="00487EE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BC12D" w14:textId="77777777" w:rsidR="00A40606" w:rsidRPr="00372C42" w:rsidRDefault="00A40606" w:rsidP="00487EE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CF90" w14:textId="77777777" w:rsidR="00A40606" w:rsidRPr="00372C42" w:rsidRDefault="00A40606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372C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372C42" w14:paraId="4EE83335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9B8F2" w14:textId="77777777" w:rsidR="00A40606" w:rsidRPr="00372C42" w:rsidRDefault="00A40606" w:rsidP="00487EE6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8F6CD" w14:textId="77777777" w:rsidR="00A40606" w:rsidRPr="00372C42" w:rsidRDefault="00A40606" w:rsidP="00487EE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0FCFA" w14:textId="77777777" w:rsidR="00A40606" w:rsidRPr="00372C42" w:rsidRDefault="00A40606" w:rsidP="00487EE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5C8E0" w14:textId="77777777" w:rsidR="00A40606" w:rsidRPr="00372C42" w:rsidRDefault="00A40606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372C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372C42" w14:paraId="2E8A4AA8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5F95" w14:textId="77777777" w:rsidR="00A40606" w:rsidRPr="00372C42" w:rsidRDefault="00A40606" w:rsidP="00487EE6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C9D1C" w14:textId="77777777" w:rsidR="00A40606" w:rsidRPr="00372C42" w:rsidRDefault="00A40606" w:rsidP="00487EE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42E09" w14:textId="77777777" w:rsidR="00A40606" w:rsidRPr="00372C42" w:rsidRDefault="00A40606" w:rsidP="00487EE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6FAA5" w14:textId="77777777" w:rsidR="00A40606" w:rsidRPr="00372C42" w:rsidRDefault="00A40606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372C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372C42" w14:paraId="2B9632D9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EEA26" w14:textId="77777777" w:rsidR="00A40606" w:rsidRPr="00372C42" w:rsidRDefault="00A40606" w:rsidP="00487EE6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9627B" w14:textId="77777777" w:rsidR="00A40606" w:rsidRPr="00372C42" w:rsidRDefault="00A40606" w:rsidP="00487EE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40F1A" w14:textId="77777777" w:rsidR="00A40606" w:rsidRPr="00372C42" w:rsidRDefault="00EE7A8D" w:rsidP="00487EE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4538D" w14:textId="77777777" w:rsidR="00A40606" w:rsidRPr="00372C42" w:rsidRDefault="00A40606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372C42" w14:paraId="08B7C8DD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7484" w14:textId="77777777" w:rsidR="00A40606" w:rsidRPr="00372C42" w:rsidRDefault="00A40606" w:rsidP="00487EE6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7C2F3" w14:textId="77777777" w:rsidR="00A40606" w:rsidRPr="00372C42" w:rsidRDefault="00A40606" w:rsidP="00487EE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E9355" w14:textId="77777777" w:rsidR="00A40606" w:rsidRPr="00372C42" w:rsidRDefault="00A40606" w:rsidP="00487EE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7006B" w14:textId="77777777" w:rsidR="00A40606" w:rsidRPr="00372C42" w:rsidRDefault="00A40606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372C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372C42" w14:paraId="35FA54C7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17E69" w14:textId="77777777" w:rsidR="00A40606" w:rsidRPr="00372C42" w:rsidRDefault="00A40606" w:rsidP="00487EE6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B377F" w14:textId="77777777" w:rsidR="00A40606" w:rsidRPr="00372C42" w:rsidRDefault="00A40606" w:rsidP="00487EE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niegorszych</w:t>
            </w:r>
            <w:proofErr w:type="spellEnd"/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CC334" w14:textId="77777777" w:rsidR="00A40606" w:rsidRPr="00372C42" w:rsidRDefault="00A40606" w:rsidP="00487EE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960FC" w14:textId="77777777" w:rsidR="00A40606" w:rsidRPr="00372C42" w:rsidRDefault="00A40606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372C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372C42" w14:paraId="5E1F165D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316BB" w14:textId="77777777" w:rsidR="00A40606" w:rsidRPr="00372C42" w:rsidRDefault="00A40606" w:rsidP="00487EE6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BE5DE" w14:textId="77777777" w:rsidR="00A40606" w:rsidRPr="00372C42" w:rsidRDefault="00A40606" w:rsidP="00487EE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E38A3" w14:textId="77777777" w:rsidR="00A40606" w:rsidRPr="00372C42" w:rsidRDefault="00A40606" w:rsidP="00487EE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F8787" w14:textId="77777777" w:rsidR="00A40606" w:rsidRPr="00372C42" w:rsidRDefault="00A40606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372C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372C42" w14:paraId="202AA2A4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CBEC" w14:textId="77777777" w:rsidR="00A40606" w:rsidRPr="00372C42" w:rsidRDefault="00A40606" w:rsidP="00487EE6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BFE11" w14:textId="77777777" w:rsidR="00A40606" w:rsidRPr="00372C42" w:rsidRDefault="00A40606" w:rsidP="00487EE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EAA38" w14:textId="77777777" w:rsidR="00A40606" w:rsidRPr="00372C42" w:rsidRDefault="00A40606" w:rsidP="00487EE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4EA3B" w14:textId="77777777" w:rsidR="00A40606" w:rsidRPr="00372C42" w:rsidRDefault="00A40606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372C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372C42" w14:paraId="57714F94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E32D0" w14:textId="77777777" w:rsidR="00A40606" w:rsidRPr="00372C42" w:rsidRDefault="00A40606" w:rsidP="00487EE6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0291C" w14:textId="77777777" w:rsidR="00A40606" w:rsidRPr="00372C42" w:rsidRDefault="00A40606" w:rsidP="00487EE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5DEF5" w14:textId="77777777" w:rsidR="00A40606" w:rsidRPr="00372C42" w:rsidRDefault="00A40606" w:rsidP="00487EE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10ED" w14:textId="77777777" w:rsidR="00A40606" w:rsidRPr="00372C42" w:rsidRDefault="00A40606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372C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372C42" w14:paraId="101F83E2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6D355" w14:textId="77777777" w:rsidR="00A40606" w:rsidRPr="00372C42" w:rsidRDefault="00A40606" w:rsidP="00487EE6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6334D" w14:textId="77777777" w:rsidR="00A40606" w:rsidRPr="00372C42" w:rsidRDefault="00A40606" w:rsidP="00487EE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AFF7E" w14:textId="77777777" w:rsidR="00A40606" w:rsidRPr="00372C42" w:rsidRDefault="00A40606" w:rsidP="00487EE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85B9D" w14:textId="77777777" w:rsidR="00A40606" w:rsidRPr="00372C42" w:rsidRDefault="00A40606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372C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372C42" w14:paraId="4D86CF66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33385" w14:textId="77777777" w:rsidR="00A40606" w:rsidRPr="00372C42" w:rsidRDefault="00A40606" w:rsidP="00487EE6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C348F" w14:textId="77777777" w:rsidR="00A40606" w:rsidRPr="00372C42" w:rsidRDefault="00A40606" w:rsidP="00487EE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9111D" w14:textId="77777777" w:rsidR="00A40606" w:rsidRPr="00372C42" w:rsidRDefault="00A40606" w:rsidP="00487EE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26418" w14:textId="77777777" w:rsidR="00A40606" w:rsidRPr="00372C42" w:rsidRDefault="00A40606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372C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372C42" w14:paraId="404D6218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F5E5C" w14:textId="77777777" w:rsidR="00A40606" w:rsidRPr="00372C42" w:rsidRDefault="00A40606" w:rsidP="00487EE6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3D53F" w14:textId="77777777" w:rsidR="00A40606" w:rsidRPr="00372C42" w:rsidRDefault="00A40606" w:rsidP="00487EE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</w:t>
            </w:r>
            <w:r w:rsidR="00AE444F"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7</w:t>
            </w: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tygodni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8CC53" w14:textId="77777777" w:rsidR="00A40606" w:rsidRPr="00372C42" w:rsidRDefault="00A40606" w:rsidP="00487EE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3823" w14:textId="77777777" w:rsidR="00A40606" w:rsidRPr="00372C42" w:rsidRDefault="00A40606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372C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372C42" w14:paraId="3D20FF86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0237" w14:textId="77777777" w:rsidR="00A40606" w:rsidRPr="00372C42" w:rsidRDefault="00A40606" w:rsidP="00487EE6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6ED78" w14:textId="77777777" w:rsidR="00A40606" w:rsidRPr="00372C42" w:rsidRDefault="00A40606" w:rsidP="00487EE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372C42"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0E73E" w14:textId="77777777" w:rsidR="00A40606" w:rsidRPr="00372C42" w:rsidRDefault="00A40606" w:rsidP="00487EE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72C4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3F669" w14:textId="77777777" w:rsidR="00A40606" w:rsidRPr="00372C42" w:rsidRDefault="00A40606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35F78861" w14:textId="77777777" w:rsidR="00A40606" w:rsidRDefault="00A40606" w:rsidP="00487EE6">
      <w:pPr>
        <w:spacing w:after="0" w:line="240" w:lineRule="auto"/>
        <w:rPr>
          <w:rFonts w:ascii="Century Gothic" w:hAnsi="Century Gothic" w:cs="Arial"/>
          <w:sz w:val="16"/>
          <w:szCs w:val="16"/>
        </w:rPr>
      </w:pPr>
    </w:p>
    <w:tbl>
      <w:tblPr>
        <w:tblW w:w="9923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4678"/>
        <w:gridCol w:w="2551"/>
        <w:gridCol w:w="2126"/>
      </w:tblGrid>
      <w:tr w:rsidR="003963D9" w:rsidRPr="004C03CA" w14:paraId="67F3C288" w14:textId="77777777" w:rsidTr="003963D9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437BCC3" w14:textId="77777777" w:rsidR="003963D9" w:rsidRPr="004C03CA" w:rsidRDefault="003963D9" w:rsidP="00487EE6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95188A4" w14:textId="77777777" w:rsidR="003963D9" w:rsidRPr="004C03CA" w:rsidRDefault="003963D9" w:rsidP="00487EE6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C03CA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901E52" w:rsidRPr="00862C06" w14:paraId="37DCBD53" w14:textId="77777777" w:rsidTr="003963D9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23E98A48" w14:textId="77777777" w:rsidR="00901E52" w:rsidRPr="00862C06" w:rsidRDefault="00901E52" w:rsidP="00487EE6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16AC46C" w14:textId="7AC52E97" w:rsidR="00901E52" w:rsidRDefault="00901E52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vAlign w:val="center"/>
          </w:tcPr>
          <w:p w14:paraId="07FE3C07" w14:textId="4AC4D7C9" w:rsidR="00901E52" w:rsidRDefault="00901E52" w:rsidP="00487EE6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F519563" w14:textId="77777777" w:rsidR="00901E52" w:rsidRPr="00AB22D5" w:rsidRDefault="00901E52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963D9" w:rsidRPr="00862C06" w14:paraId="7B0549B1" w14:textId="77777777" w:rsidTr="003963D9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6C33A8EB" w14:textId="77777777" w:rsidR="003963D9" w:rsidRPr="00862C06" w:rsidRDefault="003963D9" w:rsidP="00487EE6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4E43B4E" w14:textId="77777777" w:rsidR="003963D9" w:rsidRDefault="003963D9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12C3E399" w14:textId="77777777" w:rsidR="003963D9" w:rsidRPr="00862C06" w:rsidRDefault="003963D9" w:rsidP="00487EE6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FFF2A43" w14:textId="77777777" w:rsidR="003963D9" w:rsidRPr="00AB22D5" w:rsidRDefault="003963D9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963D9" w:rsidRPr="00862C06" w14:paraId="41B31EE4" w14:textId="77777777" w:rsidTr="003963D9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14E90729" w14:textId="77777777" w:rsidR="003963D9" w:rsidRPr="00862C06" w:rsidRDefault="003963D9" w:rsidP="00487EE6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AC46D1C" w14:textId="77777777" w:rsidR="003963D9" w:rsidRDefault="003963D9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6C9AB45E" w14:textId="77777777" w:rsidR="003963D9" w:rsidRDefault="003963D9" w:rsidP="00487EE6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06067B41" w14:textId="77777777" w:rsidR="003963D9" w:rsidRDefault="003963D9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963D9" w:rsidRPr="00862C06" w14:paraId="5BFF5FCB" w14:textId="77777777" w:rsidTr="003963D9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0FB4E61A" w14:textId="77777777" w:rsidR="003963D9" w:rsidRPr="00862C06" w:rsidRDefault="003963D9" w:rsidP="00487EE6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9EC1BAF" w14:textId="77777777" w:rsidR="003963D9" w:rsidRDefault="003963D9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61EED0CE" w14:textId="77777777" w:rsidR="003963D9" w:rsidRDefault="003963D9" w:rsidP="00487EE6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1CD4C93" w14:textId="77777777" w:rsidR="003963D9" w:rsidRDefault="003963D9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963D9" w:rsidRPr="00862C06" w14:paraId="6203B92C" w14:textId="77777777" w:rsidTr="003963D9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6F0AD805" w14:textId="77777777" w:rsidR="003963D9" w:rsidRPr="00862C06" w:rsidRDefault="003963D9" w:rsidP="00487EE6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E0E1987" w14:textId="77777777" w:rsidR="003963D9" w:rsidRDefault="003963D9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Deklaracja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4DF5FE20" w14:textId="77777777" w:rsidR="003963D9" w:rsidRDefault="003963D9" w:rsidP="00487EE6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122E04C" w14:textId="77777777" w:rsidR="003963D9" w:rsidRPr="00AB22D5" w:rsidRDefault="003963D9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963D9" w:rsidRPr="00862C06" w14:paraId="23ECB760" w14:textId="77777777" w:rsidTr="003963D9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43E3A6AC" w14:textId="77777777" w:rsidR="003963D9" w:rsidRPr="00862C06" w:rsidRDefault="003963D9" w:rsidP="00487EE6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F7DFE96" w14:textId="77777777" w:rsidR="003963D9" w:rsidRDefault="003963D9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6F9C7BC2" w14:textId="77777777" w:rsidR="003963D9" w:rsidRDefault="003963D9" w:rsidP="00487EE6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144B550" w14:textId="77777777" w:rsidR="003963D9" w:rsidRPr="00AB22D5" w:rsidRDefault="003963D9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963D9" w:rsidRPr="00862C06" w14:paraId="0CB9FE92" w14:textId="77777777" w:rsidTr="003963D9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4B439446" w14:textId="77777777" w:rsidR="003963D9" w:rsidRPr="00862C06" w:rsidRDefault="003963D9" w:rsidP="00487EE6">
            <w:pPr>
              <w:pStyle w:val="Akapitzlist"/>
              <w:numPr>
                <w:ilvl w:val="0"/>
                <w:numId w:val="8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A9C1652" w14:textId="77777777" w:rsidR="003963D9" w:rsidRDefault="003963D9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51114046" w14:textId="77777777" w:rsidR="003963D9" w:rsidRDefault="003963D9" w:rsidP="00487EE6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DDB9A45" w14:textId="77777777" w:rsidR="003963D9" w:rsidRPr="00AB22D5" w:rsidRDefault="003963D9" w:rsidP="00487EE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5667CEAD" w14:textId="77777777" w:rsidR="003963D9" w:rsidRPr="00372C42" w:rsidRDefault="003963D9" w:rsidP="00487EE6">
      <w:pPr>
        <w:spacing w:after="0" w:line="240" w:lineRule="auto"/>
        <w:rPr>
          <w:rFonts w:ascii="Century Gothic" w:hAnsi="Century Gothic" w:cs="Arial"/>
          <w:sz w:val="16"/>
          <w:szCs w:val="16"/>
        </w:rPr>
      </w:pPr>
    </w:p>
    <w:p w14:paraId="6770A00E" w14:textId="77777777" w:rsidR="00A40606" w:rsidRPr="00372C42" w:rsidRDefault="00A40606" w:rsidP="00487EE6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372C42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66B937CA" w14:textId="77777777" w:rsidR="00A40606" w:rsidRPr="00372C42" w:rsidRDefault="00A40606" w:rsidP="00487EE6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6A9E2024" w14:textId="77777777" w:rsidR="00A40606" w:rsidRPr="00372C42" w:rsidRDefault="00A40606" w:rsidP="00487EE6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372C42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4F43E429" w14:textId="77777777" w:rsidR="00A40606" w:rsidRPr="00372C42" w:rsidRDefault="00A40606" w:rsidP="00487EE6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372C42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7A94E5FD" w14:textId="77777777" w:rsidR="00A40606" w:rsidRPr="00372C42" w:rsidRDefault="00A40606" w:rsidP="00372C42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D4806BC" w14:textId="77777777" w:rsidR="00A40606" w:rsidRPr="00372C42" w:rsidRDefault="00A40606" w:rsidP="00372C42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F371C76" w14:textId="77777777" w:rsidR="00A40606" w:rsidRPr="00372C42" w:rsidRDefault="00A40606" w:rsidP="00372C42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04B9D41" w14:textId="77777777" w:rsidR="00A40606" w:rsidRPr="00372C42" w:rsidRDefault="00A40606" w:rsidP="00372C42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372C42"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7FDC9DE7" w14:textId="77777777" w:rsidR="00A40606" w:rsidRPr="00372C42" w:rsidRDefault="00A40606" w:rsidP="00372C42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372C42">
        <w:rPr>
          <w:rFonts w:ascii="Century Gothic" w:hAnsi="Century Gothic"/>
          <w:sz w:val="16"/>
          <w:szCs w:val="16"/>
        </w:rPr>
        <w:t>Wykonawca</w:t>
      </w:r>
    </w:p>
    <w:p w14:paraId="4DA29836" w14:textId="77777777" w:rsidR="00A40606" w:rsidRPr="00372C42" w:rsidRDefault="00A40606" w:rsidP="00372C42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1B61BAB" w14:textId="77777777" w:rsidR="00A40606" w:rsidRPr="00372C42" w:rsidRDefault="00A40606" w:rsidP="00372C42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A40606" w:rsidRPr="00372C4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74A67" w14:textId="77777777" w:rsidR="008F049A" w:rsidRDefault="008F049A" w:rsidP="001A6EFC">
      <w:pPr>
        <w:spacing w:after="0" w:line="240" w:lineRule="auto"/>
      </w:pPr>
      <w:r>
        <w:separator/>
      </w:r>
    </w:p>
  </w:endnote>
  <w:endnote w:type="continuationSeparator" w:id="0">
    <w:p w14:paraId="39BC8EA5" w14:textId="77777777" w:rsidR="008F049A" w:rsidRDefault="008F049A" w:rsidP="001A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5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6716749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02DBA9F" w14:textId="77777777" w:rsidR="001A6EFC" w:rsidRPr="001A6EFC" w:rsidRDefault="001A6EFC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1A6EFC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1A6EFC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155D3723" w14:textId="77777777" w:rsidR="001A6EFC" w:rsidRDefault="001A6E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A06EB" w14:textId="77777777" w:rsidR="008F049A" w:rsidRDefault="008F049A" w:rsidP="001A6EFC">
      <w:pPr>
        <w:spacing w:after="0" w:line="240" w:lineRule="auto"/>
      </w:pPr>
      <w:r>
        <w:separator/>
      </w:r>
    </w:p>
  </w:footnote>
  <w:footnote w:type="continuationSeparator" w:id="0">
    <w:p w14:paraId="53F69D90" w14:textId="77777777" w:rsidR="008F049A" w:rsidRDefault="008F049A" w:rsidP="001A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DE8AC" w14:textId="77777777" w:rsidR="001A6EFC" w:rsidRDefault="001A6EFC">
    <w:pPr>
      <w:pStyle w:val="Nagwek"/>
    </w:pPr>
    <w:r w:rsidRPr="00006301">
      <w:rPr>
        <w:noProof/>
      </w:rPr>
      <w:drawing>
        <wp:inline distT="0" distB="0" distL="0" distR="0" wp14:anchorId="60221C66" wp14:editId="17A85D95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79C"/>
    <w:multiLevelType w:val="hybridMultilevel"/>
    <w:tmpl w:val="E0220B4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87953"/>
    <w:multiLevelType w:val="singleLevel"/>
    <w:tmpl w:val="6E88ED26"/>
    <w:lvl w:ilvl="0">
      <w:start w:val="5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2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320C4C"/>
    <w:multiLevelType w:val="multilevel"/>
    <w:tmpl w:val="8F4279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D84293"/>
    <w:multiLevelType w:val="hybridMultilevel"/>
    <w:tmpl w:val="559C93FE"/>
    <w:lvl w:ilvl="0" w:tplc="90708E5E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CF66C2"/>
    <w:multiLevelType w:val="hybridMultilevel"/>
    <w:tmpl w:val="E6E47C32"/>
    <w:lvl w:ilvl="0" w:tplc="5FA80382">
      <w:start w:val="14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630D25"/>
    <w:multiLevelType w:val="multilevel"/>
    <w:tmpl w:val="8F4279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178474674">
    <w:abstractNumId w:val="0"/>
  </w:num>
  <w:num w:numId="2" w16cid:durableId="157812184">
    <w:abstractNumId w:val="4"/>
  </w:num>
  <w:num w:numId="3" w16cid:durableId="1601641499">
    <w:abstractNumId w:val="5"/>
  </w:num>
  <w:num w:numId="4" w16cid:durableId="202253144">
    <w:abstractNumId w:val="2"/>
  </w:num>
  <w:num w:numId="5" w16cid:durableId="150483151">
    <w:abstractNumId w:val="7"/>
  </w:num>
  <w:num w:numId="6" w16cid:durableId="1917399573">
    <w:abstractNumId w:val="6"/>
  </w:num>
  <w:num w:numId="7" w16cid:durableId="1453094571">
    <w:abstractNumId w:val="3"/>
  </w:num>
  <w:num w:numId="8" w16cid:durableId="629092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6443B"/>
    <w:rsid w:val="000E3655"/>
    <w:rsid w:val="0011549A"/>
    <w:rsid w:val="001212A9"/>
    <w:rsid w:val="00195CA6"/>
    <w:rsid w:val="001A4F1E"/>
    <w:rsid w:val="001A6EFC"/>
    <w:rsid w:val="001C25CA"/>
    <w:rsid w:val="002378CB"/>
    <w:rsid w:val="002B47BC"/>
    <w:rsid w:val="002B5A29"/>
    <w:rsid w:val="002C024D"/>
    <w:rsid w:val="0033206E"/>
    <w:rsid w:val="00372C42"/>
    <w:rsid w:val="003963D9"/>
    <w:rsid w:val="004130F1"/>
    <w:rsid w:val="00463B69"/>
    <w:rsid w:val="00477B46"/>
    <w:rsid w:val="00487EE6"/>
    <w:rsid w:val="00517BCB"/>
    <w:rsid w:val="005302D3"/>
    <w:rsid w:val="00562D49"/>
    <w:rsid w:val="005C7A70"/>
    <w:rsid w:val="005E46B0"/>
    <w:rsid w:val="005F1E58"/>
    <w:rsid w:val="00614BA4"/>
    <w:rsid w:val="00630F8D"/>
    <w:rsid w:val="006338CE"/>
    <w:rsid w:val="006E67D3"/>
    <w:rsid w:val="007013B4"/>
    <w:rsid w:val="00740064"/>
    <w:rsid w:val="007653F0"/>
    <w:rsid w:val="007E3C9E"/>
    <w:rsid w:val="007F5095"/>
    <w:rsid w:val="00824939"/>
    <w:rsid w:val="00870A20"/>
    <w:rsid w:val="0087588B"/>
    <w:rsid w:val="008A67F1"/>
    <w:rsid w:val="008F049A"/>
    <w:rsid w:val="00901E52"/>
    <w:rsid w:val="00967220"/>
    <w:rsid w:val="00994845"/>
    <w:rsid w:val="00994FE5"/>
    <w:rsid w:val="009A3DCE"/>
    <w:rsid w:val="00A01669"/>
    <w:rsid w:val="00A0582A"/>
    <w:rsid w:val="00A327D9"/>
    <w:rsid w:val="00A40606"/>
    <w:rsid w:val="00A4561B"/>
    <w:rsid w:val="00AD01BB"/>
    <w:rsid w:val="00AE444F"/>
    <w:rsid w:val="00AF79C0"/>
    <w:rsid w:val="00B231B5"/>
    <w:rsid w:val="00B3312F"/>
    <w:rsid w:val="00BA34CE"/>
    <w:rsid w:val="00C41E63"/>
    <w:rsid w:val="00C57C80"/>
    <w:rsid w:val="00C8741F"/>
    <w:rsid w:val="00CF16A4"/>
    <w:rsid w:val="00D2053D"/>
    <w:rsid w:val="00D23AC3"/>
    <w:rsid w:val="00D44105"/>
    <w:rsid w:val="00D52BD8"/>
    <w:rsid w:val="00D62460"/>
    <w:rsid w:val="00DC2AB7"/>
    <w:rsid w:val="00DD71A3"/>
    <w:rsid w:val="00EB28C9"/>
    <w:rsid w:val="00ED27B2"/>
    <w:rsid w:val="00ED6A7E"/>
    <w:rsid w:val="00EE7A8D"/>
    <w:rsid w:val="00F2465B"/>
    <w:rsid w:val="00F36FDA"/>
    <w:rsid w:val="00F438EB"/>
    <w:rsid w:val="00F47814"/>
    <w:rsid w:val="00F546F2"/>
    <w:rsid w:val="00F67D12"/>
    <w:rsid w:val="00F70B1E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D20BA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6EF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6EFC"/>
    <w:rPr>
      <w:sz w:val="22"/>
      <w:szCs w:val="22"/>
      <w:lang w:eastAsia="en-US"/>
    </w:rPr>
  </w:style>
  <w:style w:type="character" w:customStyle="1" w:styleId="A6">
    <w:name w:val="A6"/>
    <w:uiPriority w:val="99"/>
    <w:rsid w:val="00372C42"/>
    <w:rPr>
      <w:rFonts w:cs="Myriad Pro"/>
      <w:color w:val="000000"/>
      <w:sz w:val="18"/>
      <w:szCs w:val="18"/>
    </w:rPr>
  </w:style>
  <w:style w:type="character" w:customStyle="1" w:styleId="A16">
    <w:name w:val="A16"/>
    <w:uiPriority w:val="99"/>
    <w:rsid w:val="00372C42"/>
    <w:rPr>
      <w:rFonts w:cs="Myriad Pro"/>
      <w:color w:val="000000"/>
      <w:sz w:val="19"/>
      <w:szCs w:val="19"/>
    </w:rPr>
  </w:style>
  <w:style w:type="table" w:styleId="Tabela-Siatka">
    <w:name w:val="Table Grid"/>
    <w:basedOn w:val="Standardowy"/>
    <w:uiPriority w:val="39"/>
    <w:rsid w:val="00487EE6"/>
    <w:rPr>
      <w:rFonts w:ascii="Arial" w:eastAsiaTheme="minorHAnsi" w:hAnsi="Arial" w:cs="Arial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1244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11</cp:revision>
  <dcterms:created xsi:type="dcterms:W3CDTF">2026-01-29T10:00:00Z</dcterms:created>
  <dcterms:modified xsi:type="dcterms:W3CDTF">2026-02-12T13:03:00Z</dcterms:modified>
</cp:coreProperties>
</file>