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45E6D" w14:textId="77777777" w:rsidR="00CC5212" w:rsidRDefault="00CC5212" w:rsidP="00CC5212">
      <w:pPr>
        <w:jc w:val="right"/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</w:pPr>
      <w:r w:rsidRPr="002476A4">
        <w:rPr>
          <w:rFonts w:ascii="Century Gothic" w:eastAsiaTheme="minorEastAsia" w:hAnsi="Century Gothic"/>
          <w:b/>
          <w:bCs/>
          <w:sz w:val="16"/>
          <w:szCs w:val="16"/>
          <w:lang w:eastAsia="ja-JP"/>
        </w:rPr>
        <w:t xml:space="preserve">załącznik nr 2 do SWZ / załącznik </w:t>
      </w:r>
      <w:r w:rsidRPr="002476A4"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  <w:t xml:space="preserve">nr </w:t>
      </w:r>
      <w:r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  <w:t>1</w:t>
      </w:r>
      <w:r w:rsidRPr="002476A4"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  <w:t xml:space="preserve"> do umowy</w:t>
      </w:r>
    </w:p>
    <w:p w14:paraId="4FAA2E78" w14:textId="6032AB63" w:rsidR="00393D4C" w:rsidRPr="00393D4C" w:rsidRDefault="00393D4C" w:rsidP="00393D4C">
      <w:pPr>
        <w:jc w:val="center"/>
        <w:rPr>
          <w:rFonts w:ascii="Century Gothic" w:eastAsiaTheme="minorEastAsia" w:hAnsi="Century Gothic"/>
          <w:b/>
          <w:bCs/>
          <w:color w:val="EE0000"/>
          <w:sz w:val="16"/>
          <w:szCs w:val="16"/>
          <w:u w:val="single"/>
          <w:lang w:eastAsia="ja-JP"/>
        </w:rPr>
      </w:pPr>
      <w:r w:rsidRPr="00393D4C">
        <w:rPr>
          <w:rFonts w:ascii="Century Gothic" w:eastAsiaTheme="minorEastAsia" w:hAnsi="Century Gothic"/>
          <w:b/>
          <w:bCs/>
          <w:color w:val="EE0000"/>
          <w:sz w:val="16"/>
          <w:szCs w:val="16"/>
          <w:u w:val="single"/>
          <w:lang w:eastAsia="ja-JP"/>
        </w:rPr>
        <w:t>Modyfikacja z dnia 16.02.2026</w:t>
      </w:r>
    </w:p>
    <w:p w14:paraId="6437640C" w14:textId="77777777" w:rsidR="00CC5212" w:rsidRDefault="00CC5212" w:rsidP="00CC5212">
      <w:pPr>
        <w:jc w:val="right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 xml:space="preserve">                                                                     </w:t>
      </w:r>
    </w:p>
    <w:p w14:paraId="3C06024B" w14:textId="77777777" w:rsidR="00CC5212" w:rsidRDefault="00CC5212" w:rsidP="00CC5212">
      <w:pPr>
        <w:jc w:val="center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>Opis przedmiotu zamówienia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6"/>
        <w:gridCol w:w="5374"/>
        <w:gridCol w:w="2126"/>
        <w:gridCol w:w="2129"/>
      </w:tblGrid>
      <w:tr w:rsidR="006079F6" w:rsidRPr="006079F6" w14:paraId="3C30EA10" w14:textId="77777777" w:rsidTr="00CC5212">
        <w:trPr>
          <w:trHeight w:val="26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BEA5C0" w14:textId="77777777" w:rsidR="006079F6" w:rsidRPr="006079F6" w:rsidRDefault="006079F6" w:rsidP="006079F6">
            <w:pPr>
              <w:rPr>
                <w:b/>
              </w:rPr>
            </w:pP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9B1B5" w14:textId="77777777" w:rsidR="006079F6" w:rsidRPr="006079F6" w:rsidRDefault="006079F6" w:rsidP="006079F6">
            <w:pPr>
              <w:rPr>
                <w:b/>
                <w:bCs/>
              </w:rPr>
            </w:pPr>
            <w:r w:rsidRPr="006079F6">
              <w:rPr>
                <w:b/>
                <w:bCs/>
              </w:rPr>
              <w:t xml:space="preserve">Łóżko szpitalne elektryczne z materacem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34970" w14:textId="77777777" w:rsidR="006079F6" w:rsidRPr="006079F6" w:rsidRDefault="006079F6" w:rsidP="006079F6">
            <w:pPr>
              <w:rPr>
                <w:b/>
                <w:bCs/>
              </w:rPr>
            </w:pPr>
            <w:r w:rsidRPr="006079F6">
              <w:rPr>
                <w:b/>
                <w:bCs/>
              </w:rPr>
              <w:t>Parametr wymagany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541FA" w14:textId="77777777" w:rsidR="006079F6" w:rsidRPr="006079F6" w:rsidRDefault="006079F6" w:rsidP="006079F6">
            <w:pPr>
              <w:rPr>
                <w:b/>
                <w:bCs/>
              </w:rPr>
            </w:pPr>
            <w:r w:rsidRPr="006079F6">
              <w:rPr>
                <w:b/>
                <w:bCs/>
              </w:rPr>
              <w:t>Parametr oferowany</w:t>
            </w:r>
          </w:p>
        </w:tc>
      </w:tr>
      <w:tr w:rsidR="006079F6" w:rsidRPr="006079F6" w14:paraId="63E18B07" w14:textId="77777777" w:rsidTr="00CC5212">
        <w:trPr>
          <w:trHeight w:val="829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904446" w14:textId="77777777" w:rsidR="006079F6" w:rsidRPr="006079F6" w:rsidRDefault="006079F6" w:rsidP="006079F6">
            <w:r w:rsidRPr="006079F6">
              <w:t>1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9810D1" w14:textId="77777777" w:rsidR="006079F6" w:rsidRPr="006079F6" w:rsidRDefault="006079F6" w:rsidP="006079F6">
            <w:r w:rsidRPr="006079F6">
              <w:t>Konstrukcja łóżka wykonana ze stali węglowej lakierowanej proszkowo, oparta na tzw. Systemie dwóch ramion wznoszących dla zapewnienia maksymalnej stabilności leża przy maksymalnym obciążeniu i  trakcie transportu. Konstrukcja umożliwia skuteczne czyszczenie i dezynfekcję każdego elementu łóżka. Dodatkowo ułatwia i skraca czas prac konserwacyjno- serwisowych.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9DE2A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CF2F6" w14:textId="77777777" w:rsidR="006079F6" w:rsidRPr="006079F6" w:rsidRDefault="006079F6" w:rsidP="006079F6"/>
        </w:tc>
      </w:tr>
      <w:tr w:rsidR="006079F6" w:rsidRPr="006079F6" w14:paraId="5869C2C3" w14:textId="77777777" w:rsidTr="00CC5212">
        <w:trPr>
          <w:trHeight w:val="26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9F6634" w14:textId="77777777" w:rsidR="006079F6" w:rsidRPr="006079F6" w:rsidRDefault="006079F6" w:rsidP="006079F6">
            <w:r w:rsidRPr="006079F6">
              <w:t>2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20D0DA" w14:textId="77777777" w:rsidR="006079F6" w:rsidRPr="006079F6" w:rsidRDefault="006079F6" w:rsidP="006079F6">
            <w:r w:rsidRPr="006079F6">
              <w:t>Łóżko w pełni zgodne z normą IEC 60601-2-52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90D9E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C38C0" w14:textId="77777777" w:rsidR="006079F6" w:rsidRPr="006079F6" w:rsidRDefault="006079F6" w:rsidP="006079F6"/>
        </w:tc>
      </w:tr>
      <w:tr w:rsidR="006079F6" w:rsidRPr="006079F6" w14:paraId="2A1A46D8" w14:textId="77777777" w:rsidTr="00CC5212">
        <w:trPr>
          <w:trHeight w:val="26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61A8B4" w14:textId="77777777" w:rsidR="006079F6" w:rsidRPr="006079F6" w:rsidRDefault="006079F6" w:rsidP="006079F6">
            <w:r w:rsidRPr="006079F6">
              <w:t>3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1E784" w14:textId="77777777" w:rsidR="006079F6" w:rsidRPr="006079F6" w:rsidRDefault="006079F6" w:rsidP="006079F6">
            <w:r w:rsidRPr="006079F6">
              <w:t>Nieruchomy szczyt górny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BA2F8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7F336" w14:textId="77777777" w:rsidR="006079F6" w:rsidRPr="006079F6" w:rsidRDefault="006079F6" w:rsidP="006079F6"/>
        </w:tc>
      </w:tr>
      <w:tr w:rsidR="006079F6" w:rsidRPr="006079F6" w14:paraId="7A50535B" w14:textId="77777777" w:rsidTr="00CC5212">
        <w:trPr>
          <w:trHeight w:val="32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1C9958" w14:textId="77777777" w:rsidR="006079F6" w:rsidRPr="006079F6" w:rsidRDefault="006079F6" w:rsidP="006079F6">
            <w:r w:rsidRPr="006079F6">
              <w:t>4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3ACBE" w14:textId="77777777" w:rsidR="006079F6" w:rsidRPr="006079F6" w:rsidRDefault="006079F6" w:rsidP="006079F6">
            <w:r w:rsidRPr="006079F6">
              <w:t>Długość łóżka 235 cm z możliwością skracania do 224 cm i wydłużania do 247cm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6E4D2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50011" w14:textId="77777777" w:rsidR="006079F6" w:rsidRPr="006079F6" w:rsidRDefault="006079F6" w:rsidP="006079F6"/>
        </w:tc>
      </w:tr>
      <w:tr w:rsidR="006079F6" w:rsidRPr="006079F6" w14:paraId="0588FD1A" w14:textId="77777777" w:rsidTr="00CC5212">
        <w:trPr>
          <w:trHeight w:val="214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9AB953" w14:textId="77777777" w:rsidR="006079F6" w:rsidRPr="006079F6" w:rsidRDefault="006079F6" w:rsidP="006079F6">
            <w:r w:rsidRPr="006079F6">
              <w:t>7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C49B51" w14:textId="77777777" w:rsidR="006079F6" w:rsidRPr="006079F6" w:rsidRDefault="006079F6" w:rsidP="006079F6">
            <w:r w:rsidRPr="006079F6">
              <w:t>Bezpieczne obciążenie robocze dla każdej pozycji leża i segmentów 250kg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73723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B02D8" w14:textId="77777777" w:rsidR="006079F6" w:rsidRPr="006079F6" w:rsidRDefault="006079F6" w:rsidP="006079F6"/>
        </w:tc>
      </w:tr>
      <w:tr w:rsidR="006079F6" w:rsidRPr="006079F6" w14:paraId="6C7B99D1" w14:textId="77777777" w:rsidTr="00CC5212">
        <w:trPr>
          <w:trHeight w:val="583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627FD2" w14:textId="77777777" w:rsidR="006079F6" w:rsidRPr="006079F6" w:rsidRDefault="006079F6" w:rsidP="006079F6">
            <w:r w:rsidRPr="006079F6">
              <w:t>8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CE9008" w14:textId="77777777" w:rsidR="006079F6" w:rsidRPr="006079F6" w:rsidRDefault="006079F6" w:rsidP="006079F6">
            <w:r w:rsidRPr="006079F6">
              <w:t>Leże łóżka 4 segmentowe, wypełnione lekkimi panelami z tworzywa. Wyjmowane panele leża. Łatwe w utrzymaniu czystości i dezynfekcji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83662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B1F46" w14:textId="77777777" w:rsidR="006079F6" w:rsidRPr="006079F6" w:rsidRDefault="006079F6" w:rsidP="006079F6"/>
        </w:tc>
      </w:tr>
      <w:tr w:rsidR="006079F6" w:rsidRPr="006079F6" w14:paraId="3E94E172" w14:textId="77777777" w:rsidTr="00CC5212">
        <w:trPr>
          <w:trHeight w:val="26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C8DB83" w14:textId="77777777" w:rsidR="006079F6" w:rsidRPr="006079F6" w:rsidRDefault="006079F6" w:rsidP="006079F6">
            <w:r w:rsidRPr="006079F6">
              <w:t>9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9A22B5" w14:textId="77777777" w:rsidR="006079F6" w:rsidRPr="006079F6" w:rsidRDefault="006079F6" w:rsidP="006079F6">
            <w:r w:rsidRPr="006079F6">
              <w:t>Liczba ruchomych segmentów  łóżka - 3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245BB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9F7D1" w14:textId="77777777" w:rsidR="006079F6" w:rsidRPr="006079F6" w:rsidRDefault="006079F6" w:rsidP="006079F6"/>
        </w:tc>
      </w:tr>
      <w:tr w:rsidR="006079F6" w:rsidRPr="006079F6" w14:paraId="0C15CDE3" w14:textId="77777777" w:rsidTr="00CC5212">
        <w:trPr>
          <w:trHeight w:val="156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99A80E" w14:textId="77777777" w:rsidR="006079F6" w:rsidRPr="006079F6" w:rsidRDefault="006079F6" w:rsidP="006079F6">
            <w:r w:rsidRPr="006079F6">
              <w:t>10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D11287" w14:textId="77777777" w:rsidR="006079F6" w:rsidRPr="006079F6" w:rsidRDefault="006079F6" w:rsidP="006079F6">
            <w:r w:rsidRPr="006079F6">
              <w:t>Możliwość 3 stopniowej regulacji długości leża. Możliwość przedłużenia leża o 23 cm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09F2E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79541" w14:textId="77777777" w:rsidR="006079F6" w:rsidRPr="006079F6" w:rsidRDefault="006079F6" w:rsidP="006079F6"/>
        </w:tc>
      </w:tr>
      <w:tr w:rsidR="006079F6" w:rsidRPr="006079F6" w14:paraId="36096761" w14:textId="77777777" w:rsidTr="00CC5212">
        <w:trPr>
          <w:trHeight w:val="52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8826D3" w14:textId="77777777" w:rsidR="006079F6" w:rsidRPr="006079F6" w:rsidRDefault="006079F6" w:rsidP="006079F6">
            <w:r w:rsidRPr="006079F6">
              <w:t>11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650AE" w14:textId="77777777" w:rsidR="006079F6" w:rsidRPr="006079F6" w:rsidRDefault="006079F6" w:rsidP="006079F6">
            <w:r w:rsidRPr="006079F6">
              <w:t>Centralny hamulec w formie dźwigni zlokalizowanej przy każdym z kół, zarówno do strony nóg jak i głowy pacjenta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20FDC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72D15" w14:textId="77777777" w:rsidR="006079F6" w:rsidRPr="006079F6" w:rsidRDefault="006079F6" w:rsidP="006079F6"/>
        </w:tc>
      </w:tr>
      <w:tr w:rsidR="006079F6" w:rsidRPr="006079F6" w14:paraId="2208FE7B" w14:textId="77777777" w:rsidTr="00CC5212">
        <w:trPr>
          <w:trHeight w:val="493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CFCB88" w14:textId="77777777" w:rsidR="006079F6" w:rsidRPr="006079F6" w:rsidRDefault="006079F6" w:rsidP="006079F6">
            <w:r w:rsidRPr="006079F6">
              <w:t>12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BFEB56" w14:textId="77777777" w:rsidR="006079F6" w:rsidRPr="006079F6" w:rsidRDefault="006079F6" w:rsidP="006079F6">
            <w:r w:rsidRPr="006079F6">
              <w:t>Łóżko wyposażone w panel uzupełniający leże po jego wydłużeniu. Przy krótkiej pozycji leża panel umieszczony na leżu łóżka bez wpływu ułożenie materaca.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40E4B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53B19" w14:textId="77777777" w:rsidR="006079F6" w:rsidRPr="006079F6" w:rsidRDefault="006079F6" w:rsidP="006079F6"/>
        </w:tc>
      </w:tr>
      <w:tr w:rsidR="006079F6" w:rsidRPr="006079F6" w14:paraId="2DA26C05" w14:textId="77777777" w:rsidTr="00CC5212">
        <w:trPr>
          <w:trHeight w:val="26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178AB3" w14:textId="77777777" w:rsidR="006079F6" w:rsidRPr="006079F6" w:rsidRDefault="006079F6" w:rsidP="006079F6">
            <w:r w:rsidRPr="006079F6">
              <w:t>13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0E2F2" w14:textId="77777777" w:rsidR="006079F6" w:rsidRPr="006079F6" w:rsidRDefault="006079F6" w:rsidP="006079F6">
            <w:r w:rsidRPr="006079F6">
              <w:t>Pojedyncze koła o średnicy 125 mm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F49AA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9BA06" w14:textId="77777777" w:rsidR="006079F6" w:rsidRPr="006079F6" w:rsidRDefault="006079F6" w:rsidP="006079F6"/>
        </w:tc>
      </w:tr>
      <w:tr w:rsidR="006079F6" w:rsidRPr="006079F6" w14:paraId="77E0402A" w14:textId="77777777" w:rsidTr="00CC5212">
        <w:trPr>
          <w:trHeight w:val="26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16CE9D" w14:textId="77777777" w:rsidR="006079F6" w:rsidRPr="006079F6" w:rsidRDefault="006079F6" w:rsidP="006079F6">
            <w:r w:rsidRPr="006079F6">
              <w:lastRenderedPageBreak/>
              <w:t>14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12BDC" w14:textId="77777777" w:rsidR="006079F6" w:rsidRPr="006079F6" w:rsidRDefault="006079F6" w:rsidP="006079F6">
            <w:r w:rsidRPr="006079F6">
              <w:t>Koło sterujące umieszczone od strony głowy pacjenta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C740E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D34D2" w14:textId="77777777" w:rsidR="006079F6" w:rsidRPr="006079F6" w:rsidRDefault="006079F6" w:rsidP="006079F6"/>
        </w:tc>
      </w:tr>
      <w:tr w:rsidR="006079F6" w:rsidRPr="006079F6" w14:paraId="7EE9BCE8" w14:textId="77777777" w:rsidTr="00CC5212">
        <w:trPr>
          <w:trHeight w:val="723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0A9054" w14:textId="77777777" w:rsidR="006079F6" w:rsidRPr="006079F6" w:rsidRDefault="006079F6" w:rsidP="006079F6">
            <w:r w:rsidRPr="006079F6">
              <w:t>15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FD722" w14:textId="77777777" w:rsidR="006079F6" w:rsidRPr="006079F6" w:rsidRDefault="006079F6" w:rsidP="006079F6">
            <w:r w:rsidRPr="006079F6">
              <w:t>Leże wypełnione zakrzywionymi płytami tworzywowymi wspomagającymi prawidłowe utrzymanie materaca niwelując ryzyko przypadkowego zakleszczenia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D0D7E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B61F5" w14:textId="77777777" w:rsidR="006079F6" w:rsidRPr="006079F6" w:rsidRDefault="006079F6" w:rsidP="006079F6"/>
        </w:tc>
      </w:tr>
      <w:tr w:rsidR="006079F6" w:rsidRPr="006079F6" w14:paraId="6583151E" w14:textId="77777777" w:rsidTr="00CC5212">
        <w:trPr>
          <w:trHeight w:val="57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01065E" w14:textId="77777777" w:rsidR="006079F6" w:rsidRPr="006079F6" w:rsidRDefault="006079F6" w:rsidP="006079F6">
            <w:r w:rsidRPr="006079F6">
              <w:t>16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E282E" w14:textId="77777777" w:rsidR="006079F6" w:rsidRPr="006079F6" w:rsidRDefault="006079F6" w:rsidP="006079F6">
            <w:r w:rsidRPr="006079F6">
              <w:t>Regulacja elektryczna wysokości leża, z pozycją ekstra-niską mierzona od podłoża do górnej powierzchni leża przy kołach 125 mm w zakresie 34-78 cm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832FE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922A6" w14:textId="77777777" w:rsidR="006079F6" w:rsidRPr="006079F6" w:rsidRDefault="006079F6" w:rsidP="006079F6"/>
        </w:tc>
      </w:tr>
      <w:tr w:rsidR="006079F6" w:rsidRPr="006079F6" w14:paraId="3A6500D3" w14:textId="77777777" w:rsidTr="00CC5212">
        <w:trPr>
          <w:trHeight w:val="26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CDFF6E" w14:textId="77777777" w:rsidR="006079F6" w:rsidRPr="006079F6" w:rsidRDefault="006079F6" w:rsidP="006079F6">
            <w:r w:rsidRPr="006079F6">
              <w:t>17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CD0F81" w14:textId="77777777" w:rsidR="006079F6" w:rsidRPr="006079F6" w:rsidRDefault="006079F6" w:rsidP="006079F6">
            <w:r w:rsidRPr="006079F6">
              <w:t>Szerokość zewnętrzna łóżka 103 cm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89B1C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35372" w14:textId="77777777" w:rsidR="006079F6" w:rsidRPr="006079F6" w:rsidRDefault="006079F6" w:rsidP="006079F6"/>
        </w:tc>
      </w:tr>
      <w:tr w:rsidR="006079F6" w:rsidRPr="006079F6" w14:paraId="683E4BAD" w14:textId="77777777" w:rsidTr="00CC5212">
        <w:trPr>
          <w:trHeight w:val="35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DD7246" w14:textId="77777777" w:rsidR="006079F6" w:rsidRPr="006079F6" w:rsidRDefault="006079F6" w:rsidP="006079F6">
            <w:r w:rsidRPr="006079F6">
              <w:t>18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75B62D" w14:textId="77777777" w:rsidR="006079F6" w:rsidRPr="006079F6" w:rsidRDefault="006079F6" w:rsidP="006079F6">
            <w:r w:rsidRPr="006079F6">
              <w:t>Szczyty tworzywowe, wyjmowane od strony nóg i głowy z akcentem kolorystycznym do wyboru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AD8E1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F0562" w14:textId="77777777" w:rsidR="006079F6" w:rsidRPr="006079F6" w:rsidRDefault="006079F6" w:rsidP="006079F6"/>
        </w:tc>
      </w:tr>
      <w:tr w:rsidR="006079F6" w:rsidRPr="006079F6" w14:paraId="1C9D2F0D" w14:textId="77777777" w:rsidTr="00CC5212">
        <w:trPr>
          <w:trHeight w:val="5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EA2C33" w14:textId="77777777" w:rsidR="006079F6" w:rsidRPr="006079F6" w:rsidRDefault="006079F6" w:rsidP="006079F6">
            <w:r w:rsidRPr="006079F6">
              <w:t>19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AE8024" w14:textId="77777777" w:rsidR="006079F6" w:rsidRPr="006079F6" w:rsidRDefault="006079F6" w:rsidP="006079F6">
            <w:r w:rsidRPr="006079F6">
              <w:t xml:space="preserve">Główny panel kontrolny pielęgniarki na przewodzie (z możliwością blokady funkcji) znajdujący się przy nogach łóżka  - wskaźnik informujący o podłączeniu łóżka do sieci, wskaźnik baterii, regulacja wysokości platformy leża, regulacja sekcji uda, regulacja sekcji oparcia pleców, funkcja krzesła, przechyły </w:t>
            </w:r>
            <w:proofErr w:type="spellStart"/>
            <w:r w:rsidRPr="006079F6">
              <w:t>Trendelenburga</w:t>
            </w:r>
            <w:proofErr w:type="spellEnd"/>
            <w:r w:rsidRPr="006079F6">
              <w:t>/ anty-</w:t>
            </w:r>
            <w:proofErr w:type="spellStart"/>
            <w:r w:rsidRPr="006079F6">
              <w:t>Trendelenburga</w:t>
            </w:r>
            <w:proofErr w:type="spellEnd"/>
            <w:r w:rsidRPr="006079F6">
              <w:t>, przycisk CPR, przycisk blokowania funkcji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68FDC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9E042" w14:textId="77777777" w:rsidR="006079F6" w:rsidRPr="006079F6" w:rsidRDefault="006079F6" w:rsidP="006079F6"/>
        </w:tc>
      </w:tr>
      <w:tr w:rsidR="006079F6" w:rsidRPr="006079F6" w14:paraId="1DA4280D" w14:textId="77777777" w:rsidTr="00CC5212">
        <w:trPr>
          <w:trHeight w:val="27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22CEDA" w14:textId="77777777" w:rsidR="006079F6" w:rsidRPr="006079F6" w:rsidRDefault="006079F6" w:rsidP="006079F6">
            <w:r w:rsidRPr="006079F6">
              <w:t>20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6665D3" w14:textId="77777777" w:rsidR="006079F6" w:rsidRPr="006079F6" w:rsidRDefault="006079F6" w:rsidP="006079F6">
            <w:r w:rsidRPr="006079F6">
              <w:t>Możliwa opcja sterowania podstawowymi funkcjami łóżka pilotem dla pacjenta, w tym regulacją wysokości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D2751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A3C32" w14:textId="77777777" w:rsidR="006079F6" w:rsidRPr="006079F6" w:rsidRDefault="006079F6" w:rsidP="006079F6"/>
        </w:tc>
      </w:tr>
      <w:tr w:rsidR="006079F6" w:rsidRPr="006079F6" w14:paraId="5807E29E" w14:textId="77777777" w:rsidTr="00CC5212">
        <w:trPr>
          <w:trHeight w:val="41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A1450D" w14:textId="77777777" w:rsidR="006079F6" w:rsidRPr="006079F6" w:rsidRDefault="006079F6" w:rsidP="006079F6">
            <w:r w:rsidRPr="006079F6">
              <w:t>21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2E4C1" w14:textId="77777777" w:rsidR="006079F6" w:rsidRPr="006079F6" w:rsidRDefault="006079F6" w:rsidP="006079F6">
            <w:r w:rsidRPr="006079F6">
              <w:t>Możliwość uzyskania minimalnej wysokości krawędzi leża da opuszczającego łóżko pacjenta równą 34 cm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EA292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F8897" w14:textId="77777777" w:rsidR="006079F6" w:rsidRPr="006079F6" w:rsidRDefault="006079F6" w:rsidP="006079F6"/>
        </w:tc>
      </w:tr>
      <w:tr w:rsidR="006079F6" w:rsidRPr="006079F6" w14:paraId="25BC28C3" w14:textId="77777777" w:rsidTr="00CC5212">
        <w:trPr>
          <w:trHeight w:val="26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8DB877" w14:textId="77777777" w:rsidR="006079F6" w:rsidRPr="006079F6" w:rsidRDefault="006079F6" w:rsidP="006079F6">
            <w:r w:rsidRPr="006079F6">
              <w:t>22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A8ABD" w14:textId="77777777" w:rsidR="006079F6" w:rsidRPr="006079F6" w:rsidRDefault="006079F6" w:rsidP="006079F6">
            <w:r w:rsidRPr="006079F6">
              <w:t>Regulacja elektryczna segmentu pleców 0-62⁰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968DF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928BA" w14:textId="77777777" w:rsidR="006079F6" w:rsidRPr="006079F6" w:rsidRDefault="006079F6" w:rsidP="006079F6"/>
        </w:tc>
      </w:tr>
      <w:tr w:rsidR="006079F6" w:rsidRPr="006079F6" w14:paraId="1F9FA2FF" w14:textId="77777777" w:rsidTr="00CC5212">
        <w:trPr>
          <w:trHeight w:val="42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74755D" w14:textId="77777777" w:rsidR="006079F6" w:rsidRPr="006079F6" w:rsidRDefault="006079F6" w:rsidP="006079F6">
            <w:r w:rsidRPr="006079F6">
              <w:t>23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7574A" w14:textId="77777777" w:rsidR="006079F6" w:rsidRPr="006079F6" w:rsidRDefault="006079F6" w:rsidP="006079F6">
            <w:r w:rsidRPr="006079F6">
              <w:t>Regulacja elektryczna części nożnej (segmentu uda i podudzia) 0-36⁰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C77F1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22C05" w14:textId="77777777" w:rsidR="006079F6" w:rsidRPr="006079F6" w:rsidRDefault="006079F6" w:rsidP="006079F6"/>
        </w:tc>
      </w:tr>
      <w:tr w:rsidR="006079F6" w:rsidRPr="006079F6" w14:paraId="0D4B66E3" w14:textId="77777777" w:rsidTr="00CC5212">
        <w:trPr>
          <w:trHeight w:val="26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3CC8AF" w14:textId="77777777" w:rsidR="006079F6" w:rsidRPr="006079F6" w:rsidRDefault="006079F6" w:rsidP="006079F6">
            <w:r w:rsidRPr="006079F6">
              <w:t>24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BB652" w14:textId="77777777" w:rsidR="006079F6" w:rsidRPr="006079F6" w:rsidRDefault="006079F6" w:rsidP="006079F6">
            <w:r w:rsidRPr="006079F6">
              <w:t>Regulacja elektryczna segmentu uda 0-20⁰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E2BFA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9D48A" w14:textId="77777777" w:rsidR="006079F6" w:rsidRPr="006079F6" w:rsidRDefault="006079F6" w:rsidP="006079F6"/>
        </w:tc>
      </w:tr>
      <w:tr w:rsidR="006079F6" w:rsidRPr="006079F6" w14:paraId="059A07D7" w14:textId="77777777" w:rsidTr="00CC5212">
        <w:trPr>
          <w:trHeight w:val="43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B6C126" w14:textId="77777777" w:rsidR="006079F6" w:rsidRPr="006079F6" w:rsidRDefault="006079F6" w:rsidP="006079F6">
            <w:r w:rsidRPr="006079F6">
              <w:t>25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C8880" w14:textId="77777777" w:rsidR="006079F6" w:rsidRPr="006079F6" w:rsidRDefault="006079F6" w:rsidP="006079F6">
            <w:r w:rsidRPr="006079F6">
              <w:t>Funkcja autoregresji segmentów pleców i uda zapobiegająca powstawaniu odleżyn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D6B18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25454" w14:textId="77777777" w:rsidR="006079F6" w:rsidRPr="006079F6" w:rsidRDefault="006079F6" w:rsidP="006079F6"/>
        </w:tc>
      </w:tr>
      <w:tr w:rsidR="006079F6" w:rsidRPr="006079F6" w14:paraId="56C6A102" w14:textId="77777777" w:rsidTr="00CC5212">
        <w:trPr>
          <w:trHeight w:val="26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2B771C" w14:textId="77777777" w:rsidR="006079F6" w:rsidRPr="006079F6" w:rsidRDefault="006079F6" w:rsidP="006079F6">
            <w:r w:rsidRPr="006079F6">
              <w:t>26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522E4" w14:textId="77777777" w:rsidR="006079F6" w:rsidRPr="006079F6" w:rsidRDefault="006079F6" w:rsidP="006079F6">
            <w:r w:rsidRPr="006079F6">
              <w:t xml:space="preserve">Elektrycznie regulowana pozycja </w:t>
            </w:r>
            <w:proofErr w:type="spellStart"/>
            <w:r w:rsidRPr="006079F6">
              <w:t>Trendelenburga</w:t>
            </w:r>
            <w:proofErr w:type="spellEnd"/>
            <w:r w:rsidRPr="006079F6">
              <w:t xml:space="preserve"> 12⁰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88E19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03179" w14:textId="77777777" w:rsidR="006079F6" w:rsidRPr="006079F6" w:rsidRDefault="006079F6" w:rsidP="006079F6"/>
        </w:tc>
      </w:tr>
      <w:tr w:rsidR="006079F6" w:rsidRPr="006079F6" w14:paraId="4964E28B" w14:textId="77777777" w:rsidTr="00CC5212">
        <w:trPr>
          <w:trHeight w:val="26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1BB075" w14:textId="77777777" w:rsidR="006079F6" w:rsidRPr="006079F6" w:rsidRDefault="006079F6" w:rsidP="006079F6">
            <w:r w:rsidRPr="006079F6">
              <w:t>27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D2D1A" w14:textId="77777777" w:rsidR="006079F6" w:rsidRPr="006079F6" w:rsidRDefault="006079F6" w:rsidP="006079F6">
            <w:r w:rsidRPr="006079F6">
              <w:t>Elektrycznie regulowana pozycja anty-</w:t>
            </w:r>
            <w:proofErr w:type="spellStart"/>
            <w:r w:rsidRPr="006079F6">
              <w:t>Trendelenburga</w:t>
            </w:r>
            <w:proofErr w:type="spellEnd"/>
            <w:r w:rsidRPr="006079F6">
              <w:t xml:space="preserve"> 12⁰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82BEB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9984F" w14:textId="77777777" w:rsidR="006079F6" w:rsidRPr="006079F6" w:rsidRDefault="006079F6" w:rsidP="006079F6"/>
        </w:tc>
      </w:tr>
      <w:tr w:rsidR="006079F6" w:rsidRPr="006079F6" w14:paraId="6263AC3F" w14:textId="77777777" w:rsidTr="00CC5212">
        <w:trPr>
          <w:trHeight w:val="296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53D227" w14:textId="77777777" w:rsidR="006079F6" w:rsidRPr="006079F6" w:rsidRDefault="006079F6" w:rsidP="006079F6">
            <w:r w:rsidRPr="006079F6">
              <w:lastRenderedPageBreak/>
              <w:t>28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B1EBF9" w14:textId="77777777" w:rsidR="006079F6" w:rsidRPr="006079F6" w:rsidRDefault="006079F6" w:rsidP="006079F6">
            <w:r w:rsidRPr="006079F6">
              <w:t>Funkcja autoregresji segmentów pleców i uda zapobiegająca powstawaniu odleżyn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68613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25FD7" w14:textId="77777777" w:rsidR="006079F6" w:rsidRPr="006079F6" w:rsidRDefault="006079F6" w:rsidP="006079F6"/>
        </w:tc>
      </w:tr>
      <w:tr w:rsidR="006079F6" w:rsidRPr="006079F6" w14:paraId="37A8B8D1" w14:textId="77777777" w:rsidTr="00CC5212">
        <w:trPr>
          <w:trHeight w:val="556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D3D15E" w14:textId="77777777" w:rsidR="006079F6" w:rsidRPr="006079F6" w:rsidRDefault="006079F6" w:rsidP="006079F6">
            <w:r w:rsidRPr="006079F6">
              <w:t>29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13CCE0" w14:textId="77777777" w:rsidR="006079F6" w:rsidRPr="006079F6" w:rsidRDefault="006079F6" w:rsidP="006079F6">
            <w:r w:rsidRPr="006079F6">
              <w:t>Wszystkie funkcje sterowane elektrycznie zabezpieczone przed przypadkowym uruchomieniem dzięki możliwości selektywnej / całkowitej blokadzie funkcji elektrycznych łóżka (z wyjątkiem funkcji ratunkowej CPR)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7A363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3EA19" w14:textId="77777777" w:rsidR="006079F6" w:rsidRPr="006079F6" w:rsidRDefault="006079F6" w:rsidP="006079F6"/>
        </w:tc>
      </w:tr>
      <w:tr w:rsidR="006079F6" w:rsidRPr="006079F6" w14:paraId="4602F929" w14:textId="77777777" w:rsidTr="00CC5212">
        <w:trPr>
          <w:trHeight w:val="266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C70DCE" w14:textId="77777777" w:rsidR="006079F6" w:rsidRPr="006079F6" w:rsidRDefault="006079F6" w:rsidP="006079F6">
            <w:r w:rsidRPr="006079F6">
              <w:t>30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69768C" w14:textId="77777777" w:rsidR="006079F6" w:rsidRPr="006079F6" w:rsidRDefault="006079F6" w:rsidP="006079F6">
            <w:r w:rsidRPr="006079F6">
              <w:t>Regulacja elektryczna do położenia krzesła kardiologicznego uzyskiwana jednym przyciskiem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5A31E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F699A" w14:textId="77777777" w:rsidR="006079F6" w:rsidRPr="006079F6" w:rsidRDefault="006079F6" w:rsidP="006079F6"/>
        </w:tc>
      </w:tr>
      <w:tr w:rsidR="006079F6" w:rsidRPr="006079F6" w14:paraId="7346FCF9" w14:textId="77777777" w:rsidTr="00CC5212">
        <w:trPr>
          <w:trHeight w:val="69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1D66EB" w14:textId="77777777" w:rsidR="006079F6" w:rsidRPr="006079F6" w:rsidRDefault="006079F6" w:rsidP="006079F6">
            <w:r w:rsidRPr="006079F6">
              <w:t>31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23B16" w14:textId="77777777" w:rsidR="006079F6" w:rsidRPr="006079F6" w:rsidRDefault="006079F6" w:rsidP="006079F6">
            <w:r w:rsidRPr="006079F6">
              <w:t>Elektryczna regulacja funkcji CPR przy pomocy jednego, oznaczonego przycisku na panelu sterującym. Po wciśnięciu przycisku łóżko rozpoczyna serię skoordynowanych ruchów do osiągnięcia pozycji reanimacyjnej.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17C42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8AB78" w14:textId="77777777" w:rsidR="006079F6" w:rsidRPr="006079F6" w:rsidRDefault="006079F6" w:rsidP="006079F6"/>
        </w:tc>
      </w:tr>
      <w:tr w:rsidR="006079F6" w:rsidRPr="006079F6" w14:paraId="41898F1A" w14:textId="77777777" w:rsidTr="00CC5212">
        <w:trPr>
          <w:trHeight w:val="28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63C942" w14:textId="77777777" w:rsidR="006079F6" w:rsidRPr="006079F6" w:rsidRDefault="006079F6" w:rsidP="006079F6">
            <w:r w:rsidRPr="006079F6">
              <w:t>32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2C928F" w14:textId="77777777" w:rsidR="006079F6" w:rsidRPr="006079F6" w:rsidRDefault="006079F6" w:rsidP="006079F6">
            <w:r w:rsidRPr="006079F6">
              <w:t>Wbudowany akumulator  do zasilania podczas transportu i dla funkcji CPR w momencie braku zasilania sieciowego.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F70E3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A6E62" w14:textId="77777777" w:rsidR="006079F6" w:rsidRPr="006079F6" w:rsidRDefault="006079F6" w:rsidP="006079F6"/>
        </w:tc>
      </w:tr>
      <w:tr w:rsidR="006079F6" w:rsidRPr="006079F6" w14:paraId="6E888C10" w14:textId="77777777" w:rsidTr="00CC5212">
        <w:trPr>
          <w:trHeight w:val="564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43A8B1" w14:textId="77777777" w:rsidR="006079F6" w:rsidRPr="006079F6" w:rsidRDefault="006079F6" w:rsidP="006079F6">
            <w:r w:rsidRPr="006079F6">
              <w:t>33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B7CBF" w14:textId="77777777" w:rsidR="006079F6" w:rsidRPr="006079F6" w:rsidRDefault="006079F6" w:rsidP="006079F6">
            <w:r w:rsidRPr="006079F6">
              <w:t>Łóżko wyposażone w system elektronicznej kontroli kąta nachylenia segmentu pleców 30⁰. Działanie systemu polega na chwilowym zatrzymaniu unoszenia segmentu pleców, po uzyskaniu 30⁰ nachylenia.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D7B30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BA513" w14:textId="77777777" w:rsidR="006079F6" w:rsidRPr="006079F6" w:rsidRDefault="006079F6" w:rsidP="006079F6"/>
        </w:tc>
      </w:tr>
      <w:tr w:rsidR="006079F6" w:rsidRPr="006079F6" w14:paraId="3B9D1DE0" w14:textId="77777777" w:rsidTr="00CC5212">
        <w:trPr>
          <w:trHeight w:val="84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722A91" w14:textId="77777777" w:rsidR="006079F6" w:rsidRPr="006079F6" w:rsidRDefault="006079F6" w:rsidP="006079F6">
            <w:r w:rsidRPr="006079F6">
              <w:t>34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D7ADC1" w14:textId="77777777" w:rsidR="006079F6" w:rsidRPr="006079F6" w:rsidRDefault="006079F6" w:rsidP="006079F6">
            <w:r w:rsidRPr="006079F6">
              <w:t>Funkcja mechaniczna CPR segmentu oparcia pleców. Łóżko wyposażone w obustronną dźwignię uruchamiającą mechanicznie funkcję CPR. Dźwignia łatwo dostępna także przy opuszczonych barierkach w kolorze wyraźnie odróżniającym się od innych funkcji łóżka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19DFB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669FF" w14:textId="77777777" w:rsidR="006079F6" w:rsidRPr="006079F6" w:rsidRDefault="006079F6" w:rsidP="006079F6"/>
        </w:tc>
      </w:tr>
      <w:tr w:rsidR="006079F6" w:rsidRPr="006079F6" w14:paraId="3E43BB6C" w14:textId="77777777" w:rsidTr="00CC5212">
        <w:trPr>
          <w:trHeight w:val="846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8FE3BC" w14:textId="77777777" w:rsidR="006079F6" w:rsidRPr="006079F6" w:rsidRDefault="006079F6" w:rsidP="006079F6">
            <w:r w:rsidRPr="006079F6">
              <w:t>35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20501B" w14:textId="77777777" w:rsidR="006079F6" w:rsidRPr="006079F6" w:rsidRDefault="006079F6" w:rsidP="006079F6">
            <w:r w:rsidRPr="006079F6">
              <w:t>Segment oparcia wyposażony w sprężynę gazową która po uruchomieniu CPR dźwignią ręczną będzie stabilizować ruch oparcia w dół tak by nie doszło do gwałtownego uderzenia segmentu o ramę leża co wpływa na bezpieczeństwo pacjenta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DE71D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80C11" w14:textId="77777777" w:rsidR="006079F6" w:rsidRPr="006079F6" w:rsidRDefault="006079F6" w:rsidP="006079F6"/>
        </w:tc>
      </w:tr>
      <w:tr w:rsidR="006079F6" w:rsidRPr="006079F6" w14:paraId="44228304" w14:textId="77777777" w:rsidTr="00CC5212">
        <w:trPr>
          <w:trHeight w:val="52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79F081" w14:textId="77777777" w:rsidR="006079F6" w:rsidRPr="006079F6" w:rsidRDefault="006079F6" w:rsidP="006079F6">
            <w:r w:rsidRPr="006079F6">
              <w:t>36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C6FA3" w14:textId="77777777" w:rsidR="006079F6" w:rsidRPr="006079F6" w:rsidRDefault="006079F6" w:rsidP="006079F6">
            <w:r w:rsidRPr="006079F6">
              <w:t xml:space="preserve">Funkcja </w:t>
            </w:r>
            <w:proofErr w:type="spellStart"/>
            <w:r w:rsidRPr="006079F6">
              <w:t>autokontur</w:t>
            </w:r>
            <w:proofErr w:type="spellEnd"/>
            <w:r w:rsidRPr="006079F6">
              <w:t xml:space="preserve"> - równoczesna regulacja oparcia i uniesienia nóg celem uzyskania komfortowej pozycji pacjenta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393D5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B477F" w14:textId="77777777" w:rsidR="006079F6" w:rsidRPr="006079F6" w:rsidRDefault="006079F6" w:rsidP="006079F6"/>
        </w:tc>
      </w:tr>
      <w:tr w:rsidR="006079F6" w:rsidRPr="006079F6" w14:paraId="02FDBEBD" w14:textId="77777777" w:rsidTr="00CC5212">
        <w:trPr>
          <w:trHeight w:val="52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090CE9" w14:textId="77777777" w:rsidR="006079F6" w:rsidRPr="00167624" w:rsidRDefault="006079F6" w:rsidP="006079F6">
            <w:pPr>
              <w:rPr>
                <w:strike/>
                <w:color w:val="EE0000"/>
              </w:rPr>
            </w:pPr>
            <w:r w:rsidRPr="00167624">
              <w:rPr>
                <w:strike/>
                <w:color w:val="EE0000"/>
              </w:rPr>
              <w:lastRenderedPageBreak/>
              <w:t>37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14C65" w14:textId="77777777" w:rsidR="006079F6" w:rsidRPr="00167624" w:rsidRDefault="006079F6" w:rsidP="006079F6">
            <w:pPr>
              <w:rPr>
                <w:strike/>
                <w:color w:val="EE0000"/>
              </w:rPr>
            </w:pPr>
            <w:r w:rsidRPr="00167624">
              <w:rPr>
                <w:strike/>
                <w:color w:val="EE0000"/>
              </w:rPr>
              <w:t xml:space="preserve">Funkcja </w:t>
            </w:r>
            <w:proofErr w:type="spellStart"/>
            <w:r w:rsidRPr="00167624">
              <w:rPr>
                <w:strike/>
                <w:color w:val="EE0000"/>
              </w:rPr>
              <w:t>biokontur</w:t>
            </w:r>
            <w:proofErr w:type="spellEnd"/>
            <w:r w:rsidRPr="00167624">
              <w:rPr>
                <w:strike/>
                <w:color w:val="EE0000"/>
              </w:rPr>
              <w:t xml:space="preserve"> - równoczesna regulacja oparcia i uniesienia nóg celem uzyskania komfortowej pozycji pacjenta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C7B02" w14:textId="77777777" w:rsidR="006079F6" w:rsidRPr="00167624" w:rsidRDefault="006079F6" w:rsidP="006079F6">
            <w:pPr>
              <w:rPr>
                <w:strike/>
                <w:color w:val="EE0000"/>
              </w:rPr>
            </w:pPr>
            <w:r w:rsidRPr="00167624">
              <w:rPr>
                <w:strike/>
                <w:color w:val="EE0000"/>
              </w:rPr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7DE08" w14:textId="77777777" w:rsidR="006079F6" w:rsidRPr="00167624" w:rsidRDefault="006079F6" w:rsidP="006079F6">
            <w:pPr>
              <w:rPr>
                <w:strike/>
                <w:color w:val="EE0000"/>
              </w:rPr>
            </w:pPr>
          </w:p>
        </w:tc>
      </w:tr>
      <w:tr w:rsidR="006079F6" w:rsidRPr="006079F6" w14:paraId="6CAE613C" w14:textId="77777777" w:rsidTr="00CC5212">
        <w:trPr>
          <w:trHeight w:val="26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8B065D" w14:textId="77777777" w:rsidR="006079F6" w:rsidRPr="006079F6" w:rsidRDefault="006079F6" w:rsidP="006079F6">
            <w:r w:rsidRPr="006079F6">
              <w:t>38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801658" w14:textId="77777777" w:rsidR="006079F6" w:rsidRPr="006079F6" w:rsidRDefault="006079F6" w:rsidP="006079F6">
            <w:r w:rsidRPr="006079F6">
              <w:t>W każdym rogu łóżka – koło odbojowe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628C6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7290A" w14:textId="77777777" w:rsidR="006079F6" w:rsidRPr="006079F6" w:rsidRDefault="006079F6" w:rsidP="006079F6"/>
        </w:tc>
      </w:tr>
      <w:tr w:rsidR="006079F6" w:rsidRPr="006079F6" w14:paraId="51577D13" w14:textId="77777777" w:rsidTr="00CC5212">
        <w:trPr>
          <w:trHeight w:val="52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D53DB2" w14:textId="77777777" w:rsidR="006079F6" w:rsidRPr="006079F6" w:rsidRDefault="006079F6" w:rsidP="006079F6">
            <w:r w:rsidRPr="006079F6">
              <w:t>39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CBC18" w14:textId="77777777" w:rsidR="006079F6" w:rsidRPr="006079F6" w:rsidRDefault="006079F6" w:rsidP="006079F6">
            <w:r w:rsidRPr="006079F6">
              <w:t>Barierki boczne metalowe 3/4 składane wzdłuż ramy leża (zgodne z normą 60601-2-52)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8A3E3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3F3A9" w14:textId="77777777" w:rsidR="006079F6" w:rsidRPr="006079F6" w:rsidRDefault="006079F6" w:rsidP="006079F6"/>
        </w:tc>
      </w:tr>
      <w:tr w:rsidR="006079F6" w:rsidRPr="006079F6" w14:paraId="009F3742" w14:textId="77777777" w:rsidTr="00CC5212">
        <w:trPr>
          <w:trHeight w:val="27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662436" w14:textId="77777777" w:rsidR="006079F6" w:rsidRPr="006079F6" w:rsidRDefault="006079F6" w:rsidP="006079F6">
            <w:r w:rsidRPr="006079F6">
              <w:t>40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87EB14" w14:textId="77777777" w:rsidR="006079F6" w:rsidRPr="006079F6" w:rsidRDefault="006079F6" w:rsidP="006079F6">
            <w:r w:rsidRPr="006079F6">
              <w:t>Rama łóżka wyposażona w wizualne wskaźniki kąta nachylanie segmentu oparcia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258B2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19D61" w14:textId="77777777" w:rsidR="006079F6" w:rsidRPr="006079F6" w:rsidRDefault="006079F6" w:rsidP="006079F6"/>
        </w:tc>
      </w:tr>
      <w:tr w:rsidR="006079F6" w:rsidRPr="006079F6" w14:paraId="02A725A5" w14:textId="77777777" w:rsidTr="00CC5212">
        <w:trPr>
          <w:trHeight w:val="761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17881C" w14:textId="77777777" w:rsidR="006079F6" w:rsidRPr="006079F6" w:rsidRDefault="006079F6" w:rsidP="006079F6">
            <w:r w:rsidRPr="006079F6">
              <w:t>41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CD8FA9" w14:textId="77777777" w:rsidR="006079F6" w:rsidRPr="006079F6" w:rsidRDefault="006079F6" w:rsidP="006079F6">
            <w:r w:rsidRPr="006079F6">
              <w:t>Cztery gniazda na akcesoria w narożnikach łóżka od strony wezgłowia oraz dwa gniazda od strony nóg. Możliwość zainstalowania różnych akcesoriów (np. rama ortopedyczna, wieszaki kroplówek, uchwyty pacjenta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D2494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127F7" w14:textId="77777777" w:rsidR="006079F6" w:rsidRPr="006079F6" w:rsidRDefault="006079F6" w:rsidP="006079F6"/>
        </w:tc>
      </w:tr>
      <w:tr w:rsidR="006079F6" w:rsidRPr="006079F6" w14:paraId="619557AB" w14:textId="77777777" w:rsidTr="00CC5212">
        <w:trPr>
          <w:trHeight w:val="26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5BE89B" w14:textId="77777777" w:rsidR="006079F6" w:rsidRPr="006079F6" w:rsidRDefault="006079F6" w:rsidP="006079F6">
            <w:r w:rsidRPr="006079F6">
              <w:t>42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F76EF6" w14:textId="77777777" w:rsidR="006079F6" w:rsidRPr="006079F6" w:rsidRDefault="006079F6" w:rsidP="006079F6">
            <w:r w:rsidRPr="006079F6">
              <w:t>Zasilanie 230V 50Hz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88605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A3F91" w14:textId="77777777" w:rsidR="006079F6" w:rsidRPr="006079F6" w:rsidRDefault="006079F6" w:rsidP="006079F6"/>
        </w:tc>
      </w:tr>
      <w:tr w:rsidR="006079F6" w:rsidRPr="006079F6" w14:paraId="067656D8" w14:textId="77777777" w:rsidTr="00CC5212">
        <w:trPr>
          <w:trHeight w:val="86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512B97" w14:textId="77777777" w:rsidR="006079F6" w:rsidRPr="006079F6" w:rsidRDefault="006079F6" w:rsidP="006079F6">
            <w:r w:rsidRPr="006079F6">
              <w:t>43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020BFB" w14:textId="77777777" w:rsidR="006079F6" w:rsidRPr="006079F6" w:rsidRDefault="006079F6" w:rsidP="006079F6">
            <w:r w:rsidRPr="006079F6">
              <w:t>Zasilanie bateryjne po odłączeniu od głównego źródła zasilania zapewniające pełną funkcjonalność łóżka w czasie transportu pacjenta na łóżku (nie dotyczy oświetlenia pod łóżkiem jeśli występuje). Zasilanie wyposażone w dźwiękowy sygnał ostrzegawczy informujący o niskim poziomie naładowania baterii oraz informujący o korzystaniu z akumulatorowego zasilania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28B01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B71B6" w14:textId="77777777" w:rsidR="006079F6" w:rsidRPr="006079F6" w:rsidRDefault="006079F6" w:rsidP="006079F6"/>
        </w:tc>
      </w:tr>
      <w:tr w:rsidR="006079F6" w:rsidRPr="006079F6" w14:paraId="09DB4743" w14:textId="77777777" w:rsidTr="00CC5212">
        <w:trPr>
          <w:trHeight w:val="31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EE5C89" w14:textId="77777777" w:rsidR="006079F6" w:rsidRPr="006079F6" w:rsidRDefault="006079F6" w:rsidP="006079F6">
            <w:r w:rsidRPr="006079F6">
              <w:t>44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60B2DC" w14:textId="77777777" w:rsidR="006079F6" w:rsidRPr="006079F6" w:rsidRDefault="006079F6" w:rsidP="006079F6">
            <w:r w:rsidRPr="006079F6">
              <w:rPr>
                <w:b/>
                <w:bCs/>
              </w:rPr>
              <w:t>Łóżko wyposażone w wysięgnik</w:t>
            </w:r>
            <w:r w:rsidRPr="006079F6">
              <w:t xml:space="preserve"> z pasem i uchwytem do rąk ułatwiający podnoszenie pacjenta.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A7983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47D65" w14:textId="77777777" w:rsidR="006079F6" w:rsidRPr="006079F6" w:rsidRDefault="006079F6" w:rsidP="006079F6"/>
        </w:tc>
      </w:tr>
      <w:tr w:rsidR="006079F6" w:rsidRPr="006079F6" w14:paraId="65173DB5" w14:textId="77777777" w:rsidTr="00CC5212">
        <w:trPr>
          <w:trHeight w:val="6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499854" w14:textId="77777777" w:rsidR="006079F6" w:rsidRPr="006079F6" w:rsidRDefault="006079F6" w:rsidP="006079F6"/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6590D3" w14:textId="77777777" w:rsidR="006079F6" w:rsidRPr="006079F6" w:rsidRDefault="006079F6" w:rsidP="006079F6"/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1E557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809A8" w14:textId="77777777" w:rsidR="006079F6" w:rsidRPr="006079F6" w:rsidRDefault="006079F6" w:rsidP="006079F6"/>
        </w:tc>
      </w:tr>
      <w:tr w:rsidR="006079F6" w:rsidRPr="006079F6" w14:paraId="4CBA7102" w14:textId="77777777" w:rsidTr="00CC5212">
        <w:trPr>
          <w:trHeight w:val="70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73420" w14:textId="77777777" w:rsidR="006079F6" w:rsidRPr="006079F6" w:rsidRDefault="006079F6" w:rsidP="006079F6">
            <w:r w:rsidRPr="006079F6">
              <w:t>45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794A0" w14:textId="77777777" w:rsidR="006079F6" w:rsidRPr="006079F6" w:rsidRDefault="006079F6" w:rsidP="006079F6">
            <w:r w:rsidRPr="006079F6">
              <w:t xml:space="preserve">Materac piankowy, prewencyjny, przeciwodleżynowy, redukujący ucisk, wykonany w technologii niepalnej zgodnie z normą EN 597 1 i 2, o grubości min 15 cm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DB8A3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0F817" w14:textId="77777777" w:rsidR="006079F6" w:rsidRPr="006079F6" w:rsidRDefault="006079F6" w:rsidP="006079F6"/>
        </w:tc>
      </w:tr>
      <w:tr w:rsidR="006079F6" w:rsidRPr="006079F6" w14:paraId="7D0BCF08" w14:textId="77777777" w:rsidTr="00CC5212">
        <w:trPr>
          <w:trHeight w:val="29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E2DDF" w14:textId="77777777" w:rsidR="006079F6" w:rsidRPr="006079F6" w:rsidRDefault="006079F6" w:rsidP="006079F6">
            <w:r w:rsidRPr="006079F6">
              <w:t>46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29D2E" w14:textId="77777777" w:rsidR="006079F6" w:rsidRPr="006079F6" w:rsidRDefault="006079F6" w:rsidP="006079F6">
            <w:r w:rsidRPr="006079F6">
              <w:t>Wymiary materaca dopasowane do wymiarów leża 200 x 90 cm +/- 3 cm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4A707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8B607" w14:textId="77777777" w:rsidR="006079F6" w:rsidRPr="006079F6" w:rsidRDefault="006079F6" w:rsidP="006079F6"/>
        </w:tc>
      </w:tr>
      <w:tr w:rsidR="006079F6" w:rsidRPr="006079F6" w14:paraId="7B7E86BF" w14:textId="77777777" w:rsidTr="00CC5212">
        <w:trPr>
          <w:trHeight w:val="28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2515A" w14:textId="77777777" w:rsidR="006079F6" w:rsidRPr="006079F6" w:rsidRDefault="006079F6" w:rsidP="006079F6">
            <w:r w:rsidRPr="006079F6">
              <w:t>47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7D5D1" w14:textId="77777777" w:rsidR="006079F6" w:rsidRPr="006079F6" w:rsidRDefault="006079F6" w:rsidP="006079F6">
            <w:r w:rsidRPr="006079F6">
              <w:t>Materac dostosowany dla pacjentów o wadze do 120 kg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290E3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D25C3" w14:textId="77777777" w:rsidR="006079F6" w:rsidRPr="006079F6" w:rsidRDefault="006079F6" w:rsidP="006079F6"/>
        </w:tc>
      </w:tr>
      <w:tr w:rsidR="006079F6" w:rsidRPr="006079F6" w14:paraId="6420B7EB" w14:textId="77777777" w:rsidTr="00CC5212">
        <w:trPr>
          <w:trHeight w:val="42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45695" w14:textId="77777777" w:rsidR="006079F6" w:rsidRPr="006079F6" w:rsidRDefault="006079F6" w:rsidP="006079F6">
            <w:r w:rsidRPr="006079F6">
              <w:t>48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A5C16" w14:textId="77777777" w:rsidR="006079F6" w:rsidRPr="006079F6" w:rsidRDefault="006079F6" w:rsidP="006079F6">
            <w:r w:rsidRPr="006079F6">
              <w:t>Pianka  wykonana z materiałów antyalergicznych, nietoksycznych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B762F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1B9C5" w14:textId="77777777" w:rsidR="006079F6" w:rsidRPr="006079F6" w:rsidRDefault="006079F6" w:rsidP="006079F6"/>
        </w:tc>
      </w:tr>
      <w:tr w:rsidR="006079F6" w:rsidRPr="006079F6" w14:paraId="572D5241" w14:textId="77777777" w:rsidTr="00CC5212">
        <w:trPr>
          <w:trHeight w:val="52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CAE3A" w14:textId="77777777" w:rsidR="006079F6" w:rsidRPr="006079F6" w:rsidRDefault="006079F6" w:rsidP="006079F6">
            <w:r w:rsidRPr="006079F6">
              <w:lastRenderedPageBreak/>
              <w:t>49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4CA93" w14:textId="77777777" w:rsidR="006079F6" w:rsidRPr="006079F6" w:rsidRDefault="006079F6" w:rsidP="006079F6">
            <w:r w:rsidRPr="006079F6">
              <w:t>Pokrowiec materaca wodoszczelny, nieprzepuszczalny dla zabrudzeń i zanieczyszczeń ciekłych (wydaliny, wydzieliny)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C4BA1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E64C9" w14:textId="77777777" w:rsidR="006079F6" w:rsidRPr="006079F6" w:rsidRDefault="006079F6" w:rsidP="006079F6"/>
        </w:tc>
      </w:tr>
      <w:tr w:rsidR="006079F6" w:rsidRPr="006079F6" w14:paraId="4EC04A27" w14:textId="77777777" w:rsidTr="00CC5212">
        <w:trPr>
          <w:trHeight w:val="52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95C49" w14:textId="77777777" w:rsidR="006079F6" w:rsidRPr="006079F6" w:rsidRDefault="006079F6" w:rsidP="006079F6">
            <w:r w:rsidRPr="006079F6">
              <w:t>50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619BC" w14:textId="77777777" w:rsidR="006079F6" w:rsidRPr="006079F6" w:rsidRDefault="006079F6" w:rsidP="006079F6">
            <w:r w:rsidRPr="006079F6">
              <w:t>Pokrowiec materaca z widocznymi instrukcjami dotyczącymi obracania materaca i prania pokrowca.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62A80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93058" w14:textId="77777777" w:rsidR="006079F6" w:rsidRPr="006079F6" w:rsidRDefault="006079F6" w:rsidP="006079F6"/>
        </w:tc>
      </w:tr>
      <w:tr w:rsidR="006079F6" w:rsidRPr="006079F6" w14:paraId="1AA48526" w14:textId="77777777" w:rsidTr="00CC5212">
        <w:trPr>
          <w:trHeight w:val="28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99E1F" w14:textId="77777777" w:rsidR="006079F6" w:rsidRPr="006079F6" w:rsidRDefault="006079F6" w:rsidP="006079F6">
            <w:r w:rsidRPr="006079F6">
              <w:t>51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3F0F1" w14:textId="77777777" w:rsidR="006079F6" w:rsidRPr="006079F6" w:rsidRDefault="006079F6" w:rsidP="006079F6">
            <w:r w:rsidRPr="006079F6">
              <w:t>Pokrowiec dwukierunkowo rozciągliwy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F13AF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2FB03" w14:textId="77777777" w:rsidR="006079F6" w:rsidRPr="006079F6" w:rsidRDefault="006079F6" w:rsidP="006079F6"/>
        </w:tc>
      </w:tr>
      <w:tr w:rsidR="006079F6" w:rsidRPr="006079F6" w14:paraId="52CD4C92" w14:textId="77777777" w:rsidTr="00CC5212">
        <w:trPr>
          <w:trHeight w:val="52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4BB60" w14:textId="77777777" w:rsidR="006079F6" w:rsidRPr="006079F6" w:rsidRDefault="006079F6" w:rsidP="006079F6">
            <w:r w:rsidRPr="006079F6">
              <w:t>52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53109" w14:textId="77777777" w:rsidR="006079F6" w:rsidRPr="006079F6" w:rsidRDefault="006079F6" w:rsidP="006079F6">
            <w:r w:rsidRPr="006079F6">
              <w:t>Materac „oddychający”, tj. paroprzepuszczalny oraz przepuszczający powietrze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6F3F9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A58CC" w14:textId="77777777" w:rsidR="006079F6" w:rsidRPr="006079F6" w:rsidRDefault="006079F6" w:rsidP="006079F6"/>
        </w:tc>
      </w:tr>
      <w:tr w:rsidR="006079F6" w:rsidRPr="006079F6" w14:paraId="40706629" w14:textId="77777777" w:rsidTr="00CC5212">
        <w:trPr>
          <w:trHeight w:val="78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F5B4D" w14:textId="77777777" w:rsidR="006079F6" w:rsidRPr="006079F6" w:rsidRDefault="006079F6" w:rsidP="006079F6">
            <w:r w:rsidRPr="006079F6">
              <w:t>53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E5FC7" w14:textId="77777777" w:rsidR="006079F6" w:rsidRPr="006079F6" w:rsidRDefault="006079F6" w:rsidP="006079F6">
            <w:r w:rsidRPr="006079F6">
              <w:t>Materac w pokrowcu wodoszczelnym z krawędziami zgrzewanymi lub zszywanymi z wodoszczelnym zamkiem otwieranym z min. 3 boków materaca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D4816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331F6" w14:textId="77777777" w:rsidR="006079F6" w:rsidRPr="006079F6" w:rsidRDefault="006079F6" w:rsidP="006079F6"/>
        </w:tc>
      </w:tr>
      <w:tr w:rsidR="006079F6" w:rsidRPr="006079F6" w14:paraId="0F775876" w14:textId="77777777" w:rsidTr="00CC5212">
        <w:trPr>
          <w:trHeight w:val="52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C0AC9" w14:textId="77777777" w:rsidR="006079F6" w:rsidRPr="006079F6" w:rsidRDefault="006079F6" w:rsidP="006079F6">
            <w:r w:rsidRPr="006079F6">
              <w:t>54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69D54" w14:textId="77777777" w:rsidR="006079F6" w:rsidRPr="006079F6" w:rsidRDefault="006079F6" w:rsidP="006079F6">
            <w:r w:rsidRPr="006079F6">
              <w:t xml:space="preserve">Materiał pokryty powłoką  o właściwościach przeciwbakteryjnych, bakteriostatycznych i </w:t>
            </w:r>
            <w:proofErr w:type="spellStart"/>
            <w:r w:rsidRPr="006079F6">
              <w:t>grzybostatycznych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E9753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03613" w14:textId="77777777" w:rsidR="006079F6" w:rsidRPr="006079F6" w:rsidRDefault="006079F6" w:rsidP="006079F6"/>
        </w:tc>
      </w:tr>
      <w:tr w:rsidR="006079F6" w:rsidRPr="006079F6" w14:paraId="0E662845" w14:textId="77777777" w:rsidTr="00CC5212">
        <w:trPr>
          <w:trHeight w:val="28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96D5F" w14:textId="77777777" w:rsidR="006079F6" w:rsidRPr="006079F6" w:rsidRDefault="006079F6" w:rsidP="006079F6">
            <w:r w:rsidRPr="006079F6">
              <w:t>55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5D2CA" w14:textId="77777777" w:rsidR="006079F6" w:rsidRPr="006079F6" w:rsidRDefault="006079F6" w:rsidP="006079F6">
            <w:r w:rsidRPr="006079F6">
              <w:t>Materac bezpośrednio kładziony na ramę łóżka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48433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052D3" w14:textId="77777777" w:rsidR="006079F6" w:rsidRPr="006079F6" w:rsidRDefault="006079F6" w:rsidP="006079F6"/>
        </w:tc>
      </w:tr>
      <w:tr w:rsidR="006079F6" w:rsidRPr="006079F6" w14:paraId="00D87993" w14:textId="77777777" w:rsidTr="00CC5212">
        <w:trPr>
          <w:trHeight w:val="52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39AB7" w14:textId="77777777" w:rsidR="006079F6" w:rsidRPr="006079F6" w:rsidRDefault="006079F6" w:rsidP="006079F6">
            <w:r w:rsidRPr="006079F6">
              <w:t>56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30212" w14:textId="77777777" w:rsidR="006079F6" w:rsidRPr="006079F6" w:rsidRDefault="006079F6" w:rsidP="006079F6">
            <w:r w:rsidRPr="006079F6">
              <w:t>Materac rotowany dwu-kierunkowo zwiększający „żywotność” materaca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35118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AE4CD" w14:textId="77777777" w:rsidR="006079F6" w:rsidRPr="006079F6" w:rsidRDefault="006079F6" w:rsidP="006079F6"/>
        </w:tc>
      </w:tr>
      <w:tr w:rsidR="006079F6" w:rsidRPr="006079F6" w14:paraId="3918862D" w14:textId="77777777" w:rsidTr="00CC5212">
        <w:trPr>
          <w:trHeight w:val="2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BC9B80" w14:textId="77777777" w:rsidR="006079F6" w:rsidRPr="006079F6" w:rsidRDefault="006079F6" w:rsidP="006079F6"/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A63F96" w14:textId="77777777" w:rsidR="006079F6" w:rsidRPr="006079F6" w:rsidRDefault="006079F6" w:rsidP="006079F6">
            <w:r w:rsidRPr="006079F6">
              <w:rPr>
                <w:b/>
                <w:bCs/>
              </w:rPr>
              <w:t>Wymagania dodatkowe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E24AC6" w14:textId="77777777" w:rsidR="006079F6" w:rsidRPr="006079F6" w:rsidRDefault="006079F6" w:rsidP="006079F6"/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5B7806" w14:textId="77777777" w:rsidR="006079F6" w:rsidRPr="006079F6" w:rsidRDefault="006079F6" w:rsidP="006079F6"/>
        </w:tc>
      </w:tr>
      <w:tr w:rsidR="006079F6" w:rsidRPr="006079F6" w14:paraId="4B2DC727" w14:textId="77777777" w:rsidTr="00CC5212">
        <w:trPr>
          <w:trHeight w:val="2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E039E5" w14:textId="77777777" w:rsidR="006079F6" w:rsidRPr="006079F6" w:rsidRDefault="006079F6" w:rsidP="006079F6">
            <w:r w:rsidRPr="006079F6">
              <w:t>90.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1A0652" w14:textId="77777777" w:rsidR="006079F6" w:rsidRPr="006079F6" w:rsidRDefault="006079F6" w:rsidP="006079F6">
            <w:pPr>
              <w:rPr>
                <w:b/>
                <w:bCs/>
              </w:rPr>
            </w:pPr>
            <w:r w:rsidRPr="006079F6">
              <w:t>Szkolenie z obsługi sprzętu dla personelu w siedzibie Zamawiającego w terminie uzgodnionym z Zamawiającym po uruchomieniu przedmiotu zamówienia, przed podpisaniem protokołu odbioru końcowego.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7142A5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167906" w14:textId="77777777" w:rsidR="006079F6" w:rsidRPr="006079F6" w:rsidRDefault="006079F6" w:rsidP="006079F6"/>
        </w:tc>
      </w:tr>
      <w:tr w:rsidR="006079F6" w:rsidRPr="006079F6" w14:paraId="4D4E58E6" w14:textId="77777777" w:rsidTr="00CC5212">
        <w:trPr>
          <w:trHeight w:val="2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63DF344" w14:textId="77777777" w:rsidR="006079F6" w:rsidRPr="006079F6" w:rsidRDefault="006079F6" w:rsidP="006079F6">
            <w:r w:rsidRPr="006079F6">
              <w:t>91.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AA5837" w14:textId="77777777" w:rsidR="006079F6" w:rsidRPr="006079F6" w:rsidRDefault="006079F6" w:rsidP="006079F6">
            <w:r w:rsidRPr="006079F6">
              <w:t>Wykonawca sporządzi protokół z przeprowadzonych szkoleń bezpośrednio po ich przeprowadzeniu.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06E7A8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F20248" w14:textId="77777777" w:rsidR="006079F6" w:rsidRPr="006079F6" w:rsidRDefault="006079F6" w:rsidP="006079F6"/>
        </w:tc>
      </w:tr>
      <w:tr w:rsidR="006079F6" w:rsidRPr="006079F6" w14:paraId="3CD15BA5" w14:textId="77777777" w:rsidTr="00CC5212">
        <w:trPr>
          <w:trHeight w:val="2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1B55A1A" w14:textId="77777777" w:rsidR="006079F6" w:rsidRPr="006079F6" w:rsidRDefault="006079F6" w:rsidP="006079F6">
            <w:r w:rsidRPr="006079F6">
              <w:t>92.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4E7C86" w14:textId="77777777" w:rsidR="006079F6" w:rsidRPr="006079F6" w:rsidRDefault="006079F6" w:rsidP="006079F6">
            <w:r w:rsidRPr="006079F6">
              <w:t>Wykonawca powinien zapewnić co najmniej 24 miesięczną gwarancję prawidłowego działania oferowanego urządzenia oraz wszystkich elementów peryferyjnych, wymagane opłaty licencyjne oraz serwis (pełna gwarancja) oraz przeglądy okresowe.</w:t>
            </w:r>
          </w:p>
          <w:p w14:paraId="0710582B" w14:textId="77777777" w:rsidR="005713A6" w:rsidRDefault="006079F6" w:rsidP="006079F6">
            <w:r w:rsidRPr="006079F6">
              <w:br/>
              <w:t>Gwarancja min. 24 miesiące na urządzenie od daty podpisania przez  strony bezusterkowego protokołu odbioru</w:t>
            </w:r>
          </w:p>
          <w:p w14:paraId="1F0BFBCB" w14:textId="590A9C05" w:rsidR="006079F6" w:rsidRPr="006079F6" w:rsidRDefault="006079F6" w:rsidP="006079F6">
            <w:r w:rsidRPr="006079F6">
              <w:lastRenderedPageBreak/>
              <w:t>24 miesięcy - 0 pkt</w:t>
            </w:r>
            <w:r w:rsidRPr="006079F6">
              <w:br/>
              <w:t>25 - 36 miesiące - 10 pkt</w:t>
            </w:r>
            <w:r w:rsidRPr="006079F6">
              <w:br/>
              <w:t>&gt;36 miesięcy - 20 pkt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77F1A2" w14:textId="77777777" w:rsidR="006079F6" w:rsidRDefault="005713A6" w:rsidP="006079F6">
            <w:r>
              <w:lastRenderedPageBreak/>
              <w:t>2</w:t>
            </w:r>
            <w:r w:rsidR="006079F6" w:rsidRPr="006079F6">
              <w:t>4 miesięcy - 0 pkt</w:t>
            </w:r>
            <w:r w:rsidR="006079F6" w:rsidRPr="006079F6">
              <w:br/>
              <w:t>25 - 36 miesiące - 10 pkt</w:t>
            </w:r>
            <w:r w:rsidR="00260F00">
              <w:t xml:space="preserve"> </w:t>
            </w:r>
            <w:r w:rsidR="006079F6" w:rsidRPr="006079F6">
              <w:br/>
              <w:t>&gt;36 miesięcy - 20 pkt TAK/Podać</w:t>
            </w:r>
          </w:p>
          <w:p w14:paraId="29C76FCB" w14:textId="55AE979F" w:rsidR="00260F00" w:rsidRPr="006079F6" w:rsidRDefault="00260F00" w:rsidP="006079F6">
            <w:r w:rsidRPr="00260F00">
              <w:rPr>
                <w:u w:val="single"/>
              </w:rPr>
              <w:t>podać</w:t>
            </w:r>
            <w:r w:rsidRPr="00260F00">
              <w:t xml:space="preserve"> dokładnie </w:t>
            </w:r>
            <w:r w:rsidRPr="00260F00">
              <w:rPr>
                <w:u w:val="single"/>
              </w:rPr>
              <w:t>ILE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187870" w14:textId="77777777" w:rsidR="006079F6" w:rsidRPr="006079F6" w:rsidRDefault="006079F6" w:rsidP="006079F6"/>
        </w:tc>
      </w:tr>
      <w:tr w:rsidR="006079F6" w:rsidRPr="006079F6" w14:paraId="615BCCA1" w14:textId="77777777" w:rsidTr="00CC5212">
        <w:trPr>
          <w:trHeight w:val="2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6B5A58D" w14:textId="77777777" w:rsidR="006079F6" w:rsidRPr="006079F6" w:rsidRDefault="006079F6" w:rsidP="006079F6">
            <w:r w:rsidRPr="006079F6">
              <w:t>93.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9CFF8B" w14:textId="77777777" w:rsidR="006079F6" w:rsidRPr="006079F6" w:rsidRDefault="006079F6" w:rsidP="006079F6">
            <w:r w:rsidRPr="006079F6"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0451DC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C54103" w14:textId="77777777" w:rsidR="006079F6" w:rsidRPr="006079F6" w:rsidRDefault="006079F6" w:rsidP="006079F6"/>
        </w:tc>
      </w:tr>
      <w:tr w:rsidR="006079F6" w:rsidRPr="006079F6" w14:paraId="58D21DEC" w14:textId="77777777" w:rsidTr="00CC5212">
        <w:trPr>
          <w:trHeight w:val="2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C633B4" w14:textId="77777777" w:rsidR="006079F6" w:rsidRPr="006079F6" w:rsidRDefault="006079F6" w:rsidP="006079F6">
            <w:r w:rsidRPr="006079F6">
              <w:t>94.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BA337D" w14:textId="77777777" w:rsidR="006079F6" w:rsidRPr="006079F6" w:rsidRDefault="006079F6" w:rsidP="006079F6">
            <w:r w:rsidRPr="006079F6">
              <w:t>Czas reakcji serwisu w okresie gwarancji od chwili zgłoszenia awarii czyli pojawienie się pracownika serwisu w miejscu awarii w dni robocze max 48 godziny. Czas skutecznej naprawy sprzętu do 5 dni roboczych.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9563DF7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941AB9" w14:textId="77777777" w:rsidR="006079F6" w:rsidRPr="006079F6" w:rsidRDefault="006079F6" w:rsidP="006079F6"/>
        </w:tc>
      </w:tr>
      <w:tr w:rsidR="006079F6" w:rsidRPr="006079F6" w14:paraId="38E70D6C" w14:textId="77777777" w:rsidTr="00CC5212">
        <w:trPr>
          <w:trHeight w:val="2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D2C42C" w14:textId="77777777" w:rsidR="006079F6" w:rsidRPr="006079F6" w:rsidRDefault="006079F6" w:rsidP="006079F6">
            <w:r w:rsidRPr="006079F6">
              <w:t>95.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BC92DE" w14:textId="77777777" w:rsidR="006079F6" w:rsidRPr="006079F6" w:rsidRDefault="006079F6" w:rsidP="006079F6">
            <w:r w:rsidRPr="006079F6">
              <w:t>Czas skutecznej naprawy w okresie gwarancyjnym wymagającej importu części spoza Polski  – maksimum 14 dni roboczych.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5B220C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35E035" w14:textId="77777777" w:rsidR="006079F6" w:rsidRPr="006079F6" w:rsidRDefault="006079F6" w:rsidP="006079F6"/>
        </w:tc>
      </w:tr>
      <w:tr w:rsidR="006079F6" w:rsidRPr="006079F6" w14:paraId="3324FB46" w14:textId="77777777" w:rsidTr="00CC5212">
        <w:trPr>
          <w:trHeight w:val="2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FABC9B" w14:textId="77777777" w:rsidR="006079F6" w:rsidRPr="006079F6" w:rsidRDefault="006079F6" w:rsidP="006079F6">
            <w:r w:rsidRPr="006079F6">
              <w:t>97.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224E04" w14:textId="77777777" w:rsidR="006079F6" w:rsidRPr="006079F6" w:rsidRDefault="006079F6" w:rsidP="006079F6">
            <w:r w:rsidRPr="006079F6">
              <w:t>W okresie gwarancji Wykonawca zobowiązany jest do wykonywania  przeglądów zgodnie z zaleceniami producenta. Koszty przeglądów wliczone w cenę oferty.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17C2C7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97FF2C" w14:textId="77777777" w:rsidR="006079F6" w:rsidRPr="006079F6" w:rsidRDefault="006079F6" w:rsidP="006079F6"/>
        </w:tc>
      </w:tr>
      <w:tr w:rsidR="006079F6" w:rsidRPr="006079F6" w14:paraId="3C2E1166" w14:textId="77777777" w:rsidTr="00CC5212">
        <w:trPr>
          <w:trHeight w:val="2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C8806D" w14:textId="77777777" w:rsidR="006079F6" w:rsidRPr="006079F6" w:rsidRDefault="006079F6" w:rsidP="006079F6">
            <w:r w:rsidRPr="006079F6">
              <w:t>98.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F3A0D4" w14:textId="77777777" w:rsidR="006079F6" w:rsidRPr="006079F6" w:rsidRDefault="006079F6" w:rsidP="006079F6">
            <w:r w:rsidRPr="006079F6">
              <w:t>Bezpłatny przegląd gwarancyjny na miesiąc przed końcem gwarancji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76DA693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9C5322" w14:textId="77777777" w:rsidR="006079F6" w:rsidRPr="006079F6" w:rsidRDefault="006079F6" w:rsidP="006079F6"/>
        </w:tc>
      </w:tr>
      <w:tr w:rsidR="006079F6" w:rsidRPr="006079F6" w14:paraId="154C151A" w14:textId="77777777" w:rsidTr="00CC5212">
        <w:trPr>
          <w:trHeight w:val="2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5E4BEC" w14:textId="77777777" w:rsidR="006079F6" w:rsidRPr="006079F6" w:rsidRDefault="006079F6" w:rsidP="006079F6">
            <w:r w:rsidRPr="006079F6">
              <w:t>99.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937CB8" w14:textId="77777777" w:rsidR="006079F6" w:rsidRPr="006079F6" w:rsidRDefault="006079F6" w:rsidP="006079F6">
            <w:r w:rsidRPr="006079F6">
              <w:t>Autoryzowany serwis gwarancyjny i pogwarancyjny.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246C78" w14:textId="77777777" w:rsidR="006079F6" w:rsidRPr="006079F6" w:rsidRDefault="006079F6" w:rsidP="006079F6">
            <w:r w:rsidRPr="006079F6">
              <w:t>TAK/Podać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621853" w14:textId="77777777" w:rsidR="006079F6" w:rsidRPr="006079F6" w:rsidRDefault="006079F6" w:rsidP="006079F6"/>
        </w:tc>
      </w:tr>
      <w:tr w:rsidR="006079F6" w:rsidRPr="006079F6" w14:paraId="69F588E7" w14:textId="77777777" w:rsidTr="00CC5212">
        <w:trPr>
          <w:trHeight w:val="2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D23E1F" w14:textId="77777777" w:rsidR="006079F6" w:rsidRPr="006079F6" w:rsidRDefault="006079F6" w:rsidP="006079F6">
            <w:r w:rsidRPr="006079F6">
              <w:t>100.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A5DD29" w14:textId="77777777" w:rsidR="006079F6" w:rsidRPr="006079F6" w:rsidRDefault="006079F6" w:rsidP="006079F6">
            <w:r w:rsidRPr="006079F6">
              <w:t>Świadectwo rejestracji, świadectwo dopuszczenia do obrotu, świadectwo jakości w języku polskim, kserokopie aktualnych certyfikatów dopuszczających dostarczony sprzęt do stosowania w jednostkach służby zdrowia (dołączyć kopie). Deklaracja zgodności CE wydana przez producenta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4226D0C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BE48A4" w14:textId="77777777" w:rsidR="006079F6" w:rsidRPr="006079F6" w:rsidRDefault="006079F6" w:rsidP="006079F6"/>
        </w:tc>
      </w:tr>
      <w:tr w:rsidR="006079F6" w:rsidRPr="006079F6" w14:paraId="4E79178F" w14:textId="77777777" w:rsidTr="00CC5212">
        <w:trPr>
          <w:trHeight w:val="2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91F125" w14:textId="77777777" w:rsidR="006079F6" w:rsidRPr="006079F6" w:rsidRDefault="006079F6" w:rsidP="006079F6">
            <w:r w:rsidRPr="006079F6">
              <w:t>101.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DCC924" w14:textId="77777777" w:rsidR="006079F6" w:rsidRPr="006079F6" w:rsidRDefault="006079F6" w:rsidP="006079F6">
            <w:r w:rsidRPr="006079F6">
              <w:t>Certyfikat ISO 13485 dla producenta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1D6CD4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E4D982" w14:textId="77777777" w:rsidR="006079F6" w:rsidRPr="006079F6" w:rsidRDefault="006079F6" w:rsidP="006079F6"/>
        </w:tc>
      </w:tr>
      <w:tr w:rsidR="006079F6" w:rsidRPr="006079F6" w14:paraId="0C4FD4DB" w14:textId="77777777" w:rsidTr="00CC5212">
        <w:trPr>
          <w:trHeight w:val="2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6899FCB" w14:textId="77777777" w:rsidR="006079F6" w:rsidRPr="006079F6" w:rsidRDefault="006079F6" w:rsidP="006079F6">
            <w:r w:rsidRPr="006079F6">
              <w:t>102.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C3F63A" w14:textId="77777777" w:rsidR="006079F6" w:rsidRPr="006079F6" w:rsidRDefault="006079F6" w:rsidP="006079F6">
            <w:r w:rsidRPr="006079F6">
              <w:t>Materiały informacyjne na temat oferowanego sprzętu w języku polskim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C9F3D9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9CB16F" w14:textId="77777777" w:rsidR="006079F6" w:rsidRPr="006079F6" w:rsidRDefault="006079F6" w:rsidP="006079F6"/>
        </w:tc>
      </w:tr>
      <w:tr w:rsidR="006079F6" w:rsidRPr="006079F6" w14:paraId="40FE9072" w14:textId="77777777" w:rsidTr="00CC5212">
        <w:trPr>
          <w:trHeight w:val="2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DA58DD4" w14:textId="77777777" w:rsidR="006079F6" w:rsidRPr="006079F6" w:rsidRDefault="006079F6" w:rsidP="006079F6">
            <w:r w:rsidRPr="006079F6">
              <w:lastRenderedPageBreak/>
              <w:t>103.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3EE7AB" w14:textId="77777777" w:rsidR="006079F6" w:rsidRPr="006079F6" w:rsidRDefault="006079F6" w:rsidP="006079F6">
            <w:r w:rsidRPr="006079F6">
              <w:t>Instrukcja do sprzętu w języku polskim (wraz z dostawą)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4A4318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FCBD7E" w14:textId="77777777" w:rsidR="006079F6" w:rsidRPr="006079F6" w:rsidRDefault="006079F6" w:rsidP="006079F6"/>
        </w:tc>
      </w:tr>
    </w:tbl>
    <w:p w14:paraId="47B5EDC4" w14:textId="77777777" w:rsidR="00CC5212" w:rsidRDefault="00CC5212" w:rsidP="00CC5212">
      <w:pPr>
        <w:rPr>
          <w:u w:val="single"/>
        </w:rPr>
      </w:pPr>
      <w:r w:rsidRPr="00CC5212">
        <w:rPr>
          <w:u w:val="single"/>
        </w:rPr>
        <w:t>Instrukcja obsługi w języku polskim, karta gwarancyjna, paszport techniczny (dostarczone wraz z urządzeniem)</w:t>
      </w:r>
    </w:p>
    <w:p w14:paraId="4A5EE8A7" w14:textId="77777777" w:rsidR="00CC5212" w:rsidRDefault="00CC5212" w:rsidP="00CC5212">
      <w:pPr>
        <w:rPr>
          <w:u w:val="single"/>
        </w:rPr>
        <w:sectPr w:rsidR="00CC5212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1554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51"/>
        <w:gridCol w:w="1468"/>
        <w:gridCol w:w="985"/>
        <w:gridCol w:w="1841"/>
        <w:gridCol w:w="1841"/>
        <w:gridCol w:w="1226"/>
        <w:gridCol w:w="1841"/>
        <w:gridCol w:w="2046"/>
        <w:gridCol w:w="2046"/>
      </w:tblGrid>
      <w:tr w:rsidR="00CC5212" w:rsidRPr="002476A4" w14:paraId="6D354313" w14:textId="77777777" w:rsidTr="00A13552">
        <w:trPr>
          <w:trHeight w:val="968"/>
        </w:trPr>
        <w:tc>
          <w:tcPr>
            <w:tcW w:w="2251" w:type="dxa"/>
          </w:tcPr>
          <w:p w14:paraId="36101BC5" w14:textId="77777777" w:rsidR="00CC5212" w:rsidRPr="002476A4" w:rsidRDefault="00CC5212" w:rsidP="00A13552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lastRenderedPageBreak/>
              <w:t>Nazwa towaru - asortyment</w:t>
            </w:r>
          </w:p>
        </w:tc>
        <w:tc>
          <w:tcPr>
            <w:tcW w:w="1468" w:type="dxa"/>
          </w:tcPr>
          <w:p w14:paraId="23062AE3" w14:textId="77777777" w:rsidR="00CC5212" w:rsidRPr="002476A4" w:rsidRDefault="00CC5212" w:rsidP="00A135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J.m.</w:t>
            </w:r>
          </w:p>
        </w:tc>
        <w:tc>
          <w:tcPr>
            <w:tcW w:w="985" w:type="dxa"/>
          </w:tcPr>
          <w:p w14:paraId="3EA80388" w14:textId="77777777" w:rsidR="00CC5212" w:rsidRPr="002476A4" w:rsidRDefault="00CC5212" w:rsidP="00A135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Ilość</w:t>
            </w:r>
          </w:p>
        </w:tc>
        <w:tc>
          <w:tcPr>
            <w:tcW w:w="1841" w:type="dxa"/>
          </w:tcPr>
          <w:p w14:paraId="4E9C53AB" w14:textId="77777777" w:rsidR="00CC5212" w:rsidRPr="002476A4" w:rsidRDefault="00CC5212" w:rsidP="00A135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Cena jednostkowa netto</w:t>
            </w:r>
          </w:p>
        </w:tc>
        <w:tc>
          <w:tcPr>
            <w:tcW w:w="1841" w:type="dxa"/>
          </w:tcPr>
          <w:p w14:paraId="5E42AA1A" w14:textId="77777777" w:rsidR="00CC5212" w:rsidRPr="002476A4" w:rsidRDefault="00CC5212" w:rsidP="00A135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Wartość netto</w:t>
            </w:r>
          </w:p>
        </w:tc>
        <w:tc>
          <w:tcPr>
            <w:tcW w:w="1226" w:type="dxa"/>
          </w:tcPr>
          <w:p w14:paraId="3E847F43" w14:textId="77777777" w:rsidR="00CC5212" w:rsidRPr="002476A4" w:rsidRDefault="00CC5212" w:rsidP="00A135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Stawka podatku VAT</w:t>
            </w:r>
          </w:p>
        </w:tc>
        <w:tc>
          <w:tcPr>
            <w:tcW w:w="1841" w:type="dxa"/>
          </w:tcPr>
          <w:p w14:paraId="7C1302AE" w14:textId="77777777" w:rsidR="00CC5212" w:rsidRPr="002476A4" w:rsidRDefault="00CC5212" w:rsidP="00A135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Cena jednostkowa brutto</w:t>
            </w:r>
          </w:p>
        </w:tc>
        <w:tc>
          <w:tcPr>
            <w:tcW w:w="2046" w:type="dxa"/>
          </w:tcPr>
          <w:p w14:paraId="005AC926" w14:textId="77777777" w:rsidR="00CC5212" w:rsidRPr="002476A4" w:rsidRDefault="00CC5212" w:rsidP="00A135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Wartość brutto</w:t>
            </w:r>
          </w:p>
        </w:tc>
        <w:tc>
          <w:tcPr>
            <w:tcW w:w="2046" w:type="dxa"/>
          </w:tcPr>
          <w:p w14:paraId="35E354B4" w14:textId="77777777" w:rsidR="00CC5212" w:rsidRPr="002476A4" w:rsidRDefault="00CC5212" w:rsidP="00A135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753950">
              <w:rPr>
                <w:rFonts w:eastAsiaTheme="minorEastAsia"/>
                <w:sz w:val="18"/>
                <w:szCs w:val="18"/>
                <w:lang w:eastAsia="ja-JP"/>
              </w:rPr>
              <w:t>Producent, nr katalogowy, nazwa handlowa</w:t>
            </w:r>
          </w:p>
        </w:tc>
      </w:tr>
      <w:tr w:rsidR="00CC5212" w:rsidRPr="002476A4" w14:paraId="0F540993" w14:textId="77777777" w:rsidTr="00A13552">
        <w:trPr>
          <w:trHeight w:val="1299"/>
        </w:trPr>
        <w:tc>
          <w:tcPr>
            <w:tcW w:w="2251" w:type="dxa"/>
          </w:tcPr>
          <w:p w14:paraId="2F5B1548" w14:textId="0DCB27D6" w:rsidR="00CC5212" w:rsidRPr="002476A4" w:rsidRDefault="00CC5212" w:rsidP="00A13552">
            <w:pPr>
              <w:spacing w:line="360" w:lineRule="auto"/>
              <w:rPr>
                <w:rFonts w:eastAsiaTheme="minorEastAsia" w:cstheme="minorHAnsi"/>
                <w:lang w:eastAsia="ja-JP"/>
              </w:rPr>
            </w:pPr>
            <w:r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 xml:space="preserve">Łóżka rehabilitacyjne </w:t>
            </w:r>
          </w:p>
        </w:tc>
        <w:tc>
          <w:tcPr>
            <w:tcW w:w="1468" w:type="dxa"/>
          </w:tcPr>
          <w:p w14:paraId="544C3BDA" w14:textId="3BD333D4" w:rsidR="00CC5212" w:rsidRPr="002476A4" w:rsidRDefault="00CC5212" w:rsidP="00A135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theme="minorHAnsi"/>
                <w:lang w:eastAsia="ja-JP"/>
              </w:rPr>
            </w:pPr>
            <w:r>
              <w:rPr>
                <w:rFonts w:eastAsiaTheme="minorEastAsia" w:cstheme="minorHAnsi"/>
                <w:lang w:eastAsia="ja-JP"/>
              </w:rPr>
              <w:t>szt.</w:t>
            </w:r>
          </w:p>
        </w:tc>
        <w:tc>
          <w:tcPr>
            <w:tcW w:w="985" w:type="dxa"/>
          </w:tcPr>
          <w:p w14:paraId="0BA10C17" w14:textId="3366AA62" w:rsidR="00CC5212" w:rsidRPr="002476A4" w:rsidRDefault="00CC5212" w:rsidP="00A135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theme="minorHAnsi"/>
                <w:lang w:eastAsia="ja-JP"/>
              </w:rPr>
            </w:pPr>
            <w:r>
              <w:rPr>
                <w:rFonts w:eastAsiaTheme="minorEastAsia" w:cstheme="minorHAnsi"/>
                <w:lang w:eastAsia="ja-JP"/>
              </w:rPr>
              <w:t>10</w:t>
            </w:r>
          </w:p>
        </w:tc>
        <w:tc>
          <w:tcPr>
            <w:tcW w:w="1841" w:type="dxa"/>
          </w:tcPr>
          <w:p w14:paraId="3C59856E" w14:textId="77777777" w:rsidR="00CC5212" w:rsidRPr="002476A4" w:rsidRDefault="00CC5212" w:rsidP="00A135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841" w:type="dxa"/>
          </w:tcPr>
          <w:p w14:paraId="516093D8" w14:textId="77777777" w:rsidR="00CC5212" w:rsidRPr="002476A4" w:rsidRDefault="00CC5212" w:rsidP="00A135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226" w:type="dxa"/>
          </w:tcPr>
          <w:p w14:paraId="011498DE" w14:textId="77777777" w:rsidR="00CC5212" w:rsidRPr="002476A4" w:rsidRDefault="00CC5212" w:rsidP="00A135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841" w:type="dxa"/>
          </w:tcPr>
          <w:p w14:paraId="0E39367F" w14:textId="77777777" w:rsidR="00CC5212" w:rsidRPr="002476A4" w:rsidRDefault="00CC5212" w:rsidP="00A135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2046" w:type="dxa"/>
          </w:tcPr>
          <w:p w14:paraId="43EC624E" w14:textId="77777777" w:rsidR="00CC5212" w:rsidRPr="002476A4" w:rsidRDefault="00CC5212" w:rsidP="00A135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theme="minorHAnsi"/>
                <w:b/>
                <w:bCs/>
                <w:lang w:eastAsia="ja-JP"/>
              </w:rPr>
            </w:pPr>
          </w:p>
        </w:tc>
        <w:tc>
          <w:tcPr>
            <w:tcW w:w="2046" w:type="dxa"/>
          </w:tcPr>
          <w:p w14:paraId="5E842A35" w14:textId="77777777" w:rsidR="00CC5212" w:rsidRPr="002476A4" w:rsidRDefault="00CC5212" w:rsidP="00A135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theme="minorHAnsi"/>
                <w:b/>
                <w:bCs/>
                <w:lang w:eastAsia="ja-JP"/>
              </w:rPr>
            </w:pPr>
          </w:p>
        </w:tc>
      </w:tr>
      <w:tr w:rsidR="00CC5212" w:rsidRPr="002476A4" w14:paraId="7942CFC2" w14:textId="77777777" w:rsidTr="00A13552">
        <w:trPr>
          <w:trHeight w:val="248"/>
        </w:trPr>
        <w:tc>
          <w:tcPr>
            <w:tcW w:w="4704" w:type="dxa"/>
            <w:gridSpan w:val="3"/>
          </w:tcPr>
          <w:p w14:paraId="26000979" w14:textId="77777777" w:rsidR="00CC5212" w:rsidRDefault="00CC5212" w:rsidP="00A13552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Theme="minorEastAsia" w:cstheme="minorHAnsi"/>
                <w:lang w:eastAsia="ja-JP"/>
              </w:rPr>
            </w:pPr>
            <w:r>
              <w:rPr>
                <w:rFonts w:eastAsiaTheme="minorEastAsia" w:cstheme="minorHAnsi"/>
                <w:lang w:eastAsia="ja-JP"/>
              </w:rPr>
              <w:t>Razem:</w:t>
            </w:r>
          </w:p>
        </w:tc>
        <w:tc>
          <w:tcPr>
            <w:tcW w:w="1841" w:type="dxa"/>
          </w:tcPr>
          <w:p w14:paraId="6A781BDB" w14:textId="77777777" w:rsidR="00CC5212" w:rsidRPr="002476A4" w:rsidRDefault="00CC5212" w:rsidP="00A135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841" w:type="dxa"/>
          </w:tcPr>
          <w:p w14:paraId="1CD1838B" w14:textId="77777777" w:rsidR="00CC5212" w:rsidRPr="002476A4" w:rsidRDefault="00CC5212" w:rsidP="00A135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226" w:type="dxa"/>
          </w:tcPr>
          <w:p w14:paraId="2CB01CF3" w14:textId="77777777" w:rsidR="00CC5212" w:rsidRPr="002476A4" w:rsidRDefault="00CC5212" w:rsidP="00A135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841" w:type="dxa"/>
          </w:tcPr>
          <w:p w14:paraId="7B536B9E" w14:textId="77777777" w:rsidR="00CC5212" w:rsidRPr="002476A4" w:rsidRDefault="00CC5212" w:rsidP="00A135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2046" w:type="dxa"/>
          </w:tcPr>
          <w:p w14:paraId="4A548854" w14:textId="77777777" w:rsidR="00CC5212" w:rsidRPr="002476A4" w:rsidRDefault="00CC5212" w:rsidP="00A135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theme="minorHAnsi"/>
                <w:b/>
                <w:bCs/>
                <w:lang w:eastAsia="ja-JP"/>
              </w:rPr>
            </w:pPr>
          </w:p>
        </w:tc>
        <w:tc>
          <w:tcPr>
            <w:tcW w:w="2046" w:type="dxa"/>
          </w:tcPr>
          <w:p w14:paraId="27FEE924" w14:textId="77777777" w:rsidR="00CC5212" w:rsidRPr="002476A4" w:rsidRDefault="00CC5212" w:rsidP="00A135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theme="minorHAnsi"/>
                <w:b/>
                <w:bCs/>
                <w:lang w:eastAsia="ja-JP"/>
              </w:rPr>
            </w:pPr>
          </w:p>
        </w:tc>
      </w:tr>
    </w:tbl>
    <w:p w14:paraId="132942D6" w14:textId="77777777" w:rsidR="00CC5212" w:rsidRPr="002476A4" w:rsidRDefault="00CC5212" w:rsidP="00CC5212">
      <w:pPr>
        <w:spacing w:after="0" w:line="360" w:lineRule="auto"/>
        <w:rPr>
          <w:rFonts w:ascii="Century Gothic" w:eastAsia="Calibri" w:hAnsi="Century Gothic" w:cs="Arial"/>
          <w:kern w:val="0"/>
          <w:sz w:val="16"/>
          <w:szCs w:val="16"/>
          <w14:ligatures w14:val="none"/>
        </w:rPr>
      </w:pPr>
    </w:p>
    <w:p w14:paraId="30F5BAE0" w14:textId="77777777" w:rsidR="00CC5212" w:rsidRPr="002476A4" w:rsidRDefault="00CC5212" w:rsidP="00CC5212">
      <w:pPr>
        <w:spacing w:after="0" w:line="360" w:lineRule="auto"/>
        <w:rPr>
          <w:rFonts w:ascii="Century Gothic" w:eastAsia="Calibri" w:hAnsi="Century Gothic" w:cs="Arial"/>
          <w:kern w:val="0"/>
          <w:sz w:val="16"/>
          <w:szCs w:val="16"/>
          <w14:ligatures w14:val="none"/>
        </w:rPr>
      </w:pPr>
    </w:p>
    <w:p w14:paraId="5E0EE084" w14:textId="77777777" w:rsidR="00CC5212" w:rsidRPr="002476A4" w:rsidRDefault="00CC5212" w:rsidP="00CC5212">
      <w:pPr>
        <w:widowControl w:val="0"/>
        <w:autoSpaceDE w:val="0"/>
        <w:autoSpaceDN w:val="0"/>
        <w:ind w:left="-426"/>
        <w:contextualSpacing/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</w:pPr>
      <w:r w:rsidRPr="002476A4"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  <w:t>UWAGA: Zamawiający podaje sposób wyliczenia wartości netto i brutto:</w:t>
      </w:r>
    </w:p>
    <w:p w14:paraId="7BC80A2E" w14:textId="77777777" w:rsidR="00CC5212" w:rsidRPr="002476A4" w:rsidRDefault="00CC5212" w:rsidP="00CC5212">
      <w:pPr>
        <w:widowControl w:val="0"/>
        <w:autoSpaceDE w:val="0"/>
        <w:autoSpaceDN w:val="0"/>
        <w:ind w:left="-426"/>
        <w:contextualSpacing/>
        <w:rPr>
          <w:rFonts w:ascii="Century Gothic" w:eastAsia="Calibri" w:hAnsi="Century Gothic"/>
          <w:b/>
          <w:sz w:val="20"/>
          <w:szCs w:val="20"/>
          <w:lang w:eastAsia="ja-JP"/>
        </w:rPr>
      </w:pPr>
      <w:bookmarkStart w:id="0" w:name="_Hlk65832846"/>
      <w:r w:rsidRPr="002476A4">
        <w:rPr>
          <w:rFonts w:ascii="Century Gothic" w:eastAsia="Calibri" w:hAnsi="Century Gothic"/>
          <w:b/>
          <w:sz w:val="20"/>
          <w:szCs w:val="20"/>
          <w:lang w:eastAsia="ja-JP"/>
        </w:rPr>
        <w:t>Cena jednostkowa netto x ilość = wartość netto</w:t>
      </w:r>
    </w:p>
    <w:p w14:paraId="443B8BEF" w14:textId="77777777" w:rsidR="00CC5212" w:rsidRDefault="00CC5212" w:rsidP="00CC5212">
      <w:pPr>
        <w:widowControl w:val="0"/>
        <w:autoSpaceDE w:val="0"/>
        <w:autoSpaceDN w:val="0"/>
        <w:ind w:left="-426"/>
        <w:contextualSpacing/>
        <w:rPr>
          <w:rFonts w:ascii="Century Gothic" w:eastAsia="Calibri" w:hAnsi="Century Gothic"/>
          <w:b/>
          <w:sz w:val="20"/>
          <w:szCs w:val="20"/>
          <w:lang w:eastAsia="ja-JP"/>
        </w:rPr>
      </w:pPr>
      <w:r w:rsidRPr="002476A4">
        <w:rPr>
          <w:rFonts w:ascii="Century Gothic" w:eastAsia="Calibri" w:hAnsi="Century Gothic"/>
          <w:b/>
          <w:sz w:val="20"/>
          <w:szCs w:val="20"/>
          <w:lang w:eastAsia="ja-JP"/>
        </w:rPr>
        <w:t>Wartość netto + stawka podatku Vat = wartość brutto</w:t>
      </w:r>
    </w:p>
    <w:p w14:paraId="3B74282A" w14:textId="77777777" w:rsidR="00CC5212" w:rsidRDefault="00CC5212" w:rsidP="00CC5212">
      <w:pPr>
        <w:widowControl w:val="0"/>
        <w:autoSpaceDE w:val="0"/>
        <w:autoSpaceDN w:val="0"/>
        <w:ind w:left="-426"/>
        <w:contextualSpacing/>
        <w:rPr>
          <w:rFonts w:ascii="Century Gothic" w:eastAsia="Calibri" w:hAnsi="Century Gothic"/>
          <w:b/>
          <w:sz w:val="20"/>
          <w:szCs w:val="20"/>
          <w:lang w:eastAsia="ja-JP"/>
        </w:rPr>
      </w:pPr>
    </w:p>
    <w:p w14:paraId="7235B303" w14:textId="77777777" w:rsidR="00CC5212" w:rsidRDefault="00CC5212" w:rsidP="00CC5212">
      <w:pPr>
        <w:widowControl w:val="0"/>
        <w:autoSpaceDE w:val="0"/>
        <w:autoSpaceDN w:val="0"/>
        <w:ind w:left="-426"/>
        <w:contextualSpacing/>
        <w:rPr>
          <w:rFonts w:ascii="Century Gothic" w:eastAsia="Calibri" w:hAnsi="Century Gothic"/>
          <w:b/>
          <w:sz w:val="20"/>
          <w:szCs w:val="20"/>
          <w:lang w:eastAsia="ja-JP"/>
        </w:rPr>
      </w:pPr>
    </w:p>
    <w:p w14:paraId="11217F8A" w14:textId="77777777" w:rsidR="00CC5212" w:rsidRPr="00CF215B" w:rsidRDefault="00CC5212" w:rsidP="00CC5212">
      <w:pPr>
        <w:widowControl w:val="0"/>
        <w:autoSpaceDE w:val="0"/>
        <w:autoSpaceDN w:val="0"/>
        <w:ind w:left="-426"/>
        <w:contextualSpacing/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</w:pPr>
      <w:r w:rsidRPr="00CF215B"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  <w:t xml:space="preserve">Brak wypełnienia kolumn wskazanych dla Wykonawcy (tu pustych kolumn) spowoduje odrzucenie oferty </w:t>
      </w:r>
      <w:r w:rsidRPr="00CF215B"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  <w:br/>
        <w:t>na podstawie art. 226 ust. 1 pkt. 5 ustawy Pzp.</w:t>
      </w:r>
    </w:p>
    <w:p w14:paraId="4D2697F1" w14:textId="77777777" w:rsidR="00CC5212" w:rsidRPr="002476A4" w:rsidRDefault="00CC5212" w:rsidP="00CC5212">
      <w:pPr>
        <w:widowControl w:val="0"/>
        <w:autoSpaceDE w:val="0"/>
        <w:autoSpaceDN w:val="0"/>
        <w:ind w:left="-426"/>
        <w:contextualSpacing/>
        <w:rPr>
          <w:rFonts w:ascii="Century Gothic" w:eastAsia="Calibri" w:hAnsi="Century Gothic"/>
          <w:b/>
          <w:sz w:val="20"/>
          <w:szCs w:val="20"/>
          <w:lang w:eastAsia="ja-JP"/>
        </w:rPr>
      </w:pPr>
    </w:p>
    <w:bookmarkEnd w:id="0"/>
    <w:p w14:paraId="5C9FC4FA" w14:textId="77777777" w:rsidR="00CC5212" w:rsidRPr="00F50BF3" w:rsidRDefault="00CC5212" w:rsidP="00CC5212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F50BF3">
        <w:rPr>
          <w:rFonts w:ascii="Century Gothic" w:hAnsi="Century Gothic"/>
          <w:sz w:val="16"/>
          <w:szCs w:val="16"/>
        </w:rPr>
        <w:tab/>
      </w:r>
      <w:r w:rsidRPr="00F50BF3">
        <w:rPr>
          <w:rFonts w:ascii="Century Gothic" w:hAnsi="Century Gothic"/>
          <w:sz w:val="16"/>
          <w:szCs w:val="16"/>
        </w:rPr>
        <w:tab/>
      </w:r>
    </w:p>
    <w:p w14:paraId="78548F25" w14:textId="77777777" w:rsidR="00CC5212" w:rsidRPr="00F50BF3" w:rsidRDefault="00CC5212" w:rsidP="00CC5212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F50BF3">
        <w:rPr>
          <w:rFonts w:ascii="Century Gothic" w:hAnsi="Century Gothic"/>
          <w:sz w:val="16"/>
          <w:szCs w:val="16"/>
        </w:rPr>
        <w:tab/>
      </w:r>
      <w:r w:rsidRPr="00F50BF3">
        <w:rPr>
          <w:rFonts w:ascii="Century Gothic" w:hAnsi="Century Gothic"/>
          <w:sz w:val="16"/>
          <w:szCs w:val="16"/>
        </w:rPr>
        <w:tab/>
      </w:r>
    </w:p>
    <w:p w14:paraId="5F0486F6" w14:textId="77777777" w:rsidR="00CC5212" w:rsidRPr="00F50BF3" w:rsidRDefault="00CC5212" w:rsidP="00CC5212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F50BF3">
        <w:rPr>
          <w:rFonts w:ascii="Century Gothic" w:hAnsi="Century Gothic"/>
          <w:sz w:val="16"/>
          <w:szCs w:val="16"/>
        </w:rPr>
        <w:tab/>
      </w:r>
      <w:r w:rsidRPr="00F50BF3">
        <w:rPr>
          <w:rFonts w:ascii="Century Gothic" w:hAnsi="Century Gothic"/>
          <w:sz w:val="16"/>
          <w:szCs w:val="16"/>
        </w:rPr>
        <w:tab/>
        <w:t>…………………………….</w:t>
      </w:r>
    </w:p>
    <w:p w14:paraId="4BBA6368" w14:textId="77777777" w:rsidR="00CC5212" w:rsidRPr="00F50BF3" w:rsidRDefault="00CC5212" w:rsidP="00CC5212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F50BF3">
        <w:rPr>
          <w:rFonts w:ascii="Century Gothic" w:hAnsi="Century Gothic"/>
          <w:sz w:val="16"/>
          <w:szCs w:val="16"/>
        </w:rPr>
        <w:tab/>
      </w:r>
      <w:r w:rsidRPr="00F50BF3">
        <w:rPr>
          <w:rFonts w:ascii="Century Gothic" w:hAnsi="Century Gothic"/>
          <w:sz w:val="16"/>
          <w:szCs w:val="16"/>
        </w:rPr>
        <w:tab/>
        <w:t>Podpis Wykonawcy</w:t>
      </w:r>
    </w:p>
    <w:p w14:paraId="48847708" w14:textId="77777777" w:rsidR="00CC5212" w:rsidRPr="00F50BF3" w:rsidRDefault="00CC5212" w:rsidP="00CC5212">
      <w:pPr>
        <w:spacing w:line="360" w:lineRule="auto"/>
        <w:ind w:left="360"/>
        <w:rPr>
          <w:rFonts w:ascii="Century Gothic" w:hAnsi="Century Gothic"/>
          <w:sz w:val="16"/>
          <w:szCs w:val="16"/>
        </w:rPr>
      </w:pPr>
    </w:p>
    <w:p w14:paraId="3423541F" w14:textId="77777777" w:rsidR="00CC5212" w:rsidRDefault="00CC5212" w:rsidP="00CC5212">
      <w:pPr>
        <w:rPr>
          <w:u w:val="single"/>
        </w:rPr>
      </w:pPr>
    </w:p>
    <w:p w14:paraId="063A54D2" w14:textId="77777777" w:rsidR="00CC5212" w:rsidRPr="00CC5212" w:rsidRDefault="00CC5212" w:rsidP="00CC5212">
      <w:pPr>
        <w:rPr>
          <w:u w:val="single"/>
        </w:rPr>
      </w:pPr>
    </w:p>
    <w:p w14:paraId="00F8410E" w14:textId="77777777" w:rsidR="006079F6" w:rsidRPr="006079F6" w:rsidRDefault="006079F6" w:rsidP="006079F6"/>
    <w:p w14:paraId="4EE46F2E" w14:textId="77777777" w:rsidR="006079F6" w:rsidRPr="006079F6" w:rsidRDefault="006079F6" w:rsidP="006079F6"/>
    <w:p w14:paraId="2C8A214A" w14:textId="77777777" w:rsidR="006079F6" w:rsidRPr="006079F6" w:rsidRDefault="006079F6" w:rsidP="006079F6">
      <w:pPr>
        <w:rPr>
          <w:bCs/>
        </w:rPr>
      </w:pPr>
    </w:p>
    <w:p w14:paraId="48DA72A6" w14:textId="77777777" w:rsidR="006079F6" w:rsidRDefault="006079F6"/>
    <w:sectPr w:rsidR="006079F6" w:rsidSect="00CC521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9F6"/>
    <w:rsid w:val="000E6B9B"/>
    <w:rsid w:val="00167624"/>
    <w:rsid w:val="001B0C16"/>
    <w:rsid w:val="00260F00"/>
    <w:rsid w:val="00393D4C"/>
    <w:rsid w:val="005713A6"/>
    <w:rsid w:val="006079F6"/>
    <w:rsid w:val="00691B56"/>
    <w:rsid w:val="00CC5212"/>
    <w:rsid w:val="00E836E6"/>
    <w:rsid w:val="00EC1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7AC0B"/>
  <w15:chartTrackingRefBased/>
  <w15:docId w15:val="{407B6C4B-36AC-427E-A3E5-F6137DF93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079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079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079F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079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079F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079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079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079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079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079F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079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079F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079F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079F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079F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079F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079F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079F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079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079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079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079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079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079F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079F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079F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079F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079F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079F6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uiPriority w:val="1"/>
    <w:qFormat/>
    <w:rsid w:val="00CC5212"/>
    <w:pPr>
      <w:spacing w:after="0" w:line="240" w:lineRule="auto"/>
    </w:pPr>
    <w:rPr>
      <w:rFonts w:ascii="Arial" w:eastAsia="Calibri" w:hAnsi="Arial" w:cs="Arial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1389</Words>
  <Characters>8339</Characters>
  <Application>Microsoft Office Word</Application>
  <DocSecurity>0</DocSecurity>
  <Lines>69</Lines>
  <Paragraphs>19</Paragraphs>
  <ScaleCrop>false</ScaleCrop>
  <Company/>
  <LinksUpToDate>false</LinksUpToDate>
  <CharactersWithSpaces>9709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6</cp:revision>
  <dcterms:created xsi:type="dcterms:W3CDTF">2026-01-02T12:57:00Z</dcterms:created>
  <dcterms:modified xsi:type="dcterms:W3CDTF">2026-02-16T07:26:00Z</dcterms:modified>
</cp:coreProperties>
</file>