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97967" w14:textId="77777777" w:rsidR="006676AE" w:rsidRPr="00355E9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355E9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86BBA" w:rsidRPr="00355E9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355E9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F4318DE" w14:textId="77777777" w:rsidR="005103B9" w:rsidRPr="00355E94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0C1DDC2F" w14:textId="6A5D68A1" w:rsidR="006676AE" w:rsidRPr="00355E94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</w:rPr>
        <w:t>Znak sprawy:</w:t>
      </w:r>
      <w:r w:rsidRPr="00355E94">
        <w:rPr>
          <w:rFonts w:ascii="Arial Narrow" w:hAnsi="Arial Narrow" w:cs="Arial"/>
          <w:b/>
        </w:rPr>
        <w:t xml:space="preserve"> </w:t>
      </w:r>
      <w:r w:rsidR="00C670ED">
        <w:rPr>
          <w:rFonts w:ascii="Arial Narrow" w:hAnsi="Arial Narrow" w:cs="Arial"/>
          <w:b/>
        </w:rPr>
        <w:t>20/2026</w:t>
      </w:r>
    </w:p>
    <w:p w14:paraId="7094C140" w14:textId="77777777" w:rsidR="00C4103F" w:rsidRPr="00355E9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 xml:space="preserve"> </w:t>
      </w:r>
      <w:r w:rsidR="007118F0" w:rsidRPr="00355E94">
        <w:rPr>
          <w:rFonts w:ascii="Arial Narrow" w:hAnsi="Arial Narrow" w:cs="Arial"/>
          <w:b/>
        </w:rPr>
        <w:t>Zamawiający</w:t>
      </w:r>
      <w:r w:rsidR="007936D6" w:rsidRPr="00355E94">
        <w:rPr>
          <w:rFonts w:ascii="Arial Narrow" w:hAnsi="Arial Narrow" w:cs="Arial"/>
          <w:b/>
        </w:rPr>
        <w:t>:</w:t>
      </w:r>
    </w:p>
    <w:p w14:paraId="15C6ADB6" w14:textId="77777777" w:rsidR="006676AE" w:rsidRPr="00355E9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202E388" w14:textId="77777777" w:rsidR="006676AE" w:rsidRPr="00355E9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ul. Powstańców Warszawy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5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</w:p>
    <w:p w14:paraId="43DF85AA" w14:textId="77777777" w:rsidR="00F90CD1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85-681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Bydgoszcz</w:t>
      </w:r>
    </w:p>
    <w:p w14:paraId="71179982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168FD66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23CDFE8F" w14:textId="77777777" w:rsidR="00C4103F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30AB78E2" w14:textId="77777777" w:rsidR="00C4103F" w:rsidRPr="00355E9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>Wykonawca</w:t>
      </w:r>
      <w:r w:rsidR="007936D6" w:rsidRPr="00355E94">
        <w:rPr>
          <w:rFonts w:ascii="Arial Narrow" w:hAnsi="Arial Narrow" w:cs="Arial"/>
          <w:b/>
        </w:rPr>
        <w:t>:</w:t>
      </w:r>
    </w:p>
    <w:p w14:paraId="3D495423" w14:textId="77777777" w:rsidR="00757EFB" w:rsidRPr="00355E9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…………………………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412D9AFB" w14:textId="77777777" w:rsidR="007118F0" w:rsidRPr="00355E94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355E94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355E94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355E94">
        <w:rPr>
          <w:rFonts w:ascii="Arial Narrow" w:hAnsi="Arial Narrow" w:cs="Arial"/>
          <w:i/>
          <w:sz w:val="14"/>
          <w:szCs w:val="14"/>
        </w:rPr>
        <w:t>KRS/</w:t>
      </w:r>
      <w:proofErr w:type="spellStart"/>
      <w:r w:rsidRPr="00355E94">
        <w:rPr>
          <w:rFonts w:ascii="Arial Narrow" w:hAnsi="Arial Narrow" w:cs="Arial"/>
          <w:i/>
          <w:sz w:val="14"/>
          <w:szCs w:val="14"/>
        </w:rPr>
        <w:t>CEiDG</w:t>
      </w:r>
      <w:proofErr w:type="spellEnd"/>
      <w:r w:rsidRPr="00355E94">
        <w:rPr>
          <w:rFonts w:ascii="Arial Narrow" w:hAnsi="Arial Narrow" w:cs="Arial"/>
          <w:i/>
          <w:sz w:val="14"/>
          <w:szCs w:val="14"/>
        </w:rPr>
        <w:t>)</w:t>
      </w:r>
    </w:p>
    <w:p w14:paraId="0D9F67FA" w14:textId="77777777" w:rsidR="00C4103F" w:rsidRPr="00355E9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355E94">
        <w:rPr>
          <w:rFonts w:ascii="Arial Narrow" w:hAnsi="Arial Narrow" w:cs="Arial"/>
          <w:u w:val="single"/>
        </w:rPr>
        <w:t>reprezentowany przez:</w:t>
      </w:r>
    </w:p>
    <w:p w14:paraId="37649EAA" w14:textId="77777777" w:rsidR="00757EFB" w:rsidRPr="00355E9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2A27A61E" w14:textId="77777777" w:rsidR="00484F88" w:rsidRPr="00355E9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(imię, n</w:t>
      </w:r>
      <w:r w:rsidR="00825A09" w:rsidRPr="00355E94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355E94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355E94">
        <w:rPr>
          <w:rFonts w:ascii="Arial Narrow" w:hAnsi="Arial Narrow" w:cs="Arial"/>
          <w:i/>
          <w:sz w:val="14"/>
          <w:szCs w:val="14"/>
        </w:rPr>
        <w:t>reprezentacji</w:t>
      </w:r>
      <w:r w:rsidRPr="00355E94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6BBA" w:rsidRPr="00355E94" w14:paraId="67ED2FE6" w14:textId="77777777" w:rsidTr="000648D1">
        <w:tc>
          <w:tcPr>
            <w:tcW w:w="9104" w:type="dxa"/>
            <w:shd w:val="clear" w:color="auto" w:fill="D9D9D9"/>
          </w:tcPr>
          <w:p w14:paraId="4E1C95E1" w14:textId="77777777" w:rsidR="00486BBA" w:rsidRPr="00355E94" w:rsidRDefault="00486BBA" w:rsidP="000648D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55E9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9AEAF6E" w14:textId="77777777" w:rsidR="00486BBA" w:rsidRPr="00355E94" w:rsidRDefault="00486BBA" w:rsidP="000648D1">
            <w:pPr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7D8CEEDE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22B4A7AC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oraz</w:t>
            </w:r>
          </w:p>
          <w:p w14:paraId="0791300E" w14:textId="1A2D6296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</w:t>
            </w:r>
            <w:r w:rsidR="00D213AE">
              <w:rPr>
                <w:rFonts w:ascii="Arial Narrow" w:hAnsi="Arial Narrow" w:cs="Arial"/>
                <w:b/>
                <w:bCs/>
              </w:rPr>
              <w:t xml:space="preserve">5 </w:t>
            </w:r>
            <w:r w:rsidRPr="00355E94">
              <w:rPr>
                <w:rFonts w:ascii="Arial Narrow" w:hAnsi="Arial Narrow" w:cs="Arial"/>
                <w:b/>
                <w:bCs/>
              </w:rPr>
              <w:t xml:space="preserve">r. poz. </w:t>
            </w:r>
            <w:r w:rsidR="00D213AE">
              <w:rPr>
                <w:rFonts w:ascii="Arial Narrow" w:hAnsi="Arial Narrow" w:cs="Arial"/>
                <w:b/>
                <w:bCs/>
              </w:rPr>
              <w:t>514</w:t>
            </w:r>
            <w:r w:rsidRPr="00355E94">
              <w:rPr>
                <w:rFonts w:ascii="Arial Narrow" w:hAnsi="Arial Narrow" w:cs="Arial"/>
                <w:b/>
                <w:bCs/>
              </w:rPr>
              <w:t>).</w:t>
            </w:r>
          </w:p>
        </w:tc>
      </w:tr>
    </w:tbl>
    <w:p w14:paraId="115367D8" w14:textId="77777777" w:rsidR="00E50194" w:rsidRPr="00355E9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Na potrzeby postę</w:t>
      </w:r>
      <w:r w:rsidR="008D0487" w:rsidRPr="00355E94">
        <w:rPr>
          <w:rFonts w:ascii="Arial Narrow" w:hAnsi="Arial Narrow" w:cs="Arial"/>
        </w:rPr>
        <w:t xml:space="preserve">powania o udzielenie </w:t>
      </w:r>
      <w:r w:rsidR="007936D6" w:rsidRPr="00355E94">
        <w:rPr>
          <w:rFonts w:ascii="Arial Narrow" w:hAnsi="Arial Narrow" w:cs="Arial"/>
        </w:rPr>
        <w:t>zamówienia publicznego</w:t>
      </w:r>
      <w:r w:rsidR="00E50194" w:rsidRPr="00355E94">
        <w:rPr>
          <w:rFonts w:ascii="Arial Narrow" w:hAnsi="Arial Narrow" w:cs="Arial"/>
        </w:rPr>
        <w:t xml:space="preserve"> pn.:</w:t>
      </w:r>
    </w:p>
    <w:p w14:paraId="3D4C69AF" w14:textId="77777777" w:rsidR="00C670ED" w:rsidRDefault="00C670ED" w:rsidP="00650D6C">
      <w:pPr>
        <w:spacing w:after="240" w:line="276" w:lineRule="auto"/>
        <w:jc w:val="both"/>
        <w:rPr>
          <w:rFonts w:ascii="Arial Narrow" w:hAnsi="Arial Narrow" w:cs="Arial"/>
          <w:b/>
        </w:rPr>
      </w:pPr>
      <w:r w:rsidRPr="00C670ED">
        <w:rPr>
          <w:rFonts w:ascii="Arial Narrow" w:hAnsi="Arial Narrow" w:cs="Arial"/>
          <w:b/>
        </w:rPr>
        <w:t xml:space="preserve">Dostawy sukcesywne zestawów do wspomagania pracy lewej komory serca u pacjentów podczas zabiegów PCI wysokiego ryzyka na okres 12 miesięcy </w:t>
      </w:r>
    </w:p>
    <w:p w14:paraId="326EF825" w14:textId="09DB4E02" w:rsidR="00F90CD1" w:rsidRPr="00355E9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prowadzonego przez </w:t>
      </w:r>
      <w:r w:rsidR="00486BBA" w:rsidRPr="00355E94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355E94">
        <w:rPr>
          <w:rFonts w:ascii="Arial Narrow" w:hAnsi="Arial Narrow" w:cs="Arial"/>
          <w:b/>
        </w:rPr>
        <w:t>,</w:t>
      </w:r>
      <w:r w:rsidR="002B2AD9" w:rsidRPr="00355E94">
        <w:rPr>
          <w:rFonts w:ascii="Arial Narrow" w:hAnsi="Arial Narrow" w:cs="Arial"/>
        </w:rPr>
        <w:t xml:space="preserve"> </w:t>
      </w:r>
      <w:r w:rsidR="00E65685" w:rsidRPr="00355E94">
        <w:rPr>
          <w:rFonts w:ascii="Arial Narrow" w:hAnsi="Arial Narrow" w:cs="Arial"/>
        </w:rPr>
        <w:t>oświa</w:t>
      </w:r>
      <w:r w:rsidR="00825A09" w:rsidRPr="00355E94">
        <w:rPr>
          <w:rFonts w:ascii="Arial Narrow" w:hAnsi="Arial Narrow" w:cs="Arial"/>
        </w:rPr>
        <w:t>dczam</w:t>
      </w:r>
      <w:r w:rsidR="00E65685" w:rsidRPr="00355E94">
        <w:rPr>
          <w:rFonts w:ascii="Arial Narrow" w:hAnsi="Arial Narrow" w:cs="Arial"/>
        </w:rPr>
        <w:t>,</w:t>
      </w:r>
      <w:r w:rsidR="002B2AD9" w:rsidRPr="00355E9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55E94" w14:paraId="3AD49B21" w14:textId="77777777" w:rsidTr="00650D6C">
        <w:tc>
          <w:tcPr>
            <w:tcW w:w="9104" w:type="dxa"/>
            <w:shd w:val="clear" w:color="auto" w:fill="D9D9D9"/>
          </w:tcPr>
          <w:p w14:paraId="663282E6" w14:textId="77777777" w:rsidR="00E50194" w:rsidRPr="00355E9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355E9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9501835" w14:textId="41D4EE2B" w:rsidR="0032618A" w:rsidRPr="00355E9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55E94">
        <w:rPr>
          <w:rFonts w:ascii="Arial Narrow" w:hAnsi="Arial Narrow" w:cs="Arial"/>
          <w:i/>
          <w:iCs/>
        </w:rPr>
        <w:t>dalej: rozporządzenie 833/2014</w:t>
      </w:r>
      <w:r w:rsidRPr="00355E94">
        <w:rPr>
          <w:rFonts w:ascii="Arial Narrow" w:hAnsi="Arial Narrow" w:cs="Arial"/>
        </w:rPr>
        <w:t xml:space="preserve">, w brzmieniu nadanym rozporządzeniem Rady (UE) </w:t>
      </w:r>
      <w:r w:rsidR="002225BA">
        <w:rPr>
          <w:rFonts w:ascii="Arial Narrow" w:hAnsi="Arial Narrow" w:cs="Arial"/>
        </w:rPr>
        <w:t xml:space="preserve">2025/2033 </w:t>
      </w:r>
      <w:r w:rsidRPr="00355E94">
        <w:rPr>
          <w:rFonts w:ascii="Arial Narrow" w:hAnsi="Arial Narrow" w:cs="Arial"/>
        </w:rPr>
        <w:t xml:space="preserve">w sprawie zmiany rozporządzenia (UE) nr </w:t>
      </w:r>
      <w:r w:rsidRPr="00355E94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</w:t>
      </w:r>
      <w:r w:rsidR="002225BA">
        <w:rPr>
          <w:rFonts w:ascii="Arial Narrow" w:hAnsi="Arial Narrow" w:cs="Arial"/>
        </w:rPr>
        <w:t>2025.2033</w:t>
      </w:r>
      <w:r w:rsidRPr="00355E94">
        <w:rPr>
          <w:rFonts w:ascii="Arial Narrow" w:hAnsi="Arial Narrow" w:cs="Arial"/>
        </w:rPr>
        <w:t xml:space="preserve"> z </w:t>
      </w:r>
      <w:r w:rsidR="002225BA">
        <w:rPr>
          <w:rFonts w:ascii="Arial Narrow" w:hAnsi="Arial Narrow" w:cs="Arial"/>
        </w:rPr>
        <w:t>23.10</w:t>
      </w:r>
      <w:r w:rsidRPr="00355E94">
        <w:rPr>
          <w:rFonts w:ascii="Arial Narrow" w:hAnsi="Arial Narrow" w:cs="Arial"/>
        </w:rPr>
        <w:t>.202</w:t>
      </w:r>
      <w:r w:rsidR="002225BA">
        <w:rPr>
          <w:rFonts w:ascii="Arial Narrow" w:hAnsi="Arial Narrow" w:cs="Arial"/>
        </w:rPr>
        <w:t>5</w:t>
      </w:r>
      <w:r w:rsidRPr="00355E94">
        <w:rPr>
          <w:rFonts w:ascii="Arial Narrow" w:hAnsi="Arial Narrow" w:cs="Arial"/>
        </w:rPr>
        <w:t xml:space="preserve">), </w:t>
      </w:r>
      <w:r w:rsidRPr="00355E94">
        <w:rPr>
          <w:rFonts w:ascii="Arial Narrow" w:hAnsi="Arial Narrow" w:cs="Arial"/>
          <w:i/>
          <w:iCs/>
        </w:rPr>
        <w:t xml:space="preserve">dalej: rozporządzenie </w:t>
      </w:r>
      <w:r w:rsidR="00AA5241">
        <w:rPr>
          <w:rFonts w:ascii="Arial Narrow" w:hAnsi="Arial Narrow" w:cs="Arial"/>
          <w:i/>
          <w:iCs/>
        </w:rPr>
        <w:t>2025/2033</w:t>
      </w:r>
      <w:r w:rsidR="0032618A" w:rsidRPr="00355E94">
        <w:rPr>
          <w:rFonts w:ascii="Arial Narrow" w:hAnsi="Arial Narrow" w:cs="Arial"/>
          <w:i/>
          <w:iCs/>
        </w:rPr>
        <w:t xml:space="preserve"> </w:t>
      </w:r>
      <w:r w:rsidR="0032618A" w:rsidRPr="00355E94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355E94">
        <w:rPr>
          <w:rFonts w:ascii="Arial Narrow" w:hAnsi="Arial Narrow" w:cs="Arial"/>
        </w:rPr>
        <w:t>.</w:t>
      </w:r>
    </w:p>
    <w:p w14:paraId="60BD6D36" w14:textId="328047A5" w:rsidR="0011306C" w:rsidRPr="00355E9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355E9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355E94">
        <w:rPr>
          <w:rFonts w:ascii="Arial Narrow" w:hAnsi="Arial Narrow" w:cs="Arial"/>
        </w:rPr>
        <w:t xml:space="preserve"> (</w:t>
      </w:r>
      <w:r w:rsidR="00D05D1B" w:rsidRPr="00D05D1B">
        <w:rPr>
          <w:rFonts w:ascii="Arial Narrow" w:hAnsi="Arial Narrow" w:cs="Arial"/>
        </w:rPr>
        <w:t>t.j. Dz.U. z 2025 r. poz. 514</w:t>
      </w:r>
      <w:r w:rsidRPr="00355E94">
        <w:rPr>
          <w:rFonts w:ascii="Arial Narrow" w:hAnsi="Arial Narrow" w:cs="Arial"/>
        </w:rPr>
        <w:t>)</w:t>
      </w:r>
      <w:r w:rsidR="0032618A" w:rsidRPr="00355E94">
        <w:rPr>
          <w:rFonts w:ascii="Arial Narrow" w:hAnsi="Arial Narrow" w:cs="Arial"/>
        </w:rPr>
        <w:t xml:space="preserve"> </w:t>
      </w:r>
      <w:r w:rsidR="0011306C" w:rsidRPr="00355E94">
        <w:rPr>
          <w:rStyle w:val="Odwoanieprzypisudolnego"/>
          <w:rFonts w:ascii="Arial Narrow" w:hAnsi="Arial Narrow" w:cs="Arial"/>
        </w:rPr>
        <w:footnoteReference w:id="2"/>
      </w:r>
      <w:r w:rsidRPr="00355E9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55E94" w14:paraId="33006AA5" w14:textId="77777777" w:rsidTr="00CD4DD1">
        <w:tc>
          <w:tcPr>
            <w:tcW w:w="9104" w:type="dxa"/>
            <w:shd w:val="clear" w:color="auto" w:fill="D9D9D9"/>
          </w:tcPr>
          <w:p w14:paraId="5E13A727" w14:textId="77777777" w:rsidR="0011306C" w:rsidRPr="00355E9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080FDD" w14:textId="77777777" w:rsidR="00103D09" w:rsidRPr="00355E94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A55558B" w14:textId="77777777" w:rsidR="00D2702A" w:rsidRPr="00355E94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55E94" w14:paraId="0B14D89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A18B" w14:textId="77777777" w:rsidR="00D2702A" w:rsidRPr="00355E9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355E9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28A3" w14:textId="77777777" w:rsidR="00D2702A" w:rsidRPr="00355E9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86BBA" w:rsidRPr="00355E94" w14:paraId="14C37366" w14:textId="77777777" w:rsidTr="000648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2D7C" w14:textId="77777777" w:rsidR="00486BBA" w:rsidRPr="00355E94" w:rsidRDefault="00486BBA" w:rsidP="000648D1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CB8" w14:textId="77777777" w:rsidR="00486BBA" w:rsidRPr="00355E94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F4AD469" w14:textId="77777777" w:rsidR="00486BBA" w:rsidRPr="00355E94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292ECCD3" w14:textId="77777777" w:rsidR="00122954" w:rsidRPr="00355E94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polegam na zdolnościach lub sytuacji następującego podmiotu udostępniającego zasoby:</w:t>
      </w:r>
    </w:p>
    <w:p w14:paraId="03747A0C" w14:textId="77777777" w:rsidR="00721D87" w:rsidRPr="00355E9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……………</w:t>
      </w:r>
      <w:r w:rsidR="00721D87" w:rsidRPr="00355E94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67AC519" w14:textId="77777777" w:rsidR="00721D87" w:rsidRPr="00355E9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355E94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</w:t>
      </w:r>
      <w:proofErr w:type="spellStart"/>
      <w:r w:rsidR="005433B0"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EE82666" w14:textId="77777777" w:rsidR="00721D87" w:rsidRPr="00355E9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w następującym zakresie: </w:t>
      </w:r>
    </w:p>
    <w:p w14:paraId="3B15FA7C" w14:textId="77777777" w:rsidR="00E21BB4" w:rsidRPr="00355E9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……………</w:t>
      </w:r>
      <w:r w:rsidR="00721D87" w:rsidRPr="00355E94">
        <w:rPr>
          <w:rFonts w:ascii="Arial Narrow" w:hAnsi="Arial Narrow" w:cs="Arial"/>
        </w:rPr>
        <w:t>………………………………………………………….</w:t>
      </w:r>
      <w:r w:rsidRPr="00355E94">
        <w:rPr>
          <w:rFonts w:ascii="Arial Narrow" w:hAnsi="Arial Narrow" w:cs="Arial"/>
        </w:rPr>
        <w:t>………………………….</w:t>
      </w:r>
    </w:p>
    <w:p w14:paraId="5537424F" w14:textId="77777777" w:rsidR="00E21BB4" w:rsidRPr="00355E9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355E94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3F7B3AE" w14:textId="77777777" w:rsidR="00334A77" w:rsidRPr="00355E94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55E94" w14:paraId="08B5CBE4" w14:textId="77777777" w:rsidTr="0061040C">
        <w:tc>
          <w:tcPr>
            <w:tcW w:w="9104" w:type="dxa"/>
            <w:shd w:val="clear" w:color="auto" w:fill="D9D9D9"/>
          </w:tcPr>
          <w:p w14:paraId="10B4F208" w14:textId="77777777" w:rsidR="00334A77" w:rsidRPr="00355E9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415B9908" w14:textId="77777777" w:rsidR="00334A77" w:rsidRPr="00355E9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20AB260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1F6A115A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3286291" w14:textId="77777777" w:rsidR="004175AB" w:rsidRPr="00355E9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F5A2957" w14:textId="559F342B" w:rsidR="00334A77" w:rsidRPr="00355E9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55E94" w14:paraId="777BFC21" w14:textId="77777777" w:rsidTr="0061040C">
        <w:tc>
          <w:tcPr>
            <w:tcW w:w="9104" w:type="dxa"/>
            <w:shd w:val="clear" w:color="auto" w:fill="D9D9D9"/>
          </w:tcPr>
          <w:p w14:paraId="40F0F88C" w14:textId="77777777" w:rsidR="00C37715" w:rsidRPr="00355E9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6A84860E" w14:textId="77777777" w:rsidR="00334A77" w:rsidRPr="00355E9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355E94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55E94">
        <w:rPr>
          <w:rFonts w:ascii="Arial Narrow" w:hAnsi="Arial Narrow" w:cs="Arial"/>
          <w:color w:val="0070C0"/>
          <w:sz w:val="18"/>
          <w:szCs w:val="18"/>
        </w:rPr>
        <w:t>]</w:t>
      </w:r>
    </w:p>
    <w:p w14:paraId="7917C1E4" w14:textId="77777777" w:rsidR="0044648E" w:rsidRPr="00355E9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355E94">
        <w:rPr>
          <w:rFonts w:ascii="Arial Narrow" w:hAnsi="Arial Narrow" w:cs="Arial"/>
        </w:rPr>
        <w:t>:</w:t>
      </w:r>
    </w:p>
    <w:p w14:paraId="1F763CDE" w14:textId="77777777" w:rsidR="0044648E" w:rsidRPr="00355E9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609E000" w14:textId="77777777" w:rsidR="0044648E" w:rsidRPr="00355E9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3E32131" w14:textId="524F58E6" w:rsidR="00C62F57" w:rsidRPr="00355E9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="008C60E1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55E94" w14:paraId="56DB9BA7" w14:textId="77777777" w:rsidTr="00CD4DD1">
        <w:tc>
          <w:tcPr>
            <w:tcW w:w="9104" w:type="dxa"/>
            <w:shd w:val="clear" w:color="auto" w:fill="D9D9D9"/>
          </w:tcPr>
          <w:p w14:paraId="0B7D0954" w14:textId="77777777" w:rsidR="00BE6F04" w:rsidRPr="00355E9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1EF4217" w14:textId="77777777" w:rsidR="00FE4E2B" w:rsidRPr="00355E9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55E94" w14:paraId="00E868D5" w14:textId="77777777" w:rsidTr="00847232">
        <w:tc>
          <w:tcPr>
            <w:tcW w:w="9104" w:type="dxa"/>
            <w:shd w:val="clear" w:color="auto" w:fill="D9D9D9"/>
          </w:tcPr>
          <w:p w14:paraId="12C73FD4" w14:textId="77777777" w:rsidR="00E426EB" w:rsidRPr="00355E9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F0A6B6C" w14:textId="77777777" w:rsidR="00E426EB" w:rsidRPr="00355E9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DC80957" w14:textId="77777777" w:rsidR="00E426EB" w:rsidRPr="00355E9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E1B44C4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29FE46" w14:textId="77777777" w:rsidR="00E426EB" w:rsidRPr="00355E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10CB300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F3BCC4E" w14:textId="77777777" w:rsidR="00E426EB" w:rsidRPr="00355E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419CD37" w14:textId="77777777" w:rsidR="0012157F" w:rsidRPr="00355E94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CE27AA4" w14:textId="77777777" w:rsidR="008C60E1" w:rsidRPr="00355E94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787C03D" w14:textId="77777777" w:rsidR="00524951" w:rsidRPr="00355E9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</w:p>
    <w:p w14:paraId="2DE6DC1F" w14:textId="77777777" w:rsidR="00524951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C9763C3" w14:textId="77777777" w:rsidR="00FE4E2B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355E94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355E94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26DAE2CB" w14:textId="77777777" w:rsidR="00484F88" w:rsidRPr="00355E9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355E94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355E9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70445" w14:textId="77777777" w:rsidR="00A425FD" w:rsidRDefault="00A425FD" w:rsidP="0038231F">
      <w:pPr>
        <w:spacing w:after="0" w:line="240" w:lineRule="auto"/>
      </w:pPr>
      <w:r>
        <w:separator/>
      </w:r>
    </w:p>
  </w:endnote>
  <w:endnote w:type="continuationSeparator" w:id="0">
    <w:p w14:paraId="146CEAEC" w14:textId="77777777" w:rsidR="00A425FD" w:rsidRDefault="00A425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00C07" w14:textId="77777777" w:rsidR="00486BBA" w:rsidRDefault="00486B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E0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DF11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B7706" w14:textId="77777777" w:rsidR="00486BBA" w:rsidRDefault="00486B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2CF2B" w14:textId="77777777" w:rsidR="00A425FD" w:rsidRDefault="00A425FD" w:rsidP="0038231F">
      <w:pPr>
        <w:spacing w:after="0" w:line="240" w:lineRule="auto"/>
      </w:pPr>
      <w:r>
        <w:separator/>
      </w:r>
    </w:p>
  </w:footnote>
  <w:footnote w:type="continuationSeparator" w:id="0">
    <w:p w14:paraId="4CF9DAB7" w14:textId="77777777" w:rsidR="00A425FD" w:rsidRDefault="00A425FD" w:rsidP="0038231F">
      <w:pPr>
        <w:spacing w:after="0" w:line="240" w:lineRule="auto"/>
      </w:pPr>
      <w:r>
        <w:continuationSeparator/>
      </w:r>
    </w:p>
  </w:footnote>
  <w:footnote w:id="1">
    <w:p w14:paraId="76634CA8" w14:textId="4D727528" w:rsidR="0032618A" w:rsidRPr="00AE1476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E1476">
        <w:rPr>
          <w:rFonts w:ascii="Arial Narrow" w:hAnsi="Arial Narrow" w:cs="Arial"/>
          <w:sz w:val="16"/>
          <w:szCs w:val="16"/>
        </w:rPr>
        <w:t xml:space="preserve">Zgodnie z treścią art. 5k ust. 1 rozporządzenia 833/2014 w brzmieniu nadanym rozporządzeniem </w:t>
      </w:r>
      <w:r w:rsidR="004E58B2" w:rsidRPr="00AE1476">
        <w:rPr>
          <w:rFonts w:ascii="Arial Narrow" w:hAnsi="Arial Narrow" w:cs="Arial"/>
          <w:sz w:val="16"/>
          <w:szCs w:val="16"/>
        </w:rPr>
        <w:t>2025/2033</w:t>
      </w:r>
      <w:r w:rsidRPr="00AE1476">
        <w:rPr>
          <w:rFonts w:ascii="Arial Narrow" w:hAnsi="Arial Narrow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80B740" w14:textId="77777777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AE1476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14:paraId="1702F396" w14:textId="2F0CF7E4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AE1476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</w:t>
      </w:r>
      <w:r w:rsidR="00355E94" w:rsidRPr="00AE1476">
        <w:rPr>
          <w:rFonts w:ascii="Arial Narrow" w:hAnsi="Arial Narrow" w:cs="Arial"/>
          <w:sz w:val="16"/>
          <w:szCs w:val="16"/>
        </w:rPr>
        <w:t>osoby fizycznej lub prawnej, podmiotu lub organu, o których mowa w lit. A) niniejszego ustępu</w:t>
      </w:r>
      <w:r w:rsidRPr="00AE1476">
        <w:rPr>
          <w:rFonts w:ascii="Arial Narrow" w:hAnsi="Arial Narrow" w:cs="Arial"/>
          <w:sz w:val="16"/>
          <w:szCs w:val="16"/>
        </w:rPr>
        <w:t>; lub</w:t>
      </w:r>
      <w:bookmarkEnd w:id="0"/>
    </w:p>
    <w:p w14:paraId="4C78B681" w14:textId="77777777" w:rsidR="00AE1476" w:rsidRPr="00AE1476" w:rsidRDefault="0032618A" w:rsidP="00A834A2">
      <w:pPr>
        <w:numPr>
          <w:ilvl w:val="0"/>
          <w:numId w:val="15"/>
        </w:num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ind w:left="426" w:hanging="150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6722454" w14:textId="5FD0D2F5" w:rsidR="0032618A" w:rsidRPr="00AE1476" w:rsidRDefault="0032618A" w:rsidP="00AE1476">
      <w:p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</w:footnote>
  <w:footnote w:id="2">
    <w:p w14:paraId="6B344626" w14:textId="77777777" w:rsidR="00AE1476" w:rsidRPr="00AE1476" w:rsidRDefault="0011306C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Style w:val="Odwoanieprzypisudolnego"/>
          <w:rFonts w:ascii="Arial Narrow" w:hAnsi="Arial Narrow"/>
        </w:rPr>
        <w:footnoteRef/>
      </w:r>
      <w:r w:rsidRPr="00AE1476">
        <w:rPr>
          <w:rFonts w:ascii="Arial Narrow" w:hAnsi="Arial Narrow"/>
        </w:rPr>
        <w:t xml:space="preserve"> </w:t>
      </w:r>
      <w:r w:rsidRPr="00AE1476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  <w:p w14:paraId="14B30BEE" w14:textId="6939D885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21"/>
          <w:szCs w:val="21"/>
        </w:rPr>
        <w:t>1</w:t>
      </w:r>
      <w:r w:rsidRPr="00AE1476">
        <w:rPr>
          <w:rFonts w:ascii="Arial Narrow" w:hAnsi="Arial Narrow" w:cs="Arial"/>
          <w:color w:val="171725"/>
          <w:sz w:val="20"/>
          <w:szCs w:val="20"/>
        </w:rPr>
        <w:t xml:space="preserve">) </w:t>
      </w:r>
      <w:r w:rsidRPr="00AE1476">
        <w:rPr>
          <w:rFonts w:ascii="Arial Narrow" w:hAnsi="Arial Narrow" w:cs="Arial"/>
          <w:color w:val="171725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33DD7477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2) wykonawcę oraz uczestnika konkursu, którego beneficjentem rzeczywistym w rozumieniu </w:t>
      </w:r>
      <w:hyperlink r:id="rId1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ustawy z dnia 1 marca 2018 r. o przeciwdziałaniu praniu pieniędzy oraz finansowaniu terroryzmu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2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1124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 xml:space="preserve">, z </w:t>
      </w:r>
      <w:proofErr w:type="spellStart"/>
      <w:r w:rsidRPr="00AE1476">
        <w:rPr>
          <w:rFonts w:ascii="Arial Narrow" w:hAnsi="Arial Narrow" w:cs="Arial"/>
          <w:color w:val="171725"/>
          <w:sz w:val="16"/>
          <w:szCs w:val="16"/>
        </w:rPr>
        <w:t>późn</w:t>
      </w:r>
      <w:proofErr w:type="spellEnd"/>
      <w:r w:rsidRPr="00AE1476">
        <w:rPr>
          <w:rFonts w:ascii="Arial Narrow" w:hAnsi="Arial Narrow" w:cs="Arial"/>
          <w:color w:val="171725"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51C9CC40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3) wykonawcę oraz uczestnika konkursu, którego jednostką dominującą w rozumieniu </w:t>
      </w:r>
      <w:hyperlink r:id="rId3" w:anchor="ap_3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art. 3 ust. 1 pkt 37 ustawy z dnia 29 września 1994 r. o rachunkowości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4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120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3E86F5F" w14:textId="45AD96FB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14:paraId="30A8309B" w14:textId="3FB9E880" w:rsidR="0011306C" w:rsidRPr="0011306C" w:rsidRDefault="0011306C" w:rsidP="00AE1476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02487" w14:textId="77777777" w:rsidR="00486BBA" w:rsidRDefault="00486B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D7416" w14:textId="77777777" w:rsidR="00486BBA" w:rsidRDefault="00486B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5F5B3" w14:textId="77777777" w:rsidR="00486BBA" w:rsidRDefault="00486B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288ABB68"/>
    <w:lvl w:ilvl="0" w:tplc="0CE8924E">
      <w:start w:val="1"/>
      <w:numFmt w:val="lowerLetter"/>
      <w:lvlText w:val="%1)"/>
      <w:lvlJc w:val="left"/>
      <w:pPr>
        <w:ind w:left="360" w:hanging="360"/>
      </w:pPr>
      <w:rPr>
        <w:rFonts w:ascii="Arial Narrow" w:hAnsi="Arial Narrow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086139">
    <w:abstractNumId w:val="11"/>
  </w:num>
  <w:num w:numId="2" w16cid:durableId="1229462631">
    <w:abstractNumId w:val="0"/>
  </w:num>
  <w:num w:numId="3" w16cid:durableId="1628703275">
    <w:abstractNumId w:val="10"/>
  </w:num>
  <w:num w:numId="4" w16cid:durableId="1293364294">
    <w:abstractNumId w:val="13"/>
  </w:num>
  <w:num w:numId="5" w16cid:durableId="960495773">
    <w:abstractNumId w:val="12"/>
  </w:num>
  <w:num w:numId="6" w16cid:durableId="1089930766">
    <w:abstractNumId w:val="9"/>
  </w:num>
  <w:num w:numId="7" w16cid:durableId="2114857440">
    <w:abstractNumId w:val="1"/>
  </w:num>
  <w:num w:numId="8" w16cid:durableId="1113790209">
    <w:abstractNumId w:val="6"/>
  </w:num>
  <w:num w:numId="9" w16cid:durableId="1125659544">
    <w:abstractNumId w:val="4"/>
  </w:num>
  <w:num w:numId="10" w16cid:durableId="82338156">
    <w:abstractNumId w:val="7"/>
  </w:num>
  <w:num w:numId="11" w16cid:durableId="805665390">
    <w:abstractNumId w:val="5"/>
  </w:num>
  <w:num w:numId="12" w16cid:durableId="286013830">
    <w:abstractNumId w:val="8"/>
  </w:num>
  <w:num w:numId="13" w16cid:durableId="325936210">
    <w:abstractNumId w:val="3"/>
  </w:num>
  <w:num w:numId="14" w16cid:durableId="1995907276">
    <w:abstractNumId w:val="2"/>
  </w:num>
  <w:num w:numId="15" w16cid:durableId="17050533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7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A5FDB"/>
    <w:rsid w:val="001C6945"/>
    <w:rsid w:val="001F027E"/>
    <w:rsid w:val="00203A40"/>
    <w:rsid w:val="002168A8"/>
    <w:rsid w:val="002225B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22AB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55E94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86BBA"/>
    <w:rsid w:val="004C4854"/>
    <w:rsid w:val="004D7E48"/>
    <w:rsid w:val="004E58B2"/>
    <w:rsid w:val="004E5DB9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427B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1066"/>
    <w:rsid w:val="00A15F7E"/>
    <w:rsid w:val="00A166B0"/>
    <w:rsid w:val="00A22DCF"/>
    <w:rsid w:val="00A24C2D"/>
    <w:rsid w:val="00A261A3"/>
    <w:rsid w:val="00A276E4"/>
    <w:rsid w:val="00A3062E"/>
    <w:rsid w:val="00A347DE"/>
    <w:rsid w:val="00A425FD"/>
    <w:rsid w:val="00AA5241"/>
    <w:rsid w:val="00AC5247"/>
    <w:rsid w:val="00AE1476"/>
    <w:rsid w:val="00AE6FF2"/>
    <w:rsid w:val="00B0088C"/>
    <w:rsid w:val="00B10CC3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670ED"/>
    <w:rsid w:val="00C737A7"/>
    <w:rsid w:val="00C81012"/>
    <w:rsid w:val="00C86421"/>
    <w:rsid w:val="00C909B9"/>
    <w:rsid w:val="00CD0851"/>
    <w:rsid w:val="00CD4DD1"/>
    <w:rsid w:val="00D05D1B"/>
    <w:rsid w:val="00D213AE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77C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D5222"/>
  <w15:docId w15:val="{AB464039-0221-444F-A12F-8CD439D41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ny"/>
    <w:rsid w:val="00AE14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AE14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nforlex.pl/dok/tresc,DZU.2023.016.0000120,USTAWA-z-dnia-29-wrzesnia-1994-r-o-rachunkowosci.html" TargetMode="External"/><Relationship Id="rId2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1" Type="http://schemas.openxmlformats.org/officeDocument/2006/relationships/hyperlink" Target="https://www.inforlex.pl/dok/tresc,DZU.2025.136.0000644,USTAWA-z-dnia-1-marca-2018-r-o-przeciwdzialaniu-praniu-pieniedzy-oraz-finansowaniu-terroryzmu.html" TargetMode="External"/><Relationship Id="rId4" Type="http://schemas.openxmlformats.org/officeDocument/2006/relationships/hyperlink" Target="https://www.inforlex.pl/dok/tresc,DZU.2023.016.0000120,USTAWA-z-dnia-29-wrzesnia-1994-r-o-rachunkowosci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3</Pages>
  <Words>915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13</cp:revision>
  <cp:lastPrinted>2016-07-26T10:32:00Z</cp:lastPrinted>
  <dcterms:created xsi:type="dcterms:W3CDTF">2025-11-06T08:59:00Z</dcterms:created>
  <dcterms:modified xsi:type="dcterms:W3CDTF">2026-02-16T12:18:00Z</dcterms:modified>
</cp:coreProperties>
</file>