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0EC6F" w14:textId="463F9BEA" w:rsidR="00035DEC" w:rsidRPr="00A87375" w:rsidRDefault="00213F52" w:rsidP="00A87375">
      <w:pPr>
        <w:rPr>
          <w:rFonts w:ascii="Arial Narrow" w:hAnsi="Arial Narrow" w:cs="Arial"/>
          <w:sz w:val="22"/>
          <w:szCs w:val="22"/>
        </w:rPr>
      </w:pPr>
      <w:r w:rsidRPr="00A8737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A87375" w:rsidRPr="00A87375">
        <w:rPr>
          <w:rFonts w:ascii="Arial Narrow" w:hAnsi="Arial Narrow" w:cs="Arial"/>
          <w:sz w:val="22"/>
          <w:szCs w:val="22"/>
        </w:rPr>
        <w:t xml:space="preserve"> </w:t>
      </w:r>
      <w:r w:rsidR="00A87375">
        <w:rPr>
          <w:rFonts w:ascii="Arial Narrow" w:hAnsi="Arial Narrow" w:cs="Arial"/>
          <w:sz w:val="22"/>
          <w:szCs w:val="22"/>
        </w:rPr>
        <w:tab/>
      </w:r>
      <w:r w:rsidR="00A87375">
        <w:rPr>
          <w:rFonts w:ascii="Arial Narrow" w:hAnsi="Arial Narrow" w:cs="Arial"/>
          <w:sz w:val="22"/>
          <w:szCs w:val="22"/>
        </w:rPr>
        <w:tab/>
      </w:r>
      <w:r w:rsidR="00A87375">
        <w:rPr>
          <w:rFonts w:ascii="Arial Narrow" w:hAnsi="Arial Narrow" w:cs="Arial"/>
          <w:sz w:val="22"/>
          <w:szCs w:val="22"/>
        </w:rPr>
        <w:tab/>
      </w:r>
      <w:r w:rsidR="00A87375">
        <w:rPr>
          <w:rFonts w:ascii="Arial Narrow" w:hAnsi="Arial Narrow" w:cs="Arial"/>
          <w:sz w:val="22"/>
          <w:szCs w:val="22"/>
        </w:rPr>
        <w:tab/>
      </w:r>
      <w:r w:rsidR="00A87375">
        <w:rPr>
          <w:rFonts w:ascii="Arial Narrow" w:hAnsi="Arial Narrow" w:cs="Arial"/>
          <w:sz w:val="22"/>
          <w:szCs w:val="22"/>
        </w:rPr>
        <w:tab/>
      </w:r>
      <w:r w:rsidR="00A87375">
        <w:rPr>
          <w:rFonts w:ascii="Arial Narrow" w:hAnsi="Arial Narrow" w:cs="Arial"/>
          <w:sz w:val="22"/>
          <w:szCs w:val="22"/>
        </w:rPr>
        <w:tab/>
      </w:r>
      <w:r w:rsidR="00A87375">
        <w:rPr>
          <w:rFonts w:ascii="Arial Narrow" w:hAnsi="Arial Narrow" w:cs="Arial"/>
          <w:sz w:val="22"/>
          <w:szCs w:val="22"/>
        </w:rPr>
        <w:tab/>
      </w:r>
      <w:r w:rsidR="00A87375" w:rsidRPr="00A87375">
        <w:rPr>
          <w:rFonts w:ascii="Arial Narrow" w:hAnsi="Arial Narrow" w:cs="Arial"/>
          <w:sz w:val="22"/>
          <w:szCs w:val="22"/>
        </w:rPr>
        <w:t>Bydgoszcz dnia: 2026-02-20</w:t>
      </w:r>
    </w:p>
    <w:p w14:paraId="17BB256F" w14:textId="77777777" w:rsidR="00035DEC" w:rsidRPr="00A87375" w:rsidRDefault="00213F52" w:rsidP="00A87375">
      <w:pPr>
        <w:rPr>
          <w:rFonts w:ascii="Arial Narrow" w:hAnsi="Arial Narrow" w:cs="Arial"/>
          <w:sz w:val="22"/>
          <w:szCs w:val="22"/>
        </w:rPr>
      </w:pPr>
      <w:r w:rsidRPr="00A87375">
        <w:rPr>
          <w:rFonts w:ascii="Arial Narrow" w:hAnsi="Arial Narrow" w:cs="Arial"/>
          <w:sz w:val="22"/>
          <w:szCs w:val="22"/>
        </w:rPr>
        <w:t>Powstańców Warszawy</w:t>
      </w:r>
      <w:r w:rsidR="00035DEC" w:rsidRPr="00A87375">
        <w:rPr>
          <w:rFonts w:ascii="Arial Narrow" w:hAnsi="Arial Narrow" w:cs="Arial"/>
          <w:sz w:val="22"/>
          <w:szCs w:val="22"/>
        </w:rPr>
        <w:t xml:space="preserve"> </w:t>
      </w:r>
      <w:r w:rsidRPr="00A87375">
        <w:rPr>
          <w:rFonts w:ascii="Arial Narrow" w:hAnsi="Arial Narrow" w:cs="Arial"/>
          <w:sz w:val="22"/>
          <w:szCs w:val="22"/>
        </w:rPr>
        <w:t>5</w:t>
      </w:r>
    </w:p>
    <w:p w14:paraId="0197D544" w14:textId="77777777" w:rsidR="00035DEC" w:rsidRDefault="00213F52" w:rsidP="00A87375">
      <w:pPr>
        <w:rPr>
          <w:rFonts w:ascii="Arial Narrow" w:hAnsi="Arial Narrow" w:cs="Arial"/>
          <w:sz w:val="22"/>
          <w:szCs w:val="22"/>
        </w:rPr>
      </w:pPr>
      <w:r w:rsidRPr="00A87375">
        <w:rPr>
          <w:rFonts w:ascii="Arial Narrow" w:hAnsi="Arial Narrow" w:cs="Arial"/>
          <w:sz w:val="22"/>
          <w:szCs w:val="22"/>
        </w:rPr>
        <w:t>85-681</w:t>
      </w:r>
      <w:r w:rsidR="00035DEC" w:rsidRPr="00A87375">
        <w:rPr>
          <w:rFonts w:ascii="Arial Narrow" w:hAnsi="Arial Narrow" w:cs="Arial"/>
          <w:sz w:val="22"/>
          <w:szCs w:val="22"/>
        </w:rPr>
        <w:t xml:space="preserve"> </w:t>
      </w:r>
      <w:r w:rsidRPr="00A87375">
        <w:rPr>
          <w:rFonts w:ascii="Arial Narrow" w:hAnsi="Arial Narrow" w:cs="Arial"/>
          <w:sz w:val="22"/>
          <w:szCs w:val="22"/>
        </w:rPr>
        <w:t>Bydgoszcz</w:t>
      </w:r>
    </w:p>
    <w:p w14:paraId="5C129B98" w14:textId="77777777" w:rsidR="00A87375" w:rsidRDefault="00A87375" w:rsidP="00A87375">
      <w:pPr>
        <w:rPr>
          <w:rFonts w:ascii="Arial Narrow" w:hAnsi="Arial Narrow" w:cs="Arial"/>
          <w:sz w:val="22"/>
          <w:szCs w:val="22"/>
        </w:rPr>
      </w:pPr>
    </w:p>
    <w:p w14:paraId="71666DC7" w14:textId="2AD0C853" w:rsidR="00A87375" w:rsidRDefault="00A87375" w:rsidP="00A87375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305E40">
        <w:rPr>
          <w:rFonts w:ascii="Arial Narrow" w:hAnsi="Arial Narrow" w:cs="Arial"/>
          <w:b/>
          <w:bCs/>
          <w:sz w:val="22"/>
          <w:szCs w:val="22"/>
        </w:rPr>
        <w:t xml:space="preserve"> 1480/26</w:t>
      </w:r>
    </w:p>
    <w:p w14:paraId="5DA483DA" w14:textId="09844ABA" w:rsidR="00A87375" w:rsidRPr="00A87375" w:rsidRDefault="00A87375" w:rsidP="00A87375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20/2026</w:t>
      </w:r>
    </w:p>
    <w:p w14:paraId="64F3C833" w14:textId="77777777" w:rsidR="00035DEC" w:rsidRPr="00A8737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A87375">
        <w:rPr>
          <w:rFonts w:ascii="Arial Narrow" w:hAnsi="Arial Narrow" w:cs="Arial"/>
          <w:b/>
          <w:sz w:val="22"/>
          <w:szCs w:val="22"/>
        </w:rPr>
        <w:t>WYKONAWCY</w:t>
      </w:r>
    </w:p>
    <w:p w14:paraId="7754417D" w14:textId="77777777" w:rsidR="00035DEC" w:rsidRPr="00A8737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A87375">
        <w:rPr>
          <w:rFonts w:ascii="Arial Narrow" w:hAnsi="Arial Narrow" w:cs="Arial"/>
          <w:sz w:val="22"/>
          <w:szCs w:val="22"/>
        </w:rPr>
        <w:t>ubiegający się o zamówienie</w:t>
      </w:r>
    </w:p>
    <w:p w14:paraId="76614700" w14:textId="77777777" w:rsidR="00035DEC" w:rsidRPr="00A87375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87375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A8737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8737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A87375" w14:paraId="11AADEE4" w14:textId="77777777" w:rsidTr="00A87375">
        <w:trPr>
          <w:gridAfter w:val="1"/>
          <w:wAfter w:w="106" w:type="dxa"/>
        </w:trPr>
        <w:tc>
          <w:tcPr>
            <w:tcW w:w="2269" w:type="dxa"/>
          </w:tcPr>
          <w:p w14:paraId="0CEDCF1A" w14:textId="77777777" w:rsidR="00035DEC" w:rsidRPr="00A8737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737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1A2ED4EA" w14:textId="77777777" w:rsidR="00035DEC" w:rsidRPr="00A87375" w:rsidRDefault="00213F52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7375">
              <w:rPr>
                <w:rFonts w:ascii="Arial Narrow" w:hAnsi="Arial Narrow" w:cs="Arial"/>
                <w:bCs/>
                <w:sz w:val="22"/>
                <w:szCs w:val="22"/>
              </w:rPr>
              <w:t>Dostawy sukcesywne zestawów do wspomagania pracy lewej komory serca u pacjentów podczas zabiegów PCI wysokiego ryzyka na okres 12 miesięcy</w:t>
            </w:r>
            <w:r w:rsidR="00035DEC" w:rsidRPr="00A8737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213F52" w:rsidRPr="00A87375" w14:paraId="0379B2A7" w14:textId="77777777" w:rsidTr="00A87375">
        <w:trPr>
          <w:gridAfter w:val="1"/>
          <w:wAfter w:w="106" w:type="dxa"/>
        </w:trPr>
        <w:tc>
          <w:tcPr>
            <w:tcW w:w="2269" w:type="dxa"/>
          </w:tcPr>
          <w:p w14:paraId="6335880C" w14:textId="77777777" w:rsidR="00213F52" w:rsidRPr="00A87375" w:rsidRDefault="00213F52" w:rsidP="005A78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737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7B12F8B" w14:textId="77777777" w:rsidR="00213F52" w:rsidRPr="00A87375" w:rsidRDefault="00213F52" w:rsidP="005A78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87375">
              <w:rPr>
                <w:rFonts w:ascii="Arial Narrow" w:hAnsi="Arial Narrow" w:cs="Arial"/>
                <w:bCs/>
                <w:sz w:val="22"/>
                <w:szCs w:val="22"/>
              </w:rPr>
              <w:t>20/2026</w:t>
            </w:r>
          </w:p>
        </w:tc>
      </w:tr>
      <w:tr w:rsidR="00035DEC" w:rsidRPr="00A87375" w14:paraId="620DCA9C" w14:textId="77777777" w:rsidTr="00A87375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736AC4D3" w14:textId="77777777" w:rsidR="00035DEC" w:rsidRPr="00A87375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8737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622BB88" w14:textId="77777777" w:rsidR="0012774F" w:rsidRPr="00A87375" w:rsidRDefault="00520165" w:rsidP="00A87375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A87375">
        <w:rPr>
          <w:rFonts w:ascii="Arial Narrow" w:hAnsi="Arial Narrow" w:cs="Arial"/>
          <w:sz w:val="22"/>
          <w:szCs w:val="22"/>
        </w:rPr>
        <w:t xml:space="preserve">Zamawiający, </w:t>
      </w:r>
      <w:r w:rsidR="00213F52" w:rsidRPr="00A87375">
        <w:rPr>
          <w:rFonts w:ascii="Arial Narrow" w:hAnsi="Arial Narrow" w:cs="Arial"/>
          <w:b/>
          <w:sz w:val="22"/>
          <w:szCs w:val="22"/>
        </w:rPr>
        <w:t>10WSzKzP SPZOZ</w:t>
      </w:r>
      <w:r w:rsidRPr="00A87375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A87375">
        <w:rPr>
          <w:rFonts w:ascii="Arial Narrow" w:hAnsi="Arial Narrow" w:cs="Arial"/>
          <w:sz w:val="22"/>
          <w:szCs w:val="22"/>
        </w:rPr>
        <w:t>1</w:t>
      </w:r>
      <w:r w:rsidRPr="00A87375">
        <w:rPr>
          <w:rFonts w:ascii="Arial Narrow" w:hAnsi="Arial Narrow" w:cs="Arial"/>
          <w:sz w:val="22"/>
          <w:szCs w:val="22"/>
        </w:rPr>
        <w:t>3</w:t>
      </w:r>
      <w:r w:rsidR="0029606A" w:rsidRPr="00A87375">
        <w:rPr>
          <w:rFonts w:ascii="Arial Narrow" w:hAnsi="Arial Narrow" w:cs="Arial"/>
          <w:sz w:val="22"/>
          <w:szCs w:val="22"/>
        </w:rPr>
        <w:t>5</w:t>
      </w:r>
      <w:r w:rsidRPr="00A87375">
        <w:rPr>
          <w:rFonts w:ascii="Arial Narrow" w:hAnsi="Arial Narrow" w:cs="Arial"/>
          <w:sz w:val="22"/>
          <w:szCs w:val="22"/>
        </w:rPr>
        <w:t xml:space="preserve"> ust</w:t>
      </w:r>
      <w:r w:rsidR="00D9049C" w:rsidRPr="00A87375">
        <w:rPr>
          <w:rFonts w:ascii="Arial Narrow" w:hAnsi="Arial Narrow" w:cs="Arial"/>
          <w:sz w:val="22"/>
          <w:szCs w:val="22"/>
        </w:rPr>
        <w:t xml:space="preserve">. </w:t>
      </w:r>
      <w:r w:rsidR="0029606A" w:rsidRPr="00A87375">
        <w:rPr>
          <w:rFonts w:ascii="Arial Narrow" w:hAnsi="Arial Narrow" w:cs="Arial"/>
          <w:sz w:val="22"/>
          <w:szCs w:val="22"/>
        </w:rPr>
        <w:t>6</w:t>
      </w:r>
      <w:r w:rsidRPr="00A87375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87375">
        <w:rPr>
          <w:rFonts w:ascii="Arial Narrow" w:hAnsi="Arial Narrow" w:cs="Arial"/>
          <w:sz w:val="22"/>
          <w:szCs w:val="22"/>
        </w:rPr>
        <w:t>11</w:t>
      </w:r>
      <w:r w:rsidRPr="00A87375">
        <w:rPr>
          <w:rFonts w:ascii="Arial Narrow" w:hAnsi="Arial Narrow" w:cs="Arial"/>
          <w:sz w:val="22"/>
          <w:szCs w:val="22"/>
        </w:rPr>
        <w:t xml:space="preserve"> </w:t>
      </w:r>
      <w:r w:rsidR="0029606A" w:rsidRPr="00A87375">
        <w:rPr>
          <w:rFonts w:ascii="Arial Narrow" w:hAnsi="Arial Narrow" w:cs="Arial"/>
          <w:sz w:val="22"/>
          <w:szCs w:val="22"/>
        </w:rPr>
        <w:t xml:space="preserve">września </w:t>
      </w:r>
      <w:r w:rsidRPr="00A87375">
        <w:rPr>
          <w:rFonts w:ascii="Arial Narrow" w:hAnsi="Arial Narrow" w:cs="Arial"/>
          <w:sz w:val="22"/>
          <w:szCs w:val="22"/>
        </w:rPr>
        <w:t>20</w:t>
      </w:r>
      <w:r w:rsidR="0029606A" w:rsidRPr="00A87375">
        <w:rPr>
          <w:rFonts w:ascii="Arial Narrow" w:hAnsi="Arial Narrow" w:cs="Arial"/>
          <w:sz w:val="22"/>
          <w:szCs w:val="22"/>
        </w:rPr>
        <w:t>19</w:t>
      </w:r>
      <w:r w:rsidRPr="00A87375">
        <w:rPr>
          <w:rFonts w:ascii="Arial Narrow" w:hAnsi="Arial Narrow" w:cs="Arial"/>
          <w:sz w:val="22"/>
          <w:szCs w:val="22"/>
        </w:rPr>
        <w:t xml:space="preserve"> r</w:t>
      </w:r>
      <w:r w:rsidR="0029606A" w:rsidRPr="00A87375">
        <w:rPr>
          <w:rFonts w:ascii="Arial Narrow" w:hAnsi="Arial Narrow" w:cs="Arial"/>
          <w:sz w:val="22"/>
          <w:szCs w:val="22"/>
        </w:rPr>
        <w:t>.</w:t>
      </w:r>
      <w:r w:rsidRPr="00A87375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87375">
        <w:rPr>
          <w:rFonts w:ascii="Arial Narrow" w:hAnsi="Arial Narrow" w:cs="Arial"/>
          <w:sz w:val="22"/>
          <w:szCs w:val="22"/>
        </w:rPr>
        <w:t>z</w:t>
      </w:r>
      <w:r w:rsidRPr="00A87375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87375">
        <w:rPr>
          <w:rFonts w:ascii="Arial Narrow" w:hAnsi="Arial Narrow" w:cs="Arial"/>
          <w:sz w:val="22"/>
          <w:szCs w:val="22"/>
        </w:rPr>
        <w:t>p</w:t>
      </w:r>
      <w:r w:rsidRPr="00A87375">
        <w:rPr>
          <w:rFonts w:ascii="Arial Narrow" w:hAnsi="Arial Narrow" w:cs="Arial"/>
          <w:sz w:val="22"/>
          <w:szCs w:val="22"/>
        </w:rPr>
        <w:t xml:space="preserve">ublicznych </w:t>
      </w:r>
      <w:r w:rsidR="00213F52" w:rsidRPr="00A87375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213F52" w:rsidRPr="00A87375">
        <w:rPr>
          <w:rFonts w:ascii="Arial Narrow" w:hAnsi="Arial Narrow" w:cs="Arial"/>
          <w:sz w:val="22"/>
          <w:szCs w:val="22"/>
        </w:rPr>
        <w:t>późn</w:t>
      </w:r>
      <w:proofErr w:type="spellEnd"/>
      <w:r w:rsidR="00213F52" w:rsidRPr="00A87375">
        <w:rPr>
          <w:rFonts w:ascii="Arial Narrow" w:hAnsi="Arial Narrow" w:cs="Arial"/>
          <w:sz w:val="22"/>
          <w:szCs w:val="22"/>
        </w:rPr>
        <w:t>. zm.)</w:t>
      </w:r>
      <w:r w:rsidR="00BE7BFD" w:rsidRPr="00A87375">
        <w:rPr>
          <w:rFonts w:ascii="Arial Narrow" w:hAnsi="Arial Narrow" w:cs="Arial"/>
          <w:sz w:val="22"/>
          <w:szCs w:val="22"/>
        </w:rPr>
        <w:t xml:space="preserve">, </w:t>
      </w:r>
      <w:r w:rsidR="00D9049C" w:rsidRPr="00A87375">
        <w:rPr>
          <w:rFonts w:ascii="Arial Narrow" w:hAnsi="Arial Narrow" w:cs="Arial"/>
          <w:sz w:val="22"/>
          <w:szCs w:val="22"/>
        </w:rPr>
        <w:t>udostępnia</w:t>
      </w:r>
      <w:r w:rsidR="00BE7BFD" w:rsidRPr="00A87375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87375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87375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87375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87375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A87375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A87375">
        <w:rPr>
          <w:rFonts w:ascii="Arial Narrow" w:hAnsi="Arial Narrow" w:cs="Arial"/>
          <w:sz w:val="22"/>
          <w:szCs w:val="22"/>
        </w:rPr>
        <w:t>wraz z wyjaśnieniami</w:t>
      </w:r>
      <w:r w:rsidR="0012774F" w:rsidRPr="00A87375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3F52" w:rsidRPr="00A87375" w14:paraId="63FC80FB" w14:textId="77777777" w:rsidTr="005A78EA">
        <w:tc>
          <w:tcPr>
            <w:tcW w:w="9356" w:type="dxa"/>
          </w:tcPr>
          <w:p w14:paraId="3D8129B9" w14:textId="07FBB567" w:rsidR="00213F52" w:rsidRPr="00A87375" w:rsidRDefault="00A87375" w:rsidP="005A78E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A87375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</w:t>
            </w:r>
          </w:p>
          <w:p w14:paraId="3883561B" w14:textId="45A170C5" w:rsidR="00213F52" w:rsidRDefault="00213F52" w:rsidP="00A8737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87375">
              <w:rPr>
                <w:rFonts w:ascii="Arial Narrow" w:hAnsi="Arial Narrow" w:cs="Arial"/>
                <w:sz w:val="22"/>
                <w:szCs w:val="22"/>
              </w:rPr>
              <w:t xml:space="preserve">Jako wykonawca z siedzibą w Niemczech, nieposiadający polskiego NIP, nie podlegamy obowiązkowi korzystania z </w:t>
            </w:r>
            <w:proofErr w:type="spellStart"/>
            <w:r w:rsidRPr="00A87375">
              <w:rPr>
                <w:rFonts w:ascii="Arial Narrow" w:hAnsi="Arial Narrow" w:cs="Arial"/>
                <w:sz w:val="22"/>
                <w:szCs w:val="22"/>
              </w:rPr>
              <w:t>KSeF</w:t>
            </w:r>
            <w:proofErr w:type="spellEnd"/>
            <w:r w:rsidRPr="00A87375">
              <w:rPr>
                <w:rFonts w:ascii="Arial Narrow" w:hAnsi="Arial Narrow" w:cs="Arial"/>
                <w:sz w:val="22"/>
                <w:szCs w:val="22"/>
              </w:rPr>
              <w:t xml:space="preserve">. W projekcie umowy znajdują się jednak zapisy dotyczące wystawiania faktur w </w:t>
            </w:r>
            <w:proofErr w:type="spellStart"/>
            <w:r w:rsidRPr="00A87375">
              <w:rPr>
                <w:rFonts w:ascii="Arial Narrow" w:hAnsi="Arial Narrow" w:cs="Arial"/>
                <w:sz w:val="22"/>
                <w:szCs w:val="22"/>
              </w:rPr>
              <w:t>KSeF</w:t>
            </w:r>
            <w:proofErr w:type="spellEnd"/>
            <w:r w:rsidRPr="00A87375">
              <w:rPr>
                <w:rFonts w:ascii="Arial Narrow" w:hAnsi="Arial Narrow" w:cs="Arial"/>
                <w:sz w:val="22"/>
                <w:szCs w:val="22"/>
              </w:rPr>
              <w:t>.</w:t>
            </w:r>
            <w:r w:rsidR="00A87375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87375">
              <w:rPr>
                <w:rFonts w:ascii="Arial Narrow" w:hAnsi="Arial Narrow" w:cs="Arial"/>
                <w:sz w:val="22"/>
                <w:szCs w:val="22"/>
              </w:rPr>
              <w:t xml:space="preserve">Prosimy </w:t>
            </w:r>
            <w:r w:rsidR="00A87375">
              <w:rPr>
                <w:rFonts w:ascii="Arial Narrow" w:hAnsi="Arial Narrow" w:cs="Arial"/>
                <w:sz w:val="22"/>
                <w:szCs w:val="22"/>
              </w:rPr>
              <w:br/>
            </w:r>
            <w:r w:rsidRPr="00A87375">
              <w:rPr>
                <w:rFonts w:ascii="Arial Narrow" w:hAnsi="Arial Narrow" w:cs="Arial"/>
                <w:sz w:val="22"/>
                <w:szCs w:val="22"/>
              </w:rPr>
              <w:t xml:space="preserve">o potwierdzenie, że możemy wystawiać faktury wyłącznie poza </w:t>
            </w:r>
            <w:proofErr w:type="spellStart"/>
            <w:r w:rsidRPr="00A87375">
              <w:rPr>
                <w:rFonts w:ascii="Arial Narrow" w:hAnsi="Arial Narrow" w:cs="Arial"/>
                <w:sz w:val="22"/>
                <w:szCs w:val="22"/>
              </w:rPr>
              <w:t>KSeF</w:t>
            </w:r>
            <w:proofErr w:type="spellEnd"/>
            <w:r w:rsidRPr="00A87375">
              <w:rPr>
                <w:rFonts w:ascii="Arial Narrow" w:hAnsi="Arial Narrow" w:cs="Arial"/>
                <w:sz w:val="22"/>
                <w:szCs w:val="22"/>
              </w:rPr>
              <w:t xml:space="preserve">, w formie elektronicznej (PDF) przesyłanej </w:t>
            </w:r>
            <w:r w:rsidR="00A87375">
              <w:rPr>
                <w:rFonts w:ascii="Arial Narrow" w:hAnsi="Arial Narrow" w:cs="Arial"/>
                <w:sz w:val="22"/>
                <w:szCs w:val="22"/>
              </w:rPr>
              <w:br/>
            </w:r>
            <w:r w:rsidRPr="00A87375">
              <w:rPr>
                <w:rFonts w:ascii="Arial Narrow" w:hAnsi="Arial Narrow" w:cs="Arial"/>
                <w:sz w:val="22"/>
                <w:szCs w:val="22"/>
              </w:rPr>
              <w:t xml:space="preserve">e-mailem, oraz że brak obsługi </w:t>
            </w:r>
            <w:proofErr w:type="spellStart"/>
            <w:r w:rsidRPr="00A87375">
              <w:rPr>
                <w:rFonts w:ascii="Arial Narrow" w:hAnsi="Arial Narrow" w:cs="Arial"/>
                <w:sz w:val="22"/>
                <w:szCs w:val="22"/>
              </w:rPr>
              <w:t>KSeF</w:t>
            </w:r>
            <w:proofErr w:type="spellEnd"/>
            <w:r w:rsidRPr="00A87375">
              <w:rPr>
                <w:rFonts w:ascii="Arial Narrow" w:hAnsi="Arial Narrow" w:cs="Arial"/>
                <w:sz w:val="22"/>
                <w:szCs w:val="22"/>
              </w:rPr>
              <w:t xml:space="preserve"> nie będzie traktowany jako niezgodność z umową.</w:t>
            </w:r>
          </w:p>
          <w:p w14:paraId="26F86DF1" w14:textId="14F12244" w:rsidR="00A87375" w:rsidRPr="00A87375" w:rsidRDefault="00A87375" w:rsidP="00A87375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potwierdza, iż w przypadku kiedy Wykonawca nie podlega obowiązkowi korzystania z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KSeF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będzie mógł on wystawiać faktury w formie elektronicznej (PDF) </w:t>
            </w:r>
            <w:r w:rsidR="00DD2651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i przesyłać fakturę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na adres mailowy wskazany w projekcie umowy i w takim wypadku brak obsługi </w:t>
            </w:r>
            <w:proofErr w:type="spellStart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KSeF</w:t>
            </w:r>
            <w:proofErr w:type="spellEnd"/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nie będzie traktowany jako niezgodność z umową. </w:t>
            </w:r>
          </w:p>
          <w:p w14:paraId="6FC1418C" w14:textId="03CDFB22" w:rsidR="00213F52" w:rsidRPr="00A87375" w:rsidRDefault="00213F52" w:rsidP="005A78E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68ED1764" w14:textId="77777777" w:rsidR="00BE7BFD" w:rsidRPr="00A87375" w:rsidRDefault="00BE7BFD" w:rsidP="00520165">
      <w:pPr>
        <w:jc w:val="both"/>
        <w:rPr>
          <w:rFonts w:ascii="Arial Narrow" w:hAnsi="Arial Narrow" w:cs="Arial"/>
        </w:rPr>
      </w:pPr>
    </w:p>
    <w:p w14:paraId="6AA73AFB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A87375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58904106" w14:textId="77777777" w:rsidR="00A87375" w:rsidRPr="00A87375" w:rsidRDefault="00A87375" w:rsidP="00A87375"/>
    <w:p w14:paraId="035908A5" w14:textId="77777777" w:rsidR="00A87375" w:rsidRPr="00A87375" w:rsidRDefault="00A87375" w:rsidP="00A87375"/>
    <w:p w14:paraId="5AA430AE" w14:textId="77777777" w:rsidR="00A87375" w:rsidRPr="00A87375" w:rsidRDefault="00A87375" w:rsidP="00A87375"/>
    <w:p w14:paraId="7186CFB8" w14:textId="77777777" w:rsidR="00A87375" w:rsidRPr="00A87375" w:rsidRDefault="00A87375" w:rsidP="00A87375"/>
    <w:p w14:paraId="18D69148" w14:textId="77777777" w:rsidR="00A87375" w:rsidRDefault="00A87375" w:rsidP="00A87375">
      <w:pPr>
        <w:rPr>
          <w:rFonts w:ascii="Arial Narrow" w:hAnsi="Arial Narrow" w:cs="Arial"/>
          <w:i/>
          <w:iCs/>
          <w:sz w:val="22"/>
          <w:szCs w:val="22"/>
        </w:rPr>
      </w:pPr>
    </w:p>
    <w:p w14:paraId="0A6F5B9E" w14:textId="19D7FA31" w:rsidR="00A87375" w:rsidRDefault="00A87375" w:rsidP="00A87375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326E18B4" w14:textId="532E289C" w:rsidR="00A87375" w:rsidRDefault="00A87375" w:rsidP="00A87375">
      <w:pPr>
        <w:rPr>
          <w:rFonts w:ascii="Arial Narrow" w:hAnsi="Arial Narrow"/>
        </w:rPr>
      </w:pPr>
      <w:r>
        <w:rPr>
          <w:rFonts w:ascii="Arial Narrow" w:hAnsi="Arial Narrow"/>
        </w:rPr>
        <w:t>Egz.1 -a/a kancelaria</w:t>
      </w:r>
    </w:p>
    <w:p w14:paraId="15A78ADD" w14:textId="3459E6BC" w:rsidR="00A87375" w:rsidRDefault="00A87375" w:rsidP="00A8737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Egz. 2 – uczestnicy postępowania ( platforma e-propublico.pl); </w:t>
      </w:r>
      <w:proofErr w:type="spellStart"/>
      <w:r>
        <w:rPr>
          <w:rFonts w:ascii="Arial Narrow" w:hAnsi="Arial Narrow"/>
        </w:rPr>
        <w:t>SZPubl</w:t>
      </w:r>
      <w:proofErr w:type="spellEnd"/>
      <w:r>
        <w:rPr>
          <w:rFonts w:ascii="Arial Narrow" w:hAnsi="Arial Narrow"/>
        </w:rPr>
        <w:t>. T 2612 B5</w:t>
      </w:r>
    </w:p>
    <w:p w14:paraId="2077F476" w14:textId="62820376" w:rsidR="00A87375" w:rsidRDefault="00A87375" w:rsidP="00A8737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1E29EC">
          <w:rPr>
            <w:rStyle w:val="Hipercze"/>
            <w:rFonts w:ascii="Arial Narrow" w:hAnsi="Arial Narrow"/>
          </w:rPr>
          <w:t>kornowska4835@10wsk.mil.pl</w:t>
        </w:r>
      </w:hyperlink>
      <w:r>
        <w:rPr>
          <w:rFonts w:ascii="Arial Narrow" w:hAnsi="Arial Narrow"/>
        </w:rPr>
        <w:t xml:space="preserve"> </w:t>
      </w:r>
    </w:p>
    <w:p w14:paraId="2D4E0832" w14:textId="3F8B7C2D" w:rsidR="00A87375" w:rsidRPr="00A87375" w:rsidRDefault="00A87375" w:rsidP="00A87375">
      <w:pPr>
        <w:rPr>
          <w:rFonts w:ascii="Arial Narrow" w:hAnsi="Arial Narrow"/>
        </w:rPr>
      </w:pPr>
      <w:r>
        <w:rPr>
          <w:rFonts w:ascii="Arial Narrow" w:hAnsi="Arial Narrow"/>
        </w:rPr>
        <w:t>Data: 2026-02-20</w:t>
      </w:r>
    </w:p>
    <w:sectPr w:rsidR="00A87375" w:rsidRPr="00A87375" w:rsidSect="00A873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E391A" w14:textId="77777777" w:rsidR="00990EC2" w:rsidRDefault="00990EC2">
      <w:r>
        <w:separator/>
      </w:r>
    </w:p>
  </w:endnote>
  <w:endnote w:type="continuationSeparator" w:id="0">
    <w:p w14:paraId="65608ADD" w14:textId="77777777" w:rsidR="00990EC2" w:rsidRDefault="00990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0CD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F3847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2F37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24072F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AED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B19DA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1F9A301" w14:textId="77777777" w:rsidR="006D4AB3" w:rsidRDefault="006D4AB3">
    <w:pPr>
      <w:pStyle w:val="Stopka"/>
      <w:tabs>
        <w:tab w:val="clear" w:pos="4536"/>
        <w:tab w:val="left" w:pos="6237"/>
      </w:tabs>
    </w:pPr>
  </w:p>
  <w:p w14:paraId="30EF0B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636D9" w14:textId="77777777" w:rsidR="00990EC2" w:rsidRDefault="00990EC2">
      <w:r>
        <w:separator/>
      </w:r>
    </w:p>
  </w:footnote>
  <w:footnote w:type="continuationSeparator" w:id="0">
    <w:p w14:paraId="394419C1" w14:textId="77777777" w:rsidR="00990EC2" w:rsidRDefault="00990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7975F" w14:textId="77777777" w:rsidR="00213F52" w:rsidRDefault="00213F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F32B42" w14:textId="77777777" w:rsidR="00213F52" w:rsidRDefault="00213F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2BE7A" w14:textId="77777777" w:rsidR="00213F52" w:rsidRDefault="00213F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31974874">
    <w:abstractNumId w:val="3"/>
  </w:num>
  <w:num w:numId="2" w16cid:durableId="900285526">
    <w:abstractNumId w:val="6"/>
  </w:num>
  <w:num w:numId="3" w16cid:durableId="1632860187">
    <w:abstractNumId w:val="2"/>
  </w:num>
  <w:num w:numId="4" w16cid:durableId="1681391749">
    <w:abstractNumId w:val="5"/>
  </w:num>
  <w:num w:numId="5" w16cid:durableId="423383635">
    <w:abstractNumId w:val="0"/>
  </w:num>
  <w:num w:numId="6" w16cid:durableId="153183320">
    <w:abstractNumId w:val="1"/>
  </w:num>
  <w:num w:numId="7" w16cid:durableId="15313317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2AAD"/>
    <w:rsid w:val="00031374"/>
    <w:rsid w:val="00035DEC"/>
    <w:rsid w:val="000A1097"/>
    <w:rsid w:val="000E2A8F"/>
    <w:rsid w:val="0012774F"/>
    <w:rsid w:val="00144B7A"/>
    <w:rsid w:val="00180C6E"/>
    <w:rsid w:val="00213F52"/>
    <w:rsid w:val="00292AAD"/>
    <w:rsid w:val="0029606A"/>
    <w:rsid w:val="00305E4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90EC2"/>
    <w:rsid w:val="00A87375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D2651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6BF528"/>
  <w15:chartTrackingRefBased/>
  <w15:docId w15:val="{CBA1F430-3959-435F-A3CF-127CB3BA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A8737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87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249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2026-02-20T07:10:00Z</cp:lastPrinted>
  <dcterms:created xsi:type="dcterms:W3CDTF">2026-02-20T07:02:00Z</dcterms:created>
  <dcterms:modified xsi:type="dcterms:W3CDTF">2026-02-20T07:10:00Z</dcterms:modified>
</cp:coreProperties>
</file>