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525378CA" w:rsidR="004658F6" w:rsidRDefault="005C6ABA" w:rsidP="004B18AA">
      <w:pPr>
        <w:spacing w:line="360" w:lineRule="auto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2D5745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C108B9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10A245AD" w14:textId="14984919" w:rsidR="00571E9E" w:rsidRPr="00571E9E" w:rsidRDefault="007B1170" w:rsidP="00571E9E">
      <w:pPr>
        <w:spacing w:line="360" w:lineRule="auto"/>
        <w:jc w:val="center"/>
        <w:rPr>
          <w:rFonts w:ascii="Garamond" w:hAnsi="Garamond" w:cs="Arial"/>
          <w:bCs/>
          <w:color w:val="EE0000"/>
          <w:sz w:val="22"/>
          <w:szCs w:val="22"/>
        </w:rPr>
      </w:pPr>
      <w:r>
        <w:rPr>
          <w:rFonts w:ascii="Garamond" w:hAnsi="Garamond" w:cs="Arial"/>
          <w:bCs/>
          <w:color w:val="EE0000"/>
          <w:sz w:val="22"/>
          <w:szCs w:val="22"/>
        </w:rPr>
        <w:t>M</w:t>
      </w:r>
      <w:r w:rsidR="00571E9E" w:rsidRPr="00571E9E">
        <w:rPr>
          <w:rFonts w:ascii="Garamond" w:hAnsi="Garamond" w:cs="Arial"/>
          <w:bCs/>
          <w:color w:val="EE0000"/>
          <w:sz w:val="22"/>
          <w:szCs w:val="22"/>
        </w:rPr>
        <w:t>odyfikacja</w:t>
      </w:r>
    </w:p>
    <w:p w14:paraId="319C4F5C" w14:textId="77777777" w:rsidR="005758CE" w:rsidRPr="002D5745" w:rsidRDefault="005758CE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45F6C86" w:rsidR="00F80F09" w:rsidRPr="002D5745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C108B9">
        <w:rPr>
          <w:rFonts w:ascii="Garamond" w:hAnsi="Garamond" w:cs="Arial"/>
          <w:color w:val="000000" w:themeColor="text1"/>
          <w:sz w:val="20"/>
        </w:rPr>
        <w:t>26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2D5745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2D5745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4B18AA">
      <w:pPr>
        <w:spacing w:line="360" w:lineRule="auto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4B18AA">
      <w:pPr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5B712AD" w:rsidR="00851511" w:rsidRPr="002D5745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1207C9" w:rsidRPr="001207C9">
        <w:rPr>
          <w:rFonts w:ascii="Garamond" w:hAnsi="Garamond"/>
          <w:color w:val="000000" w:themeColor="text1"/>
          <w:sz w:val="20"/>
          <w:highlight w:val="yellow"/>
        </w:rPr>
        <w:t>____________</w:t>
      </w:r>
    </w:p>
    <w:p w14:paraId="2D7B472D" w14:textId="557331C4" w:rsidR="00A442D1" w:rsidRPr="002D5745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2D5745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4B18AA">
      <w:pPr>
        <w:spacing w:before="60" w:after="120" w:line="360" w:lineRule="auto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D917DA9" w:rsidR="00BA4940" w:rsidRPr="002D5745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lastRenderedPageBreak/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3DB9360C" w:rsidR="00BA4940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2D5745">
        <w:rPr>
          <w:rFonts w:ascii="Garamond" w:hAnsi="Garamond" w:cs="Arial"/>
          <w:color w:val="000000" w:themeColor="text1"/>
        </w:rPr>
        <w:t xml:space="preserve">asortymentowo </w:t>
      </w:r>
      <w:r w:rsidR="00DC1D1C" w:rsidRPr="002D5745">
        <w:rPr>
          <w:rFonts w:ascii="Garamond" w:hAnsi="Garamond" w:cs="Arial"/>
          <w:color w:val="000000" w:themeColor="text1"/>
        </w:rPr>
        <w:t>–</w:t>
      </w:r>
      <w:r w:rsidR="0072396C" w:rsidRPr="002D5745">
        <w:rPr>
          <w:rFonts w:ascii="Garamond" w:hAnsi="Garamond" w:cs="Arial"/>
          <w:color w:val="000000" w:themeColor="text1"/>
        </w:rPr>
        <w:t xml:space="preserve"> </w:t>
      </w:r>
      <w:r w:rsidR="00BA4940" w:rsidRPr="002D5745">
        <w:rPr>
          <w:rFonts w:ascii="Garamond" w:hAnsi="Garamond" w:cs="Arial"/>
          <w:color w:val="000000" w:themeColor="text1"/>
        </w:rPr>
        <w:t>cenowym</w:t>
      </w:r>
      <w:r w:rsidR="00DC1D1C" w:rsidRPr="002D5745">
        <w:rPr>
          <w:rFonts w:ascii="Garamond" w:hAnsi="Garamond" w:cs="Arial"/>
          <w:color w:val="000000" w:themeColor="text1"/>
        </w:rPr>
        <w:t>/OPZ</w:t>
      </w:r>
      <w:r w:rsidR="00BA4940" w:rsidRPr="002D5745">
        <w:rPr>
          <w:rFonts w:ascii="Garamond" w:hAnsi="Garamond" w:cs="Arial"/>
          <w:color w:val="000000" w:themeColor="text1"/>
        </w:rPr>
        <w:t xml:space="preserve"> stanowiącym załącznik nr </w:t>
      </w:r>
      <w:r w:rsidR="004215FA">
        <w:rPr>
          <w:rFonts w:ascii="Garamond" w:hAnsi="Garamond" w:cs="Arial"/>
          <w:color w:val="000000" w:themeColor="text1"/>
        </w:rPr>
        <w:t>2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2D5745">
        <w:rPr>
          <w:rFonts w:ascii="Garamond" w:hAnsi="Garamond" w:cs="Arial"/>
          <w:color w:val="000000" w:themeColor="text1"/>
        </w:rPr>
        <w:t xml:space="preserve"> oraz </w:t>
      </w:r>
      <w:r w:rsidR="00B53574" w:rsidRPr="002D5745">
        <w:rPr>
          <w:rFonts w:ascii="Garamond" w:hAnsi="Garamond" w:cs="Arial"/>
          <w:color w:val="000000" w:themeColor="text1"/>
        </w:rPr>
        <w:t>zgodnie z</w:t>
      </w:r>
      <w:r w:rsidR="00973CA3" w:rsidRPr="002D5745">
        <w:rPr>
          <w:rFonts w:ascii="Garamond" w:hAnsi="Garamond" w:cs="Arial"/>
          <w:color w:val="000000" w:themeColor="text1"/>
        </w:rPr>
        <w:t xml:space="preserve"> opis</w:t>
      </w:r>
      <w:r w:rsidR="00B53574" w:rsidRPr="002D5745">
        <w:rPr>
          <w:rFonts w:ascii="Garamond" w:hAnsi="Garamond" w:cs="Arial"/>
          <w:color w:val="000000" w:themeColor="text1"/>
        </w:rPr>
        <w:t>em</w:t>
      </w:r>
      <w:r w:rsidR="00973CA3" w:rsidRPr="002D5745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2D5745" w:rsidRDefault="00700917" w:rsidP="004B18AA">
      <w:pPr>
        <w:pStyle w:val="Bezodstpw"/>
        <w:spacing w:after="120" w:line="360" w:lineRule="auto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4B18AA">
      <w:pPr>
        <w:pStyle w:val="nagwek20"/>
        <w:spacing w:after="120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Asortyment odpowiada ściśle wymogom określonym 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23356177" w:rsidR="00622FA8" w:rsidRPr="002D5745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202015E3" w:rsidR="00950CE9" w:rsidRPr="002D5745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2D5745" w:rsidRDefault="00940F35" w:rsidP="004B18AA">
      <w:pPr>
        <w:spacing w:after="120" w:line="360" w:lineRule="auto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lastRenderedPageBreak/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4B18AA">
      <w:pPr>
        <w:spacing w:after="120" w:line="360" w:lineRule="auto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77777777" w:rsidR="00940F35" w:rsidRPr="002D5745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K-</w:t>
      </w:r>
      <w:r w:rsidR="00F003B2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3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2D5745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4B18AA">
      <w:pPr>
        <w:pStyle w:val="Bezodstpw"/>
        <w:spacing w:after="120" w:line="360" w:lineRule="auto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7A582C45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6602228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4B18AA">
      <w:pPr>
        <w:suppressAutoHyphens/>
        <w:spacing w:after="120" w:line="360" w:lineRule="auto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2D5745" w:rsidRDefault="00C021A8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4B18AA">
      <w:pPr>
        <w:pStyle w:val="Tekstpodstawowy"/>
        <w:spacing w:line="360" w:lineRule="auto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62FEC24F" w:rsidR="00C021A8" w:rsidRPr="002D5745" w:rsidRDefault="00C021A8" w:rsidP="004B18AA">
      <w:pPr>
        <w:widowControl w:val="0"/>
        <w:suppressAutoHyphens/>
        <w:spacing w:after="120" w:line="360" w:lineRule="auto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10B4D93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2D5745">
        <w:rPr>
          <w:rFonts w:ascii="Garamond" w:hAnsi="Garamond"/>
          <w:color w:val="000000" w:themeColor="text1"/>
          <w:sz w:val="20"/>
        </w:rPr>
        <w:t>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2D5745">
        <w:rPr>
          <w:rFonts w:ascii="Garamond" w:hAnsi="Garamond"/>
          <w:color w:val="000000" w:themeColor="text1"/>
          <w:sz w:val="20"/>
        </w:rPr>
        <w:t>_____________________________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</w:t>
      </w:r>
      <w:r w:rsidRPr="002D5745">
        <w:rPr>
          <w:rFonts w:ascii="Garamond" w:hAnsi="Garamond"/>
          <w:color w:val="000000" w:themeColor="text1"/>
          <w:sz w:val="20"/>
        </w:rPr>
        <w:lastRenderedPageBreak/>
        <w:t>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3E56A3C8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zej oraz jej wpływ na realizację Umowy powinny zostać udokumentowane przez Stronę, która się na nie powołuje. W przypadku stwierdzenia Siły Wyższej, Strony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niezwłocznie ustalą alternatywny zakres i sposób realizacji Umowy.</w:t>
      </w:r>
    </w:p>
    <w:p w14:paraId="2EAE7222" w14:textId="349DAB59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F54487B" w14:textId="678AA36A" w:rsidR="00571E9E" w:rsidRPr="00571E9E" w:rsidRDefault="00571E9E" w:rsidP="00571E9E">
      <w:pPr>
        <w:suppressAutoHyphens/>
        <w:spacing w:line="360" w:lineRule="auto"/>
        <w:ind w:left="3540" w:firstLine="708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571E9E">
        <w:rPr>
          <w:rFonts w:ascii="Garamond" w:hAnsi="Garamond" w:cs="Calibri Light"/>
          <w:b/>
          <w:bCs/>
          <w:color w:val="EE0000"/>
          <w:sz w:val="20"/>
          <w:lang w:eastAsia="ar-SA"/>
        </w:rPr>
        <w:t>§ 1</w:t>
      </w:r>
      <w:r w:rsidRPr="00571E9E">
        <w:rPr>
          <w:rFonts w:ascii="Garamond" w:hAnsi="Garamond" w:cs="Calibri Light"/>
          <w:b/>
          <w:bCs/>
          <w:color w:val="EE0000"/>
          <w:sz w:val="20"/>
          <w:lang w:eastAsia="ar-SA"/>
        </w:rPr>
        <w:t>4</w:t>
      </w:r>
    </w:p>
    <w:p w14:paraId="5B3C6A7E" w14:textId="77777777" w:rsidR="00571E9E" w:rsidRPr="00571E9E" w:rsidRDefault="00571E9E" w:rsidP="00571E9E">
      <w:pPr>
        <w:spacing w:after="80" w:line="360" w:lineRule="auto"/>
        <w:jc w:val="center"/>
        <w:rPr>
          <w:rFonts w:ascii="Segoe UI" w:hAnsi="Segoe UI" w:cs="Segoe UI"/>
          <w:color w:val="EE0000"/>
          <w:sz w:val="27"/>
          <w:szCs w:val="27"/>
        </w:rPr>
      </w:pPr>
      <w:r w:rsidRPr="00571E9E">
        <w:rPr>
          <w:rFonts w:ascii="Garamond" w:hAnsi="Garamond" w:cs="Segoe UI"/>
          <w:b/>
          <w:bCs/>
          <w:color w:val="EE0000"/>
          <w:sz w:val="20"/>
        </w:rPr>
        <w:t>[ZASADA NIEWYRZĄDZANIA ZNACZĄCEJ SZKODY ŚRODOWISKU (DNSH)]</w:t>
      </w:r>
    </w:p>
    <w:p w14:paraId="37CE38BE" w14:textId="77777777" w:rsidR="00571E9E" w:rsidRPr="00571E9E" w:rsidRDefault="00571E9E" w:rsidP="00571E9E">
      <w:pPr>
        <w:spacing w:after="80" w:line="360" w:lineRule="auto"/>
        <w:ind w:left="284" w:hanging="360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1.</w:t>
      </w:r>
      <w:r w:rsidRPr="00571E9E">
        <w:rPr>
          <w:color w:val="EE0000"/>
          <w:sz w:val="14"/>
          <w:szCs w:val="14"/>
        </w:rPr>
        <w:t>     </w:t>
      </w:r>
      <w:r w:rsidRPr="00571E9E">
        <w:rPr>
          <w:rFonts w:ascii="Garamond" w:hAnsi="Garamond" w:cs="Segoe UI"/>
          <w:color w:val="EE0000"/>
          <w:sz w:val="20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7D63AA1C" w14:textId="77777777" w:rsidR="00571E9E" w:rsidRPr="00571E9E" w:rsidRDefault="00571E9E" w:rsidP="00571E9E">
      <w:pPr>
        <w:spacing w:after="80" w:line="360" w:lineRule="auto"/>
        <w:ind w:left="284" w:hanging="284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2.</w:t>
      </w:r>
      <w:r w:rsidRPr="00571E9E">
        <w:rPr>
          <w:color w:val="EE0000"/>
          <w:sz w:val="14"/>
          <w:szCs w:val="14"/>
        </w:rPr>
        <w:t>   </w:t>
      </w:r>
      <w:r w:rsidRPr="00571E9E">
        <w:rPr>
          <w:rFonts w:ascii="Garamond" w:hAnsi="Garamond" w:cs="Segoe UI"/>
          <w:color w:val="EE0000"/>
          <w:sz w:val="20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381F33F" w14:textId="77777777" w:rsidR="00571E9E" w:rsidRPr="00571E9E" w:rsidRDefault="00571E9E" w:rsidP="00571E9E">
      <w:pPr>
        <w:spacing w:after="80" w:line="360" w:lineRule="auto"/>
        <w:ind w:left="284" w:hanging="284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3.</w:t>
      </w:r>
      <w:r w:rsidRPr="00571E9E">
        <w:rPr>
          <w:color w:val="EE0000"/>
          <w:sz w:val="14"/>
          <w:szCs w:val="14"/>
        </w:rPr>
        <w:t>   </w:t>
      </w:r>
      <w:r w:rsidRPr="00571E9E">
        <w:rPr>
          <w:rFonts w:ascii="Garamond" w:hAnsi="Garamond" w:cs="Segoe UI"/>
          <w:color w:val="EE0000"/>
          <w:sz w:val="20"/>
        </w:rPr>
        <w:t>Na żądanie Zamawiającego Wykonawca przekaże informacje lub dokumenty potwierdzające spełnianie wymogów, o których mowa powyżej, w zakresie wymaganym przepisami prawa.</w:t>
      </w:r>
    </w:p>
    <w:p w14:paraId="755D4E1A" w14:textId="77777777" w:rsidR="00902E0D" w:rsidRPr="002D5745" w:rsidRDefault="00902E0D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0DD2EA14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571E9E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lastRenderedPageBreak/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2D5745" w:rsidRDefault="0065439D" w:rsidP="004B18AA">
      <w:pPr>
        <w:suppressAutoHyphens/>
        <w:spacing w:after="120" w:line="360" w:lineRule="auto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4782FB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C62CDE8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7E97286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735F41C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12E4448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D62B12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32E5F6B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C58F3B" w14:textId="44F9D948" w:rsidR="0098373A" w:rsidRPr="002D5745" w:rsidRDefault="00571C8D" w:rsidP="004B18A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AC7049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4B18AA">
      <w:pPr>
        <w:suppressAutoHyphens/>
        <w:spacing w:after="120" w:line="360" w:lineRule="auto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lastRenderedPageBreak/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2D5745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B37DE" w14:textId="77777777" w:rsidR="00550B9F" w:rsidRDefault="00550B9F" w:rsidP="008F3EB1">
      <w:r>
        <w:separator/>
      </w:r>
    </w:p>
  </w:endnote>
  <w:endnote w:type="continuationSeparator" w:id="0">
    <w:p w14:paraId="3D4026AF" w14:textId="77777777" w:rsidR="00550B9F" w:rsidRDefault="00550B9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99B0" w14:textId="77777777" w:rsidR="00550B9F" w:rsidRDefault="00550B9F" w:rsidP="008F3EB1">
      <w:r>
        <w:separator/>
      </w:r>
    </w:p>
  </w:footnote>
  <w:footnote w:type="continuationSeparator" w:id="0">
    <w:p w14:paraId="6C2E3EEF" w14:textId="77777777" w:rsidR="00550B9F" w:rsidRDefault="00550B9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A4F3" w14:textId="1136AD0A" w:rsidR="006004B8" w:rsidRDefault="006004B8">
    <w:pPr>
      <w:pStyle w:val="Nagwek"/>
    </w:pPr>
    <w:r>
      <w:rPr>
        <w:noProof/>
      </w:rPr>
      <w:drawing>
        <wp:inline distT="0" distB="0" distL="0" distR="0" wp14:anchorId="79990BF5" wp14:editId="61B8CC15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5B1B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67E33"/>
    <w:rsid w:val="00371548"/>
    <w:rsid w:val="003743BD"/>
    <w:rsid w:val="00377D7A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5FA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1E9E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004B8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1170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27FCF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04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08B9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6B49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E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3658</Words>
  <Characters>21953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9</cp:revision>
  <cp:lastPrinted>2020-08-13T08:48:00Z</cp:lastPrinted>
  <dcterms:created xsi:type="dcterms:W3CDTF">2026-02-12T08:39:00Z</dcterms:created>
  <dcterms:modified xsi:type="dcterms:W3CDTF">2026-02-25T09:52:00Z</dcterms:modified>
</cp:coreProperties>
</file>