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70CB1" w14:textId="7EFA7490" w:rsidR="00843A88" w:rsidRPr="00AD45A9" w:rsidRDefault="0052032F" w:rsidP="00535FF9">
      <w:pPr>
        <w:jc w:val="right"/>
        <w:rPr>
          <w:rFonts w:ascii="Arial" w:hAnsi="Arial" w:cs="Arial"/>
          <w:sz w:val="24"/>
          <w:szCs w:val="24"/>
        </w:rPr>
      </w:pPr>
      <w:r w:rsidRPr="0052032F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2032F">
        <w:rPr>
          <w:rFonts w:ascii="Arial" w:hAnsi="Arial" w:cs="Arial"/>
          <w:sz w:val="24"/>
          <w:szCs w:val="24"/>
        </w:rPr>
        <w:t>2026-02-2</w:t>
      </w:r>
      <w:r w:rsidR="008618DF">
        <w:rPr>
          <w:rFonts w:ascii="Arial" w:hAnsi="Arial" w:cs="Arial"/>
          <w:sz w:val="24"/>
          <w:szCs w:val="24"/>
        </w:rPr>
        <w:t>6</w:t>
      </w:r>
    </w:p>
    <w:p w14:paraId="1E0FE35F" w14:textId="77777777" w:rsidR="0052032F" w:rsidRPr="0052032F" w:rsidRDefault="0052032F" w:rsidP="00535FF9">
      <w:pPr>
        <w:rPr>
          <w:rFonts w:ascii="Arial" w:hAnsi="Arial" w:cs="Arial"/>
          <w:b/>
          <w:bCs/>
          <w:sz w:val="24"/>
          <w:szCs w:val="24"/>
        </w:rPr>
      </w:pPr>
      <w:r w:rsidRPr="0052032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95EB279" w14:textId="629266FC" w:rsidR="00843A88" w:rsidRPr="00AD45A9" w:rsidRDefault="0052032F" w:rsidP="00535FF9">
      <w:pPr>
        <w:rPr>
          <w:rFonts w:ascii="Arial" w:hAnsi="Arial" w:cs="Arial"/>
          <w:b/>
          <w:bCs/>
          <w:sz w:val="24"/>
          <w:szCs w:val="24"/>
        </w:rPr>
      </w:pPr>
      <w:r w:rsidRPr="0052032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0F1B36F" w14:textId="5F7D193A" w:rsidR="00843A88" w:rsidRPr="00AD45A9" w:rsidRDefault="0052032F" w:rsidP="00535FF9">
      <w:pPr>
        <w:rPr>
          <w:rFonts w:ascii="Arial" w:hAnsi="Arial" w:cs="Arial"/>
          <w:sz w:val="24"/>
          <w:szCs w:val="24"/>
        </w:rPr>
      </w:pPr>
      <w:r w:rsidRPr="0052032F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2032F">
        <w:rPr>
          <w:rFonts w:ascii="Arial" w:hAnsi="Arial" w:cs="Arial"/>
          <w:sz w:val="24"/>
          <w:szCs w:val="24"/>
        </w:rPr>
        <w:t>7/19</w:t>
      </w:r>
    </w:p>
    <w:p w14:paraId="737D7D3E" w14:textId="3C5FD636" w:rsidR="00843A88" w:rsidRPr="00AD45A9" w:rsidRDefault="0052032F" w:rsidP="00535FF9">
      <w:pPr>
        <w:rPr>
          <w:rFonts w:ascii="Arial" w:hAnsi="Arial" w:cs="Arial"/>
          <w:sz w:val="24"/>
          <w:szCs w:val="24"/>
        </w:rPr>
      </w:pPr>
      <w:r w:rsidRPr="0052032F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2032F">
        <w:rPr>
          <w:rFonts w:ascii="Arial" w:hAnsi="Arial" w:cs="Arial"/>
          <w:sz w:val="24"/>
          <w:szCs w:val="24"/>
        </w:rPr>
        <w:t>Poznań</w:t>
      </w:r>
    </w:p>
    <w:p w14:paraId="790CD03D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E7CA63A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52DBB46" w14:textId="68B83957" w:rsidR="00843A88" w:rsidRPr="00AD45A9" w:rsidRDefault="00843A88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6763DBA" w14:textId="77777777" w:rsidR="00843A88" w:rsidRDefault="00843A88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BDE846A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CCA4172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12AE57B" w14:textId="77777777" w:rsidR="004E4B64" w:rsidRPr="004E4B64" w:rsidRDefault="004E4B64" w:rsidP="00535FF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CAC67D6" w14:textId="77777777" w:rsidTr="00FD4AEC">
        <w:tc>
          <w:tcPr>
            <w:tcW w:w="2269" w:type="dxa"/>
          </w:tcPr>
          <w:p w14:paraId="15B28284" w14:textId="77777777" w:rsidR="004E4B64" w:rsidRPr="004E4B64" w:rsidRDefault="004E4B64" w:rsidP="00535FF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45CBE7" w14:textId="5FC2ACEA" w:rsidR="004E4B64" w:rsidRPr="004E4B64" w:rsidRDefault="0052032F" w:rsidP="00535FF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32F">
              <w:rPr>
                <w:rFonts w:ascii="Arial" w:hAnsi="Arial" w:cs="Arial"/>
                <w:bCs/>
                <w:sz w:val="24"/>
                <w:szCs w:val="24"/>
              </w:rPr>
              <w:t>Zakup USG, defibrylatora oraz trzech aparatów KTG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032F" w:rsidRPr="004E4B64" w14:paraId="76F20BBB" w14:textId="77777777" w:rsidTr="00C4024A">
        <w:tc>
          <w:tcPr>
            <w:tcW w:w="2269" w:type="dxa"/>
          </w:tcPr>
          <w:p w14:paraId="4B827A42" w14:textId="77777777" w:rsidR="0052032F" w:rsidRPr="004E4B64" w:rsidRDefault="0052032F" w:rsidP="00535FF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99161C" w14:textId="5AD323CA" w:rsidR="0052032F" w:rsidRPr="004E4B64" w:rsidRDefault="0052032F" w:rsidP="00535FF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32F">
              <w:rPr>
                <w:rFonts w:ascii="Arial" w:hAnsi="Arial" w:cs="Arial"/>
                <w:bCs/>
                <w:sz w:val="24"/>
                <w:szCs w:val="24"/>
              </w:rPr>
              <w:t>SZW/DZP/9/2026</w:t>
            </w:r>
          </w:p>
        </w:tc>
      </w:tr>
    </w:tbl>
    <w:p w14:paraId="3854BC2E" w14:textId="77777777" w:rsidR="004E4B64" w:rsidRPr="00AD45A9" w:rsidRDefault="004E4B64" w:rsidP="00535FF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AD02C2C" w14:textId="77777777" w:rsidTr="00C46732">
        <w:tc>
          <w:tcPr>
            <w:tcW w:w="9330" w:type="dxa"/>
            <w:shd w:val="clear" w:color="auto" w:fill="F2F2F2"/>
            <w:hideMark/>
          </w:tcPr>
          <w:p w14:paraId="25C3FD11" w14:textId="153BCE1D" w:rsidR="00843A88" w:rsidRPr="00AD45A9" w:rsidRDefault="008618DF" w:rsidP="00535FF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843A88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1406D8A" w14:textId="77777777" w:rsidR="00535FF9" w:rsidRDefault="00535FF9" w:rsidP="00535FF9">
      <w:pPr>
        <w:jc w:val="both"/>
        <w:rPr>
          <w:rFonts w:ascii="Arial" w:hAnsi="Arial" w:cs="Arial"/>
          <w:sz w:val="24"/>
          <w:szCs w:val="24"/>
        </w:rPr>
      </w:pPr>
    </w:p>
    <w:p w14:paraId="4F3B7A43" w14:textId="007CF3EA" w:rsidR="0012774F" w:rsidRPr="00E935D6" w:rsidRDefault="00520165" w:rsidP="00535FF9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2032F" w:rsidRPr="0052032F">
        <w:rPr>
          <w:rFonts w:ascii="Arial" w:hAnsi="Arial" w:cs="Arial"/>
          <w:b/>
          <w:sz w:val="24"/>
          <w:szCs w:val="24"/>
        </w:rPr>
        <w:t>Szpital Wojewódzki w Poznaniu</w:t>
      </w:r>
      <w:r w:rsidR="00535FF9">
        <w:rPr>
          <w:rFonts w:ascii="Arial" w:hAnsi="Arial" w:cs="Arial"/>
          <w:b/>
          <w:sz w:val="24"/>
          <w:szCs w:val="24"/>
        </w:rPr>
        <w:t xml:space="preserve">, </w:t>
      </w:r>
      <w:r w:rsidR="0052032F" w:rsidRPr="0052032F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2032F" w:rsidRPr="0052032F">
        <w:rPr>
          <w:rFonts w:ascii="Arial" w:hAnsi="Arial" w:cs="Arial"/>
          <w:sz w:val="24"/>
          <w:szCs w:val="24"/>
        </w:rPr>
        <w:t>(</w:t>
      </w:r>
      <w:proofErr w:type="spellStart"/>
      <w:r w:rsidR="0052032F" w:rsidRPr="0052032F">
        <w:rPr>
          <w:rFonts w:ascii="Arial" w:hAnsi="Arial" w:cs="Arial"/>
          <w:sz w:val="24"/>
          <w:szCs w:val="24"/>
        </w:rPr>
        <w:t>t.j</w:t>
      </w:r>
      <w:proofErr w:type="spellEnd"/>
      <w:r w:rsidR="0052032F" w:rsidRPr="0052032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2032F" w:rsidRPr="0052032F">
        <w:rPr>
          <w:rFonts w:ascii="Arial" w:hAnsi="Arial" w:cs="Arial"/>
          <w:sz w:val="24"/>
          <w:szCs w:val="24"/>
        </w:rPr>
        <w:t>późn</w:t>
      </w:r>
      <w:proofErr w:type="spellEnd"/>
      <w:r w:rsidR="0052032F" w:rsidRPr="0052032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032F" w:rsidRPr="00E935D6" w14:paraId="3F4489A6" w14:textId="77777777" w:rsidTr="00C4024A">
        <w:tc>
          <w:tcPr>
            <w:tcW w:w="9356" w:type="dxa"/>
          </w:tcPr>
          <w:p w14:paraId="02247970" w14:textId="77777777" w:rsidR="00535FF9" w:rsidRDefault="00535FF9" w:rsidP="00535FF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14732C" w14:textId="38F1C4CD" w:rsidR="008618DF" w:rsidRPr="008618DF" w:rsidRDefault="008618DF" w:rsidP="00BC3FAD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18DF">
              <w:rPr>
                <w:rFonts w:ascii="Arial" w:hAnsi="Arial" w:cs="Arial"/>
                <w:sz w:val="24"/>
                <w:szCs w:val="24"/>
              </w:rPr>
              <w:t xml:space="preserve">W związku z tym, że Zamawiający w Załączniku nr 2 – formularzu asortymentowo-cenowym wskazuje planowany zakup: • Kardiotokograf do monitorowania ciąży bliźniaczej z monitoringiem matki – 3 szt. • Telemetria płodowa – 1 szt., natomiast tabeli cenowej ujęto wyłącznie pozycję „Aparat KTG – 3 szt.”, zwracamy się z uprzejmą prośbą o potwierdzenie, czy Zamawiający wyraża zgodę na rozszerzenie tabeli cenowej o dodatkową pozycję: II. Telemetria płodowa – szt. – 1 celem umożliwienia odrębnej wyceny wskazanego asortymentu. Odpowiedź </w:t>
            </w:r>
            <w:r w:rsidRPr="008618DF">
              <w:rPr>
                <w:rFonts w:ascii="Arial" w:hAnsi="Arial" w:cs="Arial"/>
                <w:sz w:val="24"/>
                <w:szCs w:val="24"/>
              </w:rPr>
              <w:t>Z</w:t>
            </w:r>
            <w:r w:rsidRPr="008618DF">
              <w:rPr>
                <w:rFonts w:ascii="Arial" w:hAnsi="Arial" w:cs="Arial"/>
                <w:sz w:val="24"/>
                <w:szCs w:val="24"/>
              </w:rPr>
              <w:t>amawiającego: Zamawiający wyraża zgodę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1CE8526" w14:textId="7C51F08F" w:rsidR="008618DF" w:rsidRPr="008618DF" w:rsidRDefault="008618DF" w:rsidP="008618DF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18DF">
              <w:rPr>
                <w:rFonts w:ascii="Arial" w:hAnsi="Arial" w:cs="Arial"/>
                <w:sz w:val="24"/>
                <w:szCs w:val="24"/>
              </w:rPr>
              <w:t>Zwracamy się z uprzejmą prośbą o wydłużenie terminu dostawy dla Zadania nr 2 (defibrylator) do 12 tygodni. Odpowiedź zamawiającego: Zgodnie z SWZ.</w:t>
            </w:r>
          </w:p>
          <w:p w14:paraId="529BD4EE" w14:textId="08B7E8AE" w:rsidR="0052032F" w:rsidRPr="004E4B64" w:rsidRDefault="0052032F" w:rsidP="00535FF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E8288C" w14:textId="6826BFF1" w:rsidR="000E1BA1" w:rsidRDefault="000E1BA1" w:rsidP="000E1BA1">
      <w:pPr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Ponadto, w związku z treścią udzielonych odpowiedzi termin składania i otwarcia ofert  zostaje zmieniony z 2</w:t>
      </w:r>
      <w:r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.02.2026r. na 02.03.2026r. Miejsce oraz godzina składania i otwarcia ofert pozostaje bez zmian.</w:t>
      </w:r>
    </w:p>
    <w:p w14:paraId="6A9C7870" w14:textId="77777777" w:rsidR="00BE7BFD" w:rsidRPr="00E935D6" w:rsidRDefault="00BE7BFD" w:rsidP="00535FF9">
      <w:pPr>
        <w:jc w:val="both"/>
        <w:rPr>
          <w:rFonts w:ascii="Arial" w:hAnsi="Arial" w:cs="Arial"/>
          <w:sz w:val="22"/>
          <w:szCs w:val="22"/>
        </w:rPr>
      </w:pPr>
    </w:p>
    <w:p w14:paraId="0FC53E0D" w14:textId="77777777" w:rsidR="006D4AB3" w:rsidRDefault="006D4AB3" w:rsidP="00535FF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613DCB2" w14:textId="052300F4" w:rsidR="00535FF9" w:rsidRPr="00567724" w:rsidRDefault="00535FF9" w:rsidP="00535FF9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 xml:space="preserve">/-/ Z-ca Dyrektora ds. </w:t>
      </w:r>
      <w:r>
        <w:rPr>
          <w:rFonts w:ascii="Arial" w:hAnsi="Arial" w:cs="Arial"/>
          <w:i/>
          <w:sz w:val="20"/>
        </w:rPr>
        <w:t>Administracyjnych</w:t>
      </w:r>
    </w:p>
    <w:p w14:paraId="3147444C" w14:textId="0C322244" w:rsidR="00535FF9" w:rsidRPr="00E935D6" w:rsidRDefault="00535FF9" w:rsidP="00535FF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0"/>
        </w:rPr>
        <w:t>Aneta Jałowiecka</w:t>
      </w:r>
    </w:p>
    <w:sectPr w:rsidR="00535FF9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41CC" w14:textId="77777777" w:rsidR="009E5E79" w:rsidRDefault="009E5E79">
      <w:r>
        <w:separator/>
      </w:r>
    </w:p>
  </w:endnote>
  <w:endnote w:type="continuationSeparator" w:id="0">
    <w:p w14:paraId="2DBC4B44" w14:textId="77777777" w:rsidR="009E5E79" w:rsidRDefault="009E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A6B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4074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499B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E9FD9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E52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7C0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DED247" w14:textId="77777777" w:rsidR="006D4AB3" w:rsidRDefault="006D4AB3">
    <w:pPr>
      <w:pStyle w:val="Stopka"/>
      <w:tabs>
        <w:tab w:val="clear" w:pos="4536"/>
        <w:tab w:val="left" w:pos="6237"/>
      </w:tabs>
    </w:pPr>
  </w:p>
  <w:p w14:paraId="7D35A8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82B6A" w14:textId="77777777" w:rsidR="009E5E79" w:rsidRDefault="009E5E79">
      <w:r>
        <w:separator/>
      </w:r>
    </w:p>
  </w:footnote>
  <w:footnote w:type="continuationSeparator" w:id="0">
    <w:p w14:paraId="4405BDBB" w14:textId="77777777" w:rsidR="009E5E79" w:rsidRDefault="009E5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A879A" w14:textId="77777777" w:rsidR="0052032F" w:rsidRDefault="00520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F90F" w14:textId="77777777" w:rsidR="0052032F" w:rsidRDefault="00520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F6C23" w14:textId="77777777" w:rsidR="0052032F" w:rsidRDefault="00520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27B3"/>
    <w:multiLevelType w:val="multilevel"/>
    <w:tmpl w:val="7BD2A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B54452"/>
    <w:multiLevelType w:val="multilevel"/>
    <w:tmpl w:val="92A8D4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5378906">
    <w:abstractNumId w:val="4"/>
  </w:num>
  <w:num w:numId="2" w16cid:durableId="1419251664">
    <w:abstractNumId w:val="7"/>
  </w:num>
  <w:num w:numId="3" w16cid:durableId="1364401078">
    <w:abstractNumId w:val="3"/>
  </w:num>
  <w:num w:numId="4" w16cid:durableId="1273826266">
    <w:abstractNumId w:val="6"/>
  </w:num>
  <w:num w:numId="5" w16cid:durableId="1730565940">
    <w:abstractNumId w:val="1"/>
  </w:num>
  <w:num w:numId="6" w16cid:durableId="845364625">
    <w:abstractNumId w:val="2"/>
  </w:num>
  <w:num w:numId="7" w16cid:durableId="724910261">
    <w:abstractNumId w:val="5"/>
  </w:num>
  <w:num w:numId="8" w16cid:durableId="350255191">
    <w:abstractNumId w:val="0"/>
  </w:num>
  <w:num w:numId="9" w16cid:durableId="1659915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73F"/>
    <w:rsid w:val="00031374"/>
    <w:rsid w:val="0006373F"/>
    <w:rsid w:val="000A1097"/>
    <w:rsid w:val="000E1BA1"/>
    <w:rsid w:val="000E2A8F"/>
    <w:rsid w:val="0012774F"/>
    <w:rsid w:val="00144B7A"/>
    <w:rsid w:val="00180C6E"/>
    <w:rsid w:val="0029606A"/>
    <w:rsid w:val="004000EB"/>
    <w:rsid w:val="004848F3"/>
    <w:rsid w:val="004A75F2"/>
    <w:rsid w:val="004E4B64"/>
    <w:rsid w:val="005144A9"/>
    <w:rsid w:val="00520165"/>
    <w:rsid w:val="0052032F"/>
    <w:rsid w:val="00535FF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18DF"/>
    <w:rsid w:val="00864A4B"/>
    <w:rsid w:val="00870F9F"/>
    <w:rsid w:val="008804B6"/>
    <w:rsid w:val="00897AB0"/>
    <w:rsid w:val="008A3553"/>
    <w:rsid w:val="009E5E79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41D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9F4C2"/>
  <w15:chartTrackingRefBased/>
  <w15:docId w15:val="{B60209B4-5DFC-4816-9311-9873AEC91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35FF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2026-02-24T09:51:00Z</cp:lastPrinted>
  <dcterms:created xsi:type="dcterms:W3CDTF">2026-02-26T07:24:00Z</dcterms:created>
  <dcterms:modified xsi:type="dcterms:W3CDTF">2026-02-26T07:24:00Z</dcterms:modified>
</cp:coreProperties>
</file>