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2C8285" w14:textId="3A776271" w:rsidR="004570A9" w:rsidRDefault="004570A9" w:rsidP="00132E2E">
      <w:pPr>
        <w:spacing w:before="1"/>
        <w:ind w:left="3" w:right="5"/>
        <w:jc w:val="center"/>
        <w:rPr>
          <w:rFonts w:ascii="Arial Narrow" w:hAnsi="Arial Narrow"/>
          <w:b/>
          <w:color w:val="000000"/>
          <w:sz w:val="28"/>
        </w:rPr>
      </w:pPr>
      <w:r>
        <w:rPr>
          <w:noProof/>
        </w:rPr>
        <w:drawing>
          <wp:inline distT="0" distB="0" distL="0" distR="0" wp14:anchorId="00C1A46E" wp14:editId="208ABD1E">
            <wp:extent cx="5760720" cy="826135"/>
            <wp:effectExtent l="0" t="0" r="0" b="0"/>
            <wp:docPr id="27526474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2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438349" w14:textId="06440D2A" w:rsidR="004570A9" w:rsidRPr="004570A9" w:rsidRDefault="004570A9" w:rsidP="00132E2E">
      <w:pPr>
        <w:spacing w:before="1"/>
        <w:ind w:left="3" w:right="5"/>
        <w:jc w:val="center"/>
        <w:rPr>
          <w:rFonts w:ascii="Arial Narrow" w:hAnsi="Arial Narrow"/>
          <w:b/>
          <w:color w:val="000000"/>
        </w:rPr>
      </w:pPr>
      <w:r>
        <w:rPr>
          <w:rFonts w:ascii="Arial Narrow" w:hAnsi="Arial Narrow"/>
          <w:b/>
          <w:color w:val="000000"/>
        </w:rPr>
        <w:tab/>
      </w:r>
      <w:r>
        <w:rPr>
          <w:rFonts w:ascii="Arial Narrow" w:hAnsi="Arial Narrow"/>
          <w:b/>
          <w:color w:val="000000"/>
        </w:rPr>
        <w:tab/>
      </w:r>
      <w:r>
        <w:rPr>
          <w:rFonts w:ascii="Arial Narrow" w:hAnsi="Arial Narrow"/>
          <w:b/>
          <w:color w:val="000000"/>
        </w:rPr>
        <w:tab/>
      </w:r>
      <w:r>
        <w:rPr>
          <w:rFonts w:ascii="Arial Narrow" w:hAnsi="Arial Narrow"/>
          <w:b/>
          <w:color w:val="000000"/>
        </w:rPr>
        <w:tab/>
      </w:r>
      <w:r>
        <w:rPr>
          <w:rFonts w:ascii="Arial Narrow" w:hAnsi="Arial Narrow"/>
          <w:b/>
          <w:color w:val="000000"/>
        </w:rPr>
        <w:tab/>
      </w:r>
      <w:r>
        <w:rPr>
          <w:rFonts w:ascii="Arial Narrow" w:hAnsi="Arial Narrow"/>
          <w:b/>
          <w:color w:val="000000"/>
        </w:rPr>
        <w:tab/>
      </w:r>
      <w:r>
        <w:rPr>
          <w:rFonts w:ascii="Arial Narrow" w:hAnsi="Arial Narrow"/>
          <w:b/>
          <w:color w:val="000000"/>
        </w:rPr>
        <w:tab/>
      </w:r>
      <w:r w:rsidR="0034467E">
        <w:rPr>
          <w:rFonts w:ascii="Arial Narrow" w:hAnsi="Arial Narrow"/>
          <w:b/>
          <w:color w:val="000000"/>
        </w:rPr>
        <w:tab/>
      </w:r>
      <w:r>
        <w:rPr>
          <w:rFonts w:ascii="Arial Narrow" w:hAnsi="Arial Narrow"/>
          <w:b/>
          <w:color w:val="000000"/>
        </w:rPr>
        <w:t>załącznik nr 12 do SWZ</w:t>
      </w:r>
    </w:p>
    <w:p w14:paraId="48F32F0B" w14:textId="77777777" w:rsidR="004570A9" w:rsidRDefault="004570A9" w:rsidP="00132E2E">
      <w:pPr>
        <w:spacing w:before="1"/>
        <w:ind w:left="3" w:right="5"/>
        <w:jc w:val="center"/>
        <w:rPr>
          <w:rFonts w:ascii="Arial Narrow" w:hAnsi="Arial Narrow"/>
          <w:b/>
          <w:color w:val="000000"/>
          <w:sz w:val="28"/>
        </w:rPr>
      </w:pPr>
    </w:p>
    <w:p w14:paraId="315498B0" w14:textId="349811E4" w:rsidR="00132E2E" w:rsidRPr="00F62BCD" w:rsidRDefault="00132E2E" w:rsidP="00132E2E">
      <w:pPr>
        <w:spacing w:before="1"/>
        <w:ind w:left="3" w:right="5"/>
        <w:jc w:val="center"/>
        <w:rPr>
          <w:rFonts w:ascii="Arial Narrow" w:hAnsi="Arial Narrow"/>
          <w:b/>
          <w:color w:val="000000"/>
          <w:sz w:val="28"/>
        </w:rPr>
      </w:pPr>
      <w:r w:rsidRPr="00F62BCD">
        <w:rPr>
          <w:rFonts w:ascii="Arial Narrow" w:hAnsi="Arial Narrow"/>
          <w:b/>
          <w:color w:val="000000"/>
          <w:sz w:val="28"/>
        </w:rPr>
        <w:t>Raport zgodności po realizacji zamówienia dla Części nr ……</w:t>
      </w:r>
    </w:p>
    <w:p w14:paraId="5B3A1CE6" w14:textId="15725981" w:rsidR="003F1583" w:rsidRDefault="00132E2E" w:rsidP="00132E2E">
      <w:pPr>
        <w:pStyle w:val="Tekstpodstawowy"/>
        <w:spacing w:before="80" w:after="80" w:line="276" w:lineRule="auto"/>
        <w:ind w:left="191"/>
        <w:jc w:val="center"/>
        <w:rPr>
          <w:rFonts w:ascii="Arial Narrow"/>
          <w:sz w:val="20"/>
        </w:rPr>
      </w:pPr>
      <w:r w:rsidRPr="00F62BCD">
        <w:rPr>
          <w:rFonts w:ascii="Arial Narrow" w:hAnsi="Arial Narrow"/>
          <w:b/>
          <w:color w:val="000000"/>
          <w:sz w:val="28"/>
        </w:rPr>
        <w:t>zgodnie z zasadą „Do No Significant Harm” (DNSH)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F1583" w:rsidRPr="004E3C59" w14:paraId="33422BB0" w14:textId="77777777" w:rsidTr="00E92FBC">
        <w:tc>
          <w:tcPr>
            <w:tcW w:w="2269" w:type="dxa"/>
          </w:tcPr>
          <w:p w14:paraId="5F7397C4" w14:textId="77777777" w:rsidR="003F1583" w:rsidRPr="00054BF6" w:rsidRDefault="003F1583" w:rsidP="006745AF">
            <w:pPr>
              <w:tabs>
                <w:tab w:val="center" w:pos="4536"/>
                <w:tab w:val="left" w:pos="6521"/>
                <w:tab w:val="right" w:pos="9072"/>
              </w:tabs>
              <w:spacing w:before="240" w:line="360" w:lineRule="auto"/>
              <w:ind w:left="-105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054BF6">
              <w:rPr>
                <w:rFonts w:ascii="Arial Narrow" w:eastAsia="Times New Roman" w:hAnsi="Arial Narrow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0922FD7" w14:textId="26568D3E" w:rsidR="003F1583" w:rsidRPr="00054BF6" w:rsidRDefault="00B31726" w:rsidP="00132E2E">
            <w:pPr>
              <w:tabs>
                <w:tab w:val="center" w:pos="4536"/>
                <w:tab w:val="left" w:pos="6521"/>
                <w:tab w:val="right" w:pos="9072"/>
              </w:tabs>
              <w:spacing w:before="240" w:line="276" w:lineRule="auto"/>
              <w:jc w:val="both"/>
              <w:rPr>
                <w:rFonts w:ascii="Arial Narrow" w:eastAsia="Times New Roman" w:hAnsi="Arial Narrow"/>
                <w:b/>
                <w:lang w:eastAsia="pl-PL"/>
              </w:rPr>
            </w:pPr>
            <w:r w:rsidRPr="00B31726">
              <w:rPr>
                <w:rFonts w:ascii="Arial Narrow" w:eastAsia="Times New Roman" w:hAnsi="Arial Narrow"/>
                <w:b/>
                <w:lang w:eastAsia="pl-PL"/>
              </w:rPr>
              <w:t>Zakup aparatu USG do badań położniczo-ginekologicznych, aparatu USG na potrzeby ortopedyczne oraz platformy elektrochirurgicznej</w:t>
            </w:r>
          </w:p>
        </w:tc>
      </w:tr>
      <w:tr w:rsidR="003F1583" w:rsidRPr="004E3C59" w14:paraId="65E5A077" w14:textId="77777777" w:rsidTr="00E92FBC">
        <w:tc>
          <w:tcPr>
            <w:tcW w:w="2269" w:type="dxa"/>
          </w:tcPr>
          <w:p w14:paraId="0C92DE06" w14:textId="77777777" w:rsidR="003F1583" w:rsidRPr="00054BF6" w:rsidRDefault="003F1583" w:rsidP="00E92FBC">
            <w:pPr>
              <w:tabs>
                <w:tab w:val="center" w:pos="4536"/>
                <w:tab w:val="left" w:pos="6521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054BF6">
              <w:rPr>
                <w:rFonts w:ascii="Arial Narrow" w:eastAsia="Times New Roman" w:hAnsi="Arial Narrow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95C52E9" w14:textId="4A421552" w:rsidR="003F1583" w:rsidRPr="00054BF6" w:rsidRDefault="00B31726" w:rsidP="00E92FBC">
            <w:pPr>
              <w:tabs>
                <w:tab w:val="center" w:pos="4536"/>
                <w:tab w:val="left" w:pos="6521"/>
                <w:tab w:val="right" w:pos="9072"/>
              </w:tabs>
              <w:spacing w:line="360" w:lineRule="auto"/>
              <w:jc w:val="both"/>
              <w:rPr>
                <w:rFonts w:ascii="Arial Narrow" w:eastAsia="Times New Roman" w:hAnsi="Arial Narrow"/>
                <w:b/>
                <w:lang w:eastAsia="pl-PL"/>
              </w:rPr>
            </w:pPr>
            <w:r>
              <w:rPr>
                <w:rFonts w:ascii="Arial Narrow" w:eastAsia="Times New Roman" w:hAnsi="Arial Narrow"/>
                <w:b/>
                <w:lang w:eastAsia="pl-PL"/>
              </w:rPr>
              <w:t>26/2026</w:t>
            </w:r>
          </w:p>
        </w:tc>
      </w:tr>
    </w:tbl>
    <w:p w14:paraId="3549DDC2" w14:textId="77777777" w:rsidR="003F1583" w:rsidRDefault="003F1583" w:rsidP="003F1583"/>
    <w:p w14:paraId="6DCD1DDC" w14:textId="77777777" w:rsidR="003F1583" w:rsidRPr="001C678B" w:rsidRDefault="003F1583" w:rsidP="003F1583">
      <w:pPr>
        <w:rPr>
          <w:rStyle w:val="Pogrubienie"/>
          <w:rFonts w:ascii="Arial Narrow" w:eastAsiaTheme="minorHAnsi" w:hAnsi="Arial Narrow"/>
          <w:sz w:val="20"/>
          <w:szCs w:val="20"/>
        </w:rPr>
      </w:pPr>
      <w:r w:rsidRPr="001C678B">
        <w:rPr>
          <w:rStyle w:val="Pogrubienie"/>
          <w:rFonts w:ascii="Arial Narrow" w:eastAsiaTheme="minorHAnsi" w:hAnsi="Arial Narrow"/>
          <w:sz w:val="20"/>
          <w:szCs w:val="20"/>
        </w:rPr>
        <w:t>1. Informacje o realizacji (dostawie/usłudze)</w:t>
      </w:r>
    </w:p>
    <w:p w14:paraId="70FF7E93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Nazwa Wykonawcy/Dostawcy: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……………………………………………………………………………………</w:t>
      </w:r>
    </w:p>
    <w:p w14:paraId="14A7BEC6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Adres siedziby: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………………………………………………………………………………………………………</w:t>
      </w:r>
    </w:p>
    <w:p w14:paraId="024E5EAA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NIP / REGON: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…………………………………………………………………………………………………………</w:t>
      </w:r>
    </w:p>
    <w:p w14:paraId="13926418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Osoba do kontaktu (imię i nazwisko, e-mail, tel.):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</w:t>
      </w:r>
    </w:p>
    <w:p w14:paraId="7216B95F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Opis przedmiotu realizacji (np. sprzęt / systemy bezpieczeństwa / oprogramowanie / wdrożenie / usługa):</w:t>
      </w:r>
      <w:r w:rsidRPr="001C678B">
        <w:rPr>
          <w:rFonts w:ascii="Arial Narrow" w:hAnsi="Arial Narrow" w:cs="Arial"/>
          <w:b/>
          <w:bCs/>
          <w:sz w:val="20"/>
          <w:szCs w:val="20"/>
        </w:rPr>
        <w:br/>
        <w:t>…………………………………………………………………………………………………………………</w:t>
      </w:r>
    </w:p>
    <w:p w14:paraId="6CD25B62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Wykaz elementów (nazwa, typ, model/wersja) oraz ilość/liczba jednostek:</w:t>
      </w:r>
      <w:r w:rsidRPr="001C678B">
        <w:rPr>
          <w:rFonts w:ascii="Arial Narrow" w:hAnsi="Arial Narrow" w:cs="Arial"/>
          <w:b/>
          <w:bCs/>
          <w:sz w:val="20"/>
          <w:szCs w:val="20"/>
        </w:rPr>
        <w:br/>
        <w:t>…………………………………………………………………………………………………………………</w:t>
      </w:r>
    </w:p>
    <w:p w14:paraId="5D08B1C4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Data realizacji / data odbioru końcowego: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</w:t>
      </w:r>
    </w:p>
    <w:p w14:paraId="31988D16" w14:textId="77777777" w:rsidR="003F1583" w:rsidRPr="001C678B" w:rsidRDefault="003F1583" w:rsidP="003F1583">
      <w:pPr>
        <w:rPr>
          <w:rStyle w:val="Pogrubienie"/>
          <w:rFonts w:ascii="Arial Narrow" w:eastAsiaTheme="minorHAnsi" w:hAnsi="Arial Narrow"/>
          <w:sz w:val="20"/>
          <w:szCs w:val="20"/>
        </w:rPr>
      </w:pPr>
      <w:r w:rsidRPr="001C678B">
        <w:rPr>
          <w:rStyle w:val="Pogrubienie"/>
          <w:rFonts w:ascii="Arial Narrow" w:eastAsiaTheme="minorHAnsi" w:hAnsi="Arial Narrow"/>
          <w:sz w:val="20"/>
          <w:szCs w:val="20"/>
        </w:rPr>
        <w:t>2. Zasada DNSH – ocena wpływu na środowisko</w:t>
      </w:r>
    </w:p>
    <w:p w14:paraId="44695983" w14:textId="77777777" w:rsidR="003F1583" w:rsidRPr="001C678B" w:rsidRDefault="003F1583" w:rsidP="003F1583">
      <w:pPr>
        <w:pStyle w:val="Akapitzlist"/>
        <w:rPr>
          <w:rStyle w:val="Pogrubienie"/>
          <w:rFonts w:ascii="Arial Narrow" w:hAnsi="Arial Narrow"/>
          <w:sz w:val="22"/>
          <w:szCs w:val="22"/>
        </w:rPr>
      </w:pPr>
    </w:p>
    <w:p w14:paraId="189BCC3C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Wykonawca oświadcza, że przedmiot realizacji wskazany w pkt 1: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nie wyrządza poważnych szkód żadnemu z sześciu celów środowiskowych</w:t>
      </w:r>
      <w:r w:rsidRPr="001C678B">
        <w:rPr>
          <w:rFonts w:ascii="Arial Narrow" w:hAnsi="Arial Narrow" w:cs="Arial"/>
          <w:sz w:val="20"/>
          <w:szCs w:val="20"/>
        </w:rPr>
        <w:t>, zgodnie z art. 17 Rozporządzenia Parlamentu Europejskiego i Rady (UE) 2020/852.</w:t>
      </w:r>
    </w:p>
    <w:p w14:paraId="2BF6E4E0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2.1. Łagodzenie zmiany klimatu</w:t>
      </w:r>
    </w:p>
    <w:p w14:paraId="39B73F5D" w14:textId="771E7946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nie powoduje istotnych emisji gazów cieplarnianych (GHG) w cyklu życia?</w:t>
      </w:r>
      <w:r w:rsidRPr="001C678B">
        <w:rPr>
          <w:rFonts w:ascii="Arial Narrow" w:hAnsi="Arial Narrow" w:cs="Arial"/>
          <w:sz w:val="20"/>
          <w:szCs w:val="20"/>
        </w:rPr>
        <w:br/>
      </w:r>
      <w:r w:rsidR="00466527" w:rsidRPr="001C678B">
        <w:rPr>
          <w:rFonts w:ascii="Arial Narrow" w:hAnsi="Arial Narrow" w:cs="Arial"/>
          <w:sz w:val="20"/>
          <w:szCs w:val="20"/>
        </w:rPr>
        <w:t>[ ] Tak [ ] Nie [ ]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</w:t>
      </w:r>
    </w:p>
    <w:p w14:paraId="4606B265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2.2. Przystosowanie do zmiany klimatu</w:t>
      </w:r>
    </w:p>
    <w:p w14:paraId="09F69DD8" w14:textId="053A85A0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jest odporny na skutki zmiany klimatu (np. ekstremalne temperatury, wilgotność) w zakresie mającym zastosowanie do jego eksploatacji?</w:t>
      </w:r>
      <w:r w:rsidRPr="001C678B">
        <w:rPr>
          <w:rFonts w:ascii="Arial Narrow" w:hAnsi="Arial Narrow" w:cs="Arial"/>
          <w:sz w:val="20"/>
          <w:szCs w:val="20"/>
        </w:rPr>
        <w:br/>
      </w:r>
      <w:r w:rsidR="00466527" w:rsidRPr="001C678B">
        <w:rPr>
          <w:rFonts w:ascii="Arial Narrow" w:hAnsi="Arial Narrow" w:cs="Arial"/>
          <w:sz w:val="20"/>
          <w:szCs w:val="20"/>
        </w:rPr>
        <w:t>[ ] Tak [ ] Nie [ ]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14:paraId="55121014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2.3. Zrównoważone użytkowanie i ochrona zasobów wodnych i morskich</w:t>
      </w:r>
    </w:p>
    <w:p w14:paraId="30FFBA57" w14:textId="70F80641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lastRenderedPageBreak/>
        <w:t>Czy przedmiot realizacji nie zużywa nadmiernie wody i nie powoduje ryzyka zanieczyszczenia wód (w zakresie mającym zastosowanie do jego użytkowania)?</w:t>
      </w:r>
      <w:r w:rsidRPr="001C678B">
        <w:rPr>
          <w:rFonts w:ascii="Arial Narrow" w:hAnsi="Arial Narrow" w:cs="Arial"/>
          <w:sz w:val="20"/>
          <w:szCs w:val="20"/>
        </w:rPr>
        <w:br/>
      </w:r>
      <w:r w:rsidR="00466527" w:rsidRPr="001C678B">
        <w:rPr>
          <w:rFonts w:ascii="Arial Narrow" w:hAnsi="Arial Narrow" w:cs="Arial"/>
          <w:sz w:val="20"/>
          <w:szCs w:val="20"/>
        </w:rPr>
        <w:t>[ ] Tak [ ] Nie [ ]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14:paraId="5D9C64BC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2.4. Gospodarka o obiegu zamkniętym (GOZ)</w:t>
      </w:r>
    </w:p>
    <w:p w14:paraId="53D164ED" w14:textId="1C53FAEA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wspiera GOZ (np. możliwość naprawy, dostępność części zamiennych, możliwość recyklingu, ograniczenie odpadów, trwałość)?</w:t>
      </w:r>
      <w:r w:rsidRPr="001C678B">
        <w:rPr>
          <w:rFonts w:ascii="Arial Narrow" w:hAnsi="Arial Narrow" w:cs="Arial"/>
          <w:sz w:val="20"/>
          <w:szCs w:val="20"/>
        </w:rPr>
        <w:br/>
      </w:r>
      <w:r w:rsidR="00466527" w:rsidRPr="001C678B">
        <w:rPr>
          <w:rFonts w:ascii="Arial Narrow" w:hAnsi="Arial Narrow" w:cs="Arial"/>
          <w:sz w:val="20"/>
          <w:szCs w:val="20"/>
        </w:rPr>
        <w:t>[ ] Tak [ ] Nie [ ]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14:paraId="2319AFC4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2.5. Zapobieganie zanieczyszczeniom i ich kontrola</w:t>
      </w:r>
    </w:p>
    <w:p w14:paraId="2B78B99D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nie zawiera substancji niebezpiecznych ponad dopuszczalne poziomy / spełnia wymagania dotyczące substancji niebezpiecznych (np. REACH, RoHS) – o ile dotyczy?</w:t>
      </w:r>
      <w:r w:rsidRPr="001C678B">
        <w:rPr>
          <w:rFonts w:ascii="Arial Narrow" w:hAnsi="Arial Narrow" w:cs="Arial"/>
          <w:sz w:val="20"/>
          <w:szCs w:val="20"/>
        </w:rPr>
        <w:br/>
        <w:t>[ ] Tak [ ] Nie [ ] Nie dotyczy</w:t>
      </w:r>
    </w:p>
    <w:p w14:paraId="5175737B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w trakcie użytkowania nie generuje szkodliwych odpadów lub emisji ponad standardowe dla tego typu rozwiązań – o ile dotyczy?</w:t>
      </w:r>
      <w:r w:rsidRPr="001C678B">
        <w:rPr>
          <w:rFonts w:ascii="Arial Narrow" w:hAnsi="Arial Narrow" w:cs="Arial"/>
          <w:sz w:val="20"/>
          <w:szCs w:val="20"/>
        </w:rPr>
        <w:br/>
        <w:t>[ ] Tak [ ] Nie [ ] Nie dotyczy</w:t>
      </w:r>
    </w:p>
    <w:p w14:paraId="21DC1F69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14:paraId="14ADBDF0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2.6. Ochrona i odbudowa bioróżnorodności oraz ekosystemów</w:t>
      </w:r>
    </w:p>
    <w:p w14:paraId="685C5BE7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produkcja/dostawa/użytkowanie przedmiotu realizacji nie wpływają negatywnie na obszary chronione, siedliska i gatunki (w zakresie mającym zastosowanie)?</w:t>
      </w:r>
      <w:r w:rsidRPr="001C678B">
        <w:rPr>
          <w:rFonts w:ascii="Arial Narrow" w:hAnsi="Arial Narrow" w:cs="Arial"/>
          <w:sz w:val="20"/>
          <w:szCs w:val="20"/>
        </w:rPr>
        <w:br/>
        <w:t>[ ] Tak [ ] Nie [ ]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14:paraId="3A3EA434" w14:textId="77777777" w:rsidR="003F1583" w:rsidRPr="001C678B" w:rsidRDefault="00E5124F" w:rsidP="003F1583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noProof/>
          <w:sz w:val="20"/>
          <w:szCs w:val="20"/>
          <w14:ligatures w14:val="standardContextual"/>
        </w:rPr>
        <w:pict w14:anchorId="39AA9200">
          <v:rect id="_x0000_i1025" alt="" style="width:453.6pt;height:.05pt;mso-width-percent:0;mso-height-percent:0;mso-width-percent:0;mso-height-percent:0" o:hralign="center" o:hrstd="t" o:hr="t" fillcolor="#a0a0a0" stroked="f"/>
        </w:pict>
      </w:r>
    </w:p>
    <w:p w14:paraId="102E3F54" w14:textId="77777777" w:rsidR="003F1583" w:rsidRPr="001C678B" w:rsidRDefault="003F1583" w:rsidP="003F1583">
      <w:pPr>
        <w:pStyle w:val="Nagwek3"/>
        <w:rPr>
          <w:rFonts w:ascii="Arial Narrow" w:hAnsi="Arial Narrow" w:cs="Arial"/>
          <w:color w:val="auto"/>
          <w:sz w:val="20"/>
          <w:szCs w:val="20"/>
        </w:rPr>
      </w:pPr>
      <w:r w:rsidRPr="001C678B">
        <w:rPr>
          <w:rFonts w:ascii="Arial Narrow" w:hAnsi="Arial Narrow" w:cs="Arial"/>
          <w:color w:val="auto"/>
          <w:sz w:val="20"/>
          <w:szCs w:val="20"/>
        </w:rPr>
        <w:t>3. Załączniki (opcjonalnie – katalog otwarty, dopuszcza się dokumenty równoważne)</w:t>
      </w:r>
    </w:p>
    <w:p w14:paraId="59402439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[ ] Deklaracja zgodności CE / dokument równoważny</w:t>
      </w:r>
      <w:r w:rsidRPr="001C678B">
        <w:rPr>
          <w:rFonts w:ascii="Arial Narrow" w:hAnsi="Arial Narrow" w:cs="Arial"/>
          <w:sz w:val="20"/>
          <w:szCs w:val="20"/>
        </w:rPr>
        <w:br/>
        <w:t>[ ] Karta katalogowa / specyfikacja techniczna</w:t>
      </w:r>
      <w:r w:rsidRPr="001C678B">
        <w:rPr>
          <w:rFonts w:ascii="Arial Narrow" w:hAnsi="Arial Narrow" w:cs="Arial"/>
          <w:sz w:val="20"/>
          <w:szCs w:val="20"/>
        </w:rPr>
        <w:br/>
        <w:t>[ ] Deklaracja producenta dot. REACH / RoHS / dokument równoważny</w:t>
      </w:r>
      <w:r w:rsidRPr="001C678B">
        <w:rPr>
          <w:rFonts w:ascii="Arial Narrow" w:hAnsi="Arial Narrow" w:cs="Arial"/>
          <w:sz w:val="20"/>
          <w:szCs w:val="20"/>
        </w:rPr>
        <w:br/>
        <w:t>[ ] Certyfikaty środowiskowe (np. ISO 14001, EPEAT, Energy Star) – jeżeli dotyczy</w:t>
      </w:r>
      <w:r w:rsidRPr="001C678B">
        <w:rPr>
          <w:rFonts w:ascii="Arial Narrow" w:hAnsi="Arial Narrow" w:cs="Arial"/>
          <w:sz w:val="20"/>
          <w:szCs w:val="20"/>
        </w:rPr>
        <w:br/>
        <w:t>[ ] Inne dokumenty (wymienić): ………………………………………………………………………………………</w:t>
      </w:r>
    </w:p>
    <w:p w14:paraId="0CBA8D14" w14:textId="77777777" w:rsidR="003F1583" w:rsidRPr="001C678B" w:rsidRDefault="00E5124F" w:rsidP="003F1583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noProof/>
          <w:sz w:val="20"/>
          <w:szCs w:val="20"/>
          <w14:ligatures w14:val="standardContextual"/>
        </w:rPr>
        <w:pict w14:anchorId="5FAFD6F3">
          <v:rect id="_x0000_i1026" alt="" style="width:453.6pt;height:.05pt;mso-width-percent:0;mso-height-percent:0;mso-width-percent:0;mso-height-percent:0" o:hralign="center" o:hrstd="t" o:hr="t" fillcolor="#a0a0a0" stroked="f"/>
        </w:pict>
      </w:r>
    </w:p>
    <w:p w14:paraId="6BC30118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4. Oświadczenie Wykonawcy</w:t>
      </w:r>
    </w:p>
    <w:p w14:paraId="330DE4D7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Oświadczam(y), że informacje zawarte w niniejszym raporcie są zgodne ze stanem faktycznym i zostały podane zgodnie z najlepszą wiedzą. Zobowiązuję(emy) się do przedstawienia dodatkowych informacji lub dokumentów potwierdzających zgodność z zasadą DNSH na żądanie Zamawiającego.</w:t>
      </w:r>
    </w:p>
    <w:p w14:paraId="3710CDF8" w14:textId="77777777" w:rsidR="003F1583" w:rsidRPr="001C678B" w:rsidRDefault="003F1583" w:rsidP="003F1583">
      <w:pPr>
        <w:pStyle w:val="NormalnyWeb"/>
        <w:rPr>
          <w:rStyle w:val="Pogrubienie"/>
          <w:rFonts w:ascii="Arial Narrow" w:hAnsi="Arial Narrow" w:cs="Arial"/>
          <w:sz w:val="20"/>
          <w:szCs w:val="20"/>
        </w:rPr>
      </w:pPr>
    </w:p>
    <w:p w14:paraId="5C388871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sz w:val="20"/>
          <w:szCs w:val="20"/>
        </w:rPr>
        <w:t>Miejscowość:</w:t>
      </w:r>
      <w:r w:rsidRPr="001C678B">
        <w:rPr>
          <w:rFonts w:ascii="Arial Narrow" w:hAnsi="Arial Narrow" w:cs="Arial"/>
          <w:sz w:val="20"/>
          <w:szCs w:val="20"/>
        </w:rPr>
        <w:t xml:space="preserve"> ……………………………………… </w:t>
      </w:r>
      <w:r w:rsidRPr="001C678B">
        <w:rPr>
          <w:rStyle w:val="Pogrubienie"/>
          <w:rFonts w:ascii="Arial Narrow" w:hAnsi="Arial Narrow" w:cs="Arial"/>
          <w:sz w:val="20"/>
          <w:szCs w:val="20"/>
        </w:rPr>
        <w:t>Data:</w:t>
      </w:r>
      <w:r w:rsidRPr="001C678B">
        <w:rPr>
          <w:rFonts w:ascii="Arial Narrow" w:hAnsi="Arial Narrow" w:cs="Arial"/>
          <w:sz w:val="20"/>
          <w:szCs w:val="20"/>
        </w:rPr>
        <w:t xml:space="preserve"> ………………………………………</w:t>
      </w:r>
    </w:p>
    <w:p w14:paraId="7FD73130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</w:p>
    <w:p w14:paraId="3C17EB9A" w14:textId="3D3E062F" w:rsidR="003F1583" w:rsidRPr="001C678B" w:rsidRDefault="003F1583" w:rsidP="003F1583">
      <w:pPr>
        <w:pStyle w:val="NormalnyWeb"/>
        <w:rPr>
          <w:rStyle w:val="Pogrubienie"/>
          <w:rFonts w:ascii="Arial Narrow" w:hAnsi="Arial Narrow" w:cs="Arial"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sz w:val="20"/>
          <w:szCs w:val="20"/>
        </w:rPr>
        <w:t>Podpis osoby/osób upoważnionej(-ych) do reprezentowania Wykonawcy:</w:t>
      </w:r>
    </w:p>
    <w:p w14:paraId="7CB650AD" w14:textId="77777777" w:rsidR="003F1583" w:rsidRPr="001C678B" w:rsidRDefault="003F1583" w:rsidP="003F1583">
      <w:pPr>
        <w:pStyle w:val="NormalnyWeb"/>
        <w:rPr>
          <w:rStyle w:val="Pogrubienie"/>
          <w:rFonts w:ascii="Arial Narrow" w:hAnsi="Arial Narrow" w:cs="Arial"/>
          <w:sz w:val="20"/>
          <w:szCs w:val="20"/>
        </w:rPr>
      </w:pPr>
    </w:p>
    <w:p w14:paraId="794205F7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</w:t>
      </w:r>
    </w:p>
    <w:p w14:paraId="6FFFAC31" w14:textId="77777777" w:rsidR="00F65CFA" w:rsidRDefault="00F65CFA"/>
    <w:sectPr w:rsidR="00F65C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223CC9" w14:textId="77777777" w:rsidR="00E5124F" w:rsidRDefault="00E5124F" w:rsidP="003F1583">
      <w:r>
        <w:separator/>
      </w:r>
    </w:p>
  </w:endnote>
  <w:endnote w:type="continuationSeparator" w:id="0">
    <w:p w14:paraId="3E6131A0" w14:textId="77777777" w:rsidR="00E5124F" w:rsidRDefault="00E5124F" w:rsidP="003F1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0806FA" w14:textId="77777777" w:rsidR="00E5124F" w:rsidRDefault="00E5124F" w:rsidP="003F1583">
      <w:r>
        <w:separator/>
      </w:r>
    </w:p>
  </w:footnote>
  <w:footnote w:type="continuationSeparator" w:id="0">
    <w:p w14:paraId="69B5685D" w14:textId="77777777" w:rsidR="00E5124F" w:rsidRDefault="00E5124F" w:rsidP="003F15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583"/>
    <w:rsid w:val="00132E2E"/>
    <w:rsid w:val="00156FD9"/>
    <w:rsid w:val="001868A1"/>
    <w:rsid w:val="001C678B"/>
    <w:rsid w:val="00242922"/>
    <w:rsid w:val="002C23D2"/>
    <w:rsid w:val="0034467E"/>
    <w:rsid w:val="00364532"/>
    <w:rsid w:val="003925D0"/>
    <w:rsid w:val="003B69C0"/>
    <w:rsid w:val="003F1583"/>
    <w:rsid w:val="004570A9"/>
    <w:rsid w:val="00466527"/>
    <w:rsid w:val="006071E9"/>
    <w:rsid w:val="00607BA3"/>
    <w:rsid w:val="00636A31"/>
    <w:rsid w:val="006745AF"/>
    <w:rsid w:val="006B7E09"/>
    <w:rsid w:val="006F5B5F"/>
    <w:rsid w:val="007A79B1"/>
    <w:rsid w:val="00862DD2"/>
    <w:rsid w:val="00A77388"/>
    <w:rsid w:val="00B13B01"/>
    <w:rsid w:val="00B31726"/>
    <w:rsid w:val="00BE150A"/>
    <w:rsid w:val="00CA4EA9"/>
    <w:rsid w:val="00D66B2E"/>
    <w:rsid w:val="00E5124F"/>
    <w:rsid w:val="00E63690"/>
    <w:rsid w:val="00E96AB6"/>
    <w:rsid w:val="00F65CFA"/>
    <w:rsid w:val="00FF4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7EF98"/>
  <w15:chartTrackingRefBased/>
  <w15:docId w15:val="{D95F2CBC-C393-4ABF-9F9B-73A68358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158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eastAsia="en-US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F1583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pl-PL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pl-PL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F1583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pl-PL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pl-PL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pl-PL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pl-PL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pl-PL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F1583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pl-PL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F1583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pl-PL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F158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15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3F158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F158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F158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F158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F158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F158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F158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F1583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3F15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F1583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pl-PL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3F15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F1583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pl-PL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3F1583"/>
    <w:rPr>
      <w:i/>
      <w:iCs/>
      <w:color w:val="404040" w:themeColor="text1" w:themeTint="BF"/>
    </w:rPr>
  </w:style>
  <w:style w:type="paragraph" w:styleId="Akapitzlist">
    <w:name w:val="List Paragraph"/>
    <w:aliases w:val="wypunktowanie,CW_Lista,Wypunktowanie,Obiekt,List Paragraph1,normalny tekst,paragraf,Numerowanie,L1,Akapit z listą5,BulletC,RR PGE Akapit z listą,Styl 1,Citation List,본문(내용),List Paragraph (numbered (a)),zwykły tekst,Akapit z listą4,Bullet"/>
    <w:basedOn w:val="Normalny"/>
    <w:link w:val="AkapitzlistZnak"/>
    <w:uiPriority w:val="34"/>
    <w:qFormat/>
    <w:rsid w:val="003F1583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pl-PL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3F158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F1583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pl-PL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F158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F1583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1"/>
    <w:qFormat/>
    <w:rsid w:val="003F1583"/>
    <w:pPr>
      <w:ind w:left="1029"/>
    </w:pPr>
  </w:style>
  <w:style w:type="character" w:customStyle="1" w:styleId="TekstpodstawowyZnak">
    <w:name w:val="Tekst podstawowy Znak"/>
    <w:basedOn w:val="Domylnaczcionkaakapitu"/>
    <w:link w:val="Tekstpodstawowy"/>
    <w:uiPriority w:val="1"/>
    <w:rsid w:val="003F1583"/>
    <w:rPr>
      <w:rFonts w:ascii="Arial" w:eastAsia="Arial" w:hAnsi="Arial" w:cs="Arial"/>
      <w:kern w:val="0"/>
      <w:sz w:val="22"/>
      <w:szCs w:val="22"/>
      <w:lang w:eastAsia="en-US"/>
      <w14:ligatures w14:val="none"/>
    </w:rPr>
  </w:style>
  <w:style w:type="character" w:styleId="Pogrubienie">
    <w:name w:val="Strong"/>
    <w:basedOn w:val="Domylnaczcionkaakapitu"/>
    <w:uiPriority w:val="22"/>
    <w:qFormat/>
    <w:rsid w:val="003F1583"/>
    <w:rPr>
      <w:b/>
      <w:bCs/>
    </w:rPr>
  </w:style>
  <w:style w:type="character" w:customStyle="1" w:styleId="AkapitzlistZnak">
    <w:name w:val="Akapit z listą Znak"/>
    <w:aliases w:val="wypunktowanie Znak,CW_Lista Znak,Wypunktowanie Znak,Obiekt Znak,List Paragraph1 Znak,normalny tekst Znak,paragraf Znak,Numerowanie Znak,L1 Znak,Akapit z listą5 Znak,BulletC Znak,RR PGE Akapit z listą Znak,Styl 1 Znak,본문(내용) Znak"/>
    <w:link w:val="Akapitzlist"/>
    <w:uiPriority w:val="34"/>
    <w:qFormat/>
    <w:locked/>
    <w:rsid w:val="003F1583"/>
  </w:style>
  <w:style w:type="paragraph" w:styleId="NormalnyWeb">
    <w:name w:val="Normal (Web)"/>
    <w:basedOn w:val="Normalny"/>
    <w:uiPriority w:val="99"/>
    <w:unhideWhenUsed/>
    <w:rsid w:val="003F1583"/>
    <w:pPr>
      <w:widowControl/>
      <w:autoSpaceDE/>
      <w:autoSpaceDN/>
      <w:spacing w:after="160" w:line="259" w:lineRule="auto"/>
    </w:pPr>
    <w:rPr>
      <w:rFonts w:ascii="Times New Roman" w:eastAsiaTheme="minorHAnsi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3F158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F1583"/>
    <w:rPr>
      <w:rFonts w:ascii="Arial" w:eastAsia="Arial" w:hAnsi="Arial" w:cs="Arial"/>
      <w:kern w:val="0"/>
      <w:sz w:val="22"/>
      <w:szCs w:val="22"/>
      <w:lang w:eastAsia="en-US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F158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F1583"/>
    <w:rPr>
      <w:rFonts w:ascii="Arial" w:eastAsia="Arial" w:hAnsi="Arial" w:cs="Arial"/>
      <w:kern w:val="0"/>
      <w:sz w:val="22"/>
      <w:szCs w:val="22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583</Words>
  <Characters>3503</Characters>
  <Application>Microsoft Office Word</Application>
  <DocSecurity>0</DocSecurity>
  <Lines>29</Lines>
  <Paragraphs>8</Paragraphs>
  <ScaleCrop>false</ScaleCrop>
  <Company/>
  <LinksUpToDate>false</LinksUpToDate>
  <CharactersWithSpaces>4078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 10wsk</dc:creator>
  <cp:keywords/>
  <dc:description/>
  <cp:lastModifiedBy>10 wsk</cp:lastModifiedBy>
  <cp:revision>6</cp:revision>
  <cp:lastPrinted>2026-02-09T06:22:00Z</cp:lastPrinted>
  <dcterms:created xsi:type="dcterms:W3CDTF">2026-02-26T13:33:00Z</dcterms:created>
  <dcterms:modified xsi:type="dcterms:W3CDTF">2026-02-27T09:32:00Z</dcterms:modified>
</cp:coreProperties>
</file>