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196CC" w14:textId="77777777" w:rsidR="005C7A70" w:rsidRPr="004642BA" w:rsidRDefault="005C7A70" w:rsidP="004642BA">
      <w:pPr>
        <w:spacing w:line="360" w:lineRule="auto"/>
        <w:ind w:firstLine="708"/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  <w:r w:rsidRPr="004642BA">
        <w:rPr>
          <w:rFonts w:ascii="Century Gothic" w:hAnsi="Century Gothic" w:cs="Arial"/>
          <w:b/>
          <w:bCs/>
          <w:sz w:val="16"/>
          <w:szCs w:val="16"/>
        </w:rPr>
        <w:t xml:space="preserve">Załącznik nr 2 do SWZ / Załącznik nr 1 </w:t>
      </w:r>
      <w:r w:rsidRPr="004642BA">
        <w:rPr>
          <w:rFonts w:ascii="Century Gothic" w:hAnsi="Century Gothic" w:cs="Arial"/>
          <w:b/>
          <w:bCs/>
          <w:sz w:val="16"/>
          <w:szCs w:val="16"/>
          <w:u w:val="single"/>
        </w:rPr>
        <w:t>do umowy</w:t>
      </w:r>
    </w:p>
    <w:p w14:paraId="77B2F0C4" w14:textId="77777777" w:rsidR="005C7A70" w:rsidRPr="004642BA" w:rsidRDefault="005C7A70" w:rsidP="004642BA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26CB752F" w14:textId="77777777" w:rsidR="005C7A70" w:rsidRPr="004642BA" w:rsidRDefault="005C7A70" w:rsidP="00BA5AAE">
      <w:pPr>
        <w:spacing w:line="360" w:lineRule="auto"/>
        <w:jc w:val="center"/>
        <w:rPr>
          <w:rFonts w:ascii="Century Gothic" w:hAnsi="Century Gothic" w:cs="Arial"/>
          <w:b/>
          <w:bCs/>
          <w:sz w:val="16"/>
          <w:szCs w:val="16"/>
        </w:rPr>
      </w:pPr>
      <w:r w:rsidRPr="004642BA">
        <w:rPr>
          <w:rFonts w:ascii="Century Gothic" w:hAnsi="Century Gothic" w:cs="Arial"/>
          <w:b/>
          <w:bCs/>
          <w:sz w:val="16"/>
          <w:szCs w:val="16"/>
        </w:rPr>
        <w:t>Formularz asortymentowo – cenowy / Opis przedmiotu zamówienia</w:t>
      </w:r>
    </w:p>
    <w:p w14:paraId="665B47CA" w14:textId="77777777" w:rsidR="00615998" w:rsidRPr="004642BA" w:rsidRDefault="00A62F5E" w:rsidP="00BA5AAE">
      <w:pPr>
        <w:pStyle w:val="Akapitzlist"/>
        <w:spacing w:line="360" w:lineRule="auto"/>
        <w:ind w:left="0"/>
        <w:jc w:val="center"/>
        <w:rPr>
          <w:rFonts w:ascii="Century Gothic" w:hAnsi="Century Gothic" w:cs="Arial"/>
          <w:b/>
          <w:sz w:val="16"/>
          <w:szCs w:val="16"/>
        </w:rPr>
      </w:pPr>
      <w:r w:rsidRPr="004642BA">
        <w:rPr>
          <w:rFonts w:ascii="Century Gothic" w:eastAsia="Calibri" w:hAnsi="Century Gothic" w:cs="Arial"/>
          <w:b/>
          <w:bCs/>
          <w:sz w:val="16"/>
          <w:szCs w:val="16"/>
          <w:lang w:eastAsia="en-US"/>
        </w:rPr>
        <w:t xml:space="preserve">Mobilny monitor parametrów życiowych – </w:t>
      </w:r>
      <w:r w:rsidR="006B69E4">
        <w:rPr>
          <w:rFonts w:ascii="Century Gothic" w:eastAsia="Calibri" w:hAnsi="Century Gothic" w:cs="Arial"/>
          <w:b/>
          <w:bCs/>
          <w:sz w:val="16"/>
          <w:szCs w:val="16"/>
          <w:lang w:eastAsia="en-US"/>
        </w:rPr>
        <w:t>9</w:t>
      </w:r>
      <w:r w:rsidRPr="004642BA">
        <w:rPr>
          <w:rFonts w:ascii="Century Gothic" w:eastAsia="Calibri" w:hAnsi="Century Gothic" w:cs="Arial"/>
          <w:b/>
          <w:bCs/>
          <w:sz w:val="16"/>
          <w:szCs w:val="16"/>
          <w:lang w:eastAsia="en-US"/>
        </w:rPr>
        <w:t xml:space="preserve"> szt.</w:t>
      </w:r>
    </w:p>
    <w:p w14:paraId="56DE07AB" w14:textId="77777777" w:rsidR="005C7A70" w:rsidRPr="004642BA" w:rsidRDefault="005C7A70" w:rsidP="004642BA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  <w:r w:rsidRPr="004642BA">
        <w:rPr>
          <w:rFonts w:ascii="Century Gothic" w:hAnsi="Century Gothic" w:cs="Arial"/>
          <w:b/>
          <w:sz w:val="16"/>
          <w:szCs w:val="16"/>
        </w:rPr>
        <w:t xml:space="preserve">Zadanie nr </w:t>
      </w:r>
      <w:r w:rsidR="00310CDD">
        <w:rPr>
          <w:rFonts w:ascii="Century Gothic" w:hAnsi="Century Gothic" w:cs="Arial"/>
          <w:b/>
          <w:sz w:val="16"/>
          <w:szCs w:val="16"/>
        </w:rPr>
        <w:t>3</w:t>
      </w:r>
    </w:p>
    <w:p w14:paraId="1ED90B8E" w14:textId="77777777" w:rsidR="00A4561B" w:rsidRPr="004642BA" w:rsidRDefault="00A4561B" w:rsidP="004642BA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64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7"/>
        <w:gridCol w:w="279"/>
        <w:gridCol w:w="283"/>
        <w:gridCol w:w="4820"/>
        <w:gridCol w:w="146"/>
        <w:gridCol w:w="1697"/>
        <w:gridCol w:w="146"/>
        <w:gridCol w:w="1980"/>
        <w:gridCol w:w="146"/>
      </w:tblGrid>
      <w:tr w:rsidR="005302D3" w:rsidRPr="00005299" w14:paraId="04453484" w14:textId="77777777" w:rsidTr="00B90F40">
        <w:trPr>
          <w:gridAfter w:val="1"/>
          <w:wAfter w:w="146" w:type="dxa"/>
        </w:trPr>
        <w:tc>
          <w:tcPr>
            <w:tcW w:w="426" w:type="dxa"/>
            <w:gridSpan w:val="2"/>
            <w:tcBorders>
              <w:top w:val="single" w:sz="4" w:space="0" w:color="auto"/>
            </w:tcBorders>
            <w:vAlign w:val="center"/>
          </w:tcPr>
          <w:p w14:paraId="079D17AA" w14:textId="77777777" w:rsidR="005302D3" w:rsidRPr="00005299" w:rsidRDefault="005302D3" w:rsidP="004642BA">
            <w:pPr>
              <w:spacing w:line="360" w:lineRule="auto"/>
              <w:rPr>
                <w:rFonts w:ascii="Century Gothic" w:hAnsi="Century Gothic" w:cs="Calibri"/>
                <w:bCs/>
                <w:sz w:val="18"/>
                <w:szCs w:val="18"/>
              </w:rPr>
            </w:pPr>
            <w:r w:rsidRPr="00005299">
              <w:rPr>
                <w:rFonts w:ascii="Century Gothic" w:hAnsi="Century Gothic" w:cs="Calibri"/>
                <w:bCs/>
                <w:sz w:val="18"/>
                <w:szCs w:val="18"/>
              </w:rPr>
              <w:t>Lp.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</w:tcBorders>
            <w:vAlign w:val="center"/>
          </w:tcPr>
          <w:p w14:paraId="30A17667" w14:textId="77777777" w:rsidR="005302D3" w:rsidRPr="00005299" w:rsidRDefault="005C7A70" w:rsidP="004642BA">
            <w:pPr>
              <w:spacing w:line="360" w:lineRule="auto"/>
              <w:rPr>
                <w:rFonts w:ascii="Century Gothic" w:hAnsi="Century Gothic" w:cs="Calibri"/>
                <w:bCs/>
                <w:sz w:val="18"/>
                <w:szCs w:val="18"/>
              </w:rPr>
            </w:pPr>
            <w:r w:rsidRPr="00005299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Wymagania Zamawiającego (warunek)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</w:tcBorders>
            <w:vAlign w:val="center"/>
          </w:tcPr>
          <w:p w14:paraId="3D481640" w14:textId="77777777" w:rsidR="005302D3" w:rsidRPr="00005299" w:rsidRDefault="005C7A70" w:rsidP="004642BA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  <w:r w:rsidRPr="00005299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Parametr wymagany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  <w:vAlign w:val="center"/>
          </w:tcPr>
          <w:p w14:paraId="118A5E02" w14:textId="77777777" w:rsidR="005302D3" w:rsidRPr="00005299" w:rsidRDefault="005C7A70" w:rsidP="004642BA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  <w:r w:rsidRPr="00005299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Parametr oferowany/podać</w:t>
            </w:r>
          </w:p>
        </w:tc>
      </w:tr>
      <w:tr w:rsidR="005302D3" w:rsidRPr="00005299" w14:paraId="542B7158" w14:textId="77777777" w:rsidTr="00B90F40">
        <w:trPr>
          <w:gridAfter w:val="1"/>
          <w:wAfter w:w="146" w:type="dxa"/>
          <w:trHeight w:val="328"/>
        </w:trPr>
        <w:tc>
          <w:tcPr>
            <w:tcW w:w="426" w:type="dxa"/>
            <w:gridSpan w:val="2"/>
            <w:vAlign w:val="center"/>
          </w:tcPr>
          <w:p w14:paraId="6DFC71DC" w14:textId="77777777" w:rsidR="005302D3" w:rsidRPr="00005299" w:rsidRDefault="00630F8D" w:rsidP="004642BA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sz w:val="18"/>
                <w:szCs w:val="18"/>
              </w:rPr>
            </w:pPr>
            <w:r w:rsidRPr="00005299">
              <w:rPr>
                <w:rFonts w:ascii="Century Gothic" w:hAnsi="Century Gothic" w:cs="Calibri"/>
                <w:b/>
                <w:bCs/>
                <w:sz w:val="18"/>
                <w:szCs w:val="18"/>
              </w:rPr>
              <w:t>I</w:t>
            </w:r>
          </w:p>
        </w:tc>
        <w:tc>
          <w:tcPr>
            <w:tcW w:w="9072" w:type="dxa"/>
            <w:gridSpan w:val="6"/>
            <w:vAlign w:val="center"/>
          </w:tcPr>
          <w:p w14:paraId="08A8F0D3" w14:textId="77777777" w:rsidR="005302D3" w:rsidRPr="00005299" w:rsidRDefault="005302D3" w:rsidP="004642BA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sz w:val="18"/>
                <w:szCs w:val="18"/>
              </w:rPr>
            </w:pPr>
            <w:r w:rsidRPr="00005299">
              <w:rPr>
                <w:rFonts w:ascii="Century Gothic" w:hAnsi="Century Gothic" w:cs="Calibri"/>
                <w:b/>
                <w:bCs/>
                <w:sz w:val="18"/>
                <w:szCs w:val="18"/>
              </w:rPr>
              <w:t>PARAMETRY OGÓLNE</w:t>
            </w:r>
          </w:p>
        </w:tc>
      </w:tr>
      <w:tr w:rsidR="005C7A70" w:rsidRPr="00005299" w14:paraId="37271E83" w14:textId="77777777" w:rsidTr="00B90F40">
        <w:trPr>
          <w:gridAfter w:val="1"/>
          <w:wAfter w:w="146" w:type="dxa"/>
          <w:trHeight w:val="545"/>
        </w:trPr>
        <w:tc>
          <w:tcPr>
            <w:tcW w:w="426" w:type="dxa"/>
            <w:gridSpan w:val="2"/>
            <w:vAlign w:val="center"/>
          </w:tcPr>
          <w:p w14:paraId="21A81AA2" w14:textId="77777777" w:rsidR="005C7A70" w:rsidRPr="00005299" w:rsidRDefault="005C7A70" w:rsidP="004642BA">
            <w:pPr>
              <w:numPr>
                <w:ilvl w:val="0"/>
                <w:numId w:val="1"/>
              </w:numPr>
              <w:spacing w:line="360" w:lineRule="auto"/>
              <w:ind w:left="408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126E46" w14:textId="77777777" w:rsidR="005C7A70" w:rsidRPr="00005299" w:rsidRDefault="005C7A70" w:rsidP="004642B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eastAsia="Times New Roman" w:hAnsi="Century Gothic" w:cs="Calibri"/>
                <w:sz w:val="18"/>
                <w:szCs w:val="18"/>
              </w:rPr>
              <w:t>Producent</w:t>
            </w:r>
          </w:p>
        </w:tc>
        <w:tc>
          <w:tcPr>
            <w:tcW w:w="1843" w:type="dxa"/>
            <w:gridSpan w:val="2"/>
            <w:vAlign w:val="center"/>
          </w:tcPr>
          <w:p w14:paraId="631D60D3" w14:textId="77777777" w:rsidR="005C7A70" w:rsidRPr="00005299" w:rsidRDefault="005C7A70" w:rsidP="004642BA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005299">
              <w:rPr>
                <w:rFonts w:ascii="Century Gothic" w:eastAsia="Times New Roman" w:hAnsi="Century Gothic" w:cs="Calibri"/>
                <w:sz w:val="18"/>
                <w:szCs w:val="18"/>
              </w:rPr>
              <w:t>TAK/Podać</w:t>
            </w:r>
          </w:p>
        </w:tc>
        <w:tc>
          <w:tcPr>
            <w:tcW w:w="2126" w:type="dxa"/>
            <w:gridSpan w:val="2"/>
            <w:vAlign w:val="center"/>
          </w:tcPr>
          <w:p w14:paraId="79185FFB" w14:textId="77777777" w:rsidR="005C7A70" w:rsidRPr="00005299" w:rsidRDefault="005C7A70" w:rsidP="004642BA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5C7A70" w:rsidRPr="00005299" w14:paraId="26799E84" w14:textId="77777777" w:rsidTr="00B90F40">
        <w:trPr>
          <w:gridAfter w:val="1"/>
          <w:wAfter w:w="146" w:type="dxa"/>
          <w:trHeight w:val="545"/>
        </w:trPr>
        <w:tc>
          <w:tcPr>
            <w:tcW w:w="426" w:type="dxa"/>
            <w:gridSpan w:val="2"/>
            <w:vAlign w:val="center"/>
          </w:tcPr>
          <w:p w14:paraId="72CA6B04" w14:textId="77777777" w:rsidR="005C7A70" w:rsidRPr="00005299" w:rsidRDefault="005C7A70" w:rsidP="004642BA">
            <w:pPr>
              <w:numPr>
                <w:ilvl w:val="0"/>
                <w:numId w:val="1"/>
              </w:numPr>
              <w:spacing w:line="360" w:lineRule="auto"/>
              <w:ind w:left="408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87A14" w14:textId="77777777" w:rsidR="005C7A70" w:rsidRPr="00005299" w:rsidRDefault="005C7A70" w:rsidP="004642BA">
            <w:pPr>
              <w:spacing w:line="360" w:lineRule="auto"/>
              <w:rPr>
                <w:rFonts w:ascii="Century Gothic" w:eastAsia="Times New Roman" w:hAnsi="Century Gothic" w:cs="Calibri"/>
                <w:sz w:val="18"/>
                <w:szCs w:val="18"/>
              </w:rPr>
            </w:pPr>
            <w:r w:rsidRPr="00005299">
              <w:rPr>
                <w:rFonts w:ascii="Century Gothic" w:hAnsi="Century Gothic" w:cs="Arial"/>
                <w:sz w:val="18"/>
                <w:szCs w:val="18"/>
              </w:rPr>
              <w:t>Model/Typ (pełna symbolika)</w:t>
            </w:r>
          </w:p>
        </w:tc>
        <w:tc>
          <w:tcPr>
            <w:tcW w:w="1843" w:type="dxa"/>
            <w:gridSpan w:val="2"/>
            <w:vAlign w:val="center"/>
          </w:tcPr>
          <w:p w14:paraId="5AF03465" w14:textId="77777777" w:rsidR="005C7A70" w:rsidRPr="00005299" w:rsidRDefault="005C7A70" w:rsidP="004642B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sz w:val="18"/>
                <w:szCs w:val="18"/>
              </w:rPr>
            </w:pPr>
            <w:r w:rsidRPr="00005299">
              <w:rPr>
                <w:rFonts w:ascii="Century Gothic" w:hAnsi="Century Gothic" w:cs="Arial"/>
                <w:sz w:val="18"/>
                <w:szCs w:val="18"/>
              </w:rPr>
              <w:t>Tak/Podać</w:t>
            </w:r>
          </w:p>
        </w:tc>
        <w:tc>
          <w:tcPr>
            <w:tcW w:w="2126" w:type="dxa"/>
            <w:gridSpan w:val="2"/>
            <w:vAlign w:val="center"/>
          </w:tcPr>
          <w:p w14:paraId="4C16EC72" w14:textId="77777777" w:rsidR="005C7A70" w:rsidRPr="00005299" w:rsidRDefault="005C7A70" w:rsidP="004642BA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5C7A70" w:rsidRPr="00005299" w14:paraId="2908CE16" w14:textId="77777777" w:rsidTr="00B90F40">
        <w:trPr>
          <w:gridAfter w:val="1"/>
          <w:wAfter w:w="146" w:type="dxa"/>
          <w:trHeight w:val="545"/>
        </w:trPr>
        <w:tc>
          <w:tcPr>
            <w:tcW w:w="426" w:type="dxa"/>
            <w:gridSpan w:val="2"/>
            <w:vAlign w:val="center"/>
          </w:tcPr>
          <w:p w14:paraId="22C30446" w14:textId="77777777" w:rsidR="005C7A70" w:rsidRPr="00005299" w:rsidRDefault="005C7A70" w:rsidP="004642BA">
            <w:pPr>
              <w:numPr>
                <w:ilvl w:val="0"/>
                <w:numId w:val="1"/>
              </w:numPr>
              <w:spacing w:line="360" w:lineRule="auto"/>
              <w:ind w:left="408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87AE7F" w14:textId="77777777" w:rsidR="005C7A70" w:rsidRPr="00005299" w:rsidRDefault="005C7A70" w:rsidP="004642BA">
            <w:pPr>
              <w:spacing w:line="360" w:lineRule="auto"/>
              <w:rPr>
                <w:rFonts w:ascii="Century Gothic" w:eastAsia="Times New Roman" w:hAnsi="Century Gothic" w:cs="Calibri"/>
                <w:sz w:val="18"/>
                <w:szCs w:val="18"/>
              </w:rPr>
            </w:pPr>
            <w:r w:rsidRPr="00005299">
              <w:rPr>
                <w:rFonts w:ascii="Century Gothic" w:hAnsi="Century Gothic" w:cs="Arial"/>
                <w:sz w:val="18"/>
                <w:szCs w:val="18"/>
              </w:rPr>
              <w:t>Kraj pochodzenia</w:t>
            </w:r>
          </w:p>
        </w:tc>
        <w:tc>
          <w:tcPr>
            <w:tcW w:w="1843" w:type="dxa"/>
            <w:gridSpan w:val="2"/>
            <w:vAlign w:val="center"/>
          </w:tcPr>
          <w:p w14:paraId="263E1967" w14:textId="77777777" w:rsidR="005C7A70" w:rsidRPr="00005299" w:rsidRDefault="005C7A70" w:rsidP="004642B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sz w:val="18"/>
                <w:szCs w:val="18"/>
              </w:rPr>
            </w:pPr>
            <w:r w:rsidRPr="00005299">
              <w:rPr>
                <w:rFonts w:ascii="Century Gothic" w:hAnsi="Century Gothic" w:cs="Arial"/>
                <w:sz w:val="18"/>
                <w:szCs w:val="18"/>
              </w:rPr>
              <w:t>Tak/Podać</w:t>
            </w:r>
          </w:p>
        </w:tc>
        <w:tc>
          <w:tcPr>
            <w:tcW w:w="2126" w:type="dxa"/>
            <w:gridSpan w:val="2"/>
            <w:vAlign w:val="center"/>
          </w:tcPr>
          <w:p w14:paraId="37614109" w14:textId="77777777" w:rsidR="005C7A70" w:rsidRPr="00005299" w:rsidRDefault="005C7A70" w:rsidP="004642BA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5C7A70" w:rsidRPr="00005299" w14:paraId="3F982074" w14:textId="77777777" w:rsidTr="00B90F40">
        <w:trPr>
          <w:gridAfter w:val="1"/>
          <w:wAfter w:w="146" w:type="dxa"/>
          <w:trHeight w:val="545"/>
        </w:trPr>
        <w:tc>
          <w:tcPr>
            <w:tcW w:w="426" w:type="dxa"/>
            <w:gridSpan w:val="2"/>
            <w:vAlign w:val="center"/>
          </w:tcPr>
          <w:p w14:paraId="51D6F756" w14:textId="77777777" w:rsidR="005C7A70" w:rsidRPr="00005299" w:rsidRDefault="005C7A70" w:rsidP="004642BA">
            <w:pPr>
              <w:numPr>
                <w:ilvl w:val="0"/>
                <w:numId w:val="1"/>
              </w:numPr>
              <w:spacing w:line="360" w:lineRule="auto"/>
              <w:ind w:left="408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DB73D0" w14:textId="77777777" w:rsidR="005C7A70" w:rsidRPr="00005299" w:rsidRDefault="005C7A70" w:rsidP="004642BA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005299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Rok produkcji nie wcześniej niż 2025 r., sprzęt fabrycznie  nowy nie </w:t>
            </w:r>
            <w:proofErr w:type="spellStart"/>
            <w:r w:rsidRPr="00005299">
              <w:rPr>
                <w:rFonts w:ascii="Century Gothic" w:hAnsi="Century Gothic" w:cs="Calibri"/>
                <w:color w:val="000000"/>
                <w:sz w:val="18"/>
                <w:szCs w:val="18"/>
              </w:rPr>
              <w:t>rekondycjonowany</w:t>
            </w:r>
            <w:proofErr w:type="spellEnd"/>
            <w:r w:rsidRPr="00005299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, nie powystawowy, w najnowszej wersji </w:t>
            </w:r>
            <w:r w:rsidRPr="00005299">
              <w:rPr>
                <w:rFonts w:ascii="Century Gothic" w:hAnsi="Century Gothic"/>
                <w:sz w:val="18"/>
                <w:szCs w:val="18"/>
              </w:rPr>
              <w:t>oprogramowania.</w:t>
            </w:r>
          </w:p>
        </w:tc>
        <w:tc>
          <w:tcPr>
            <w:tcW w:w="1843" w:type="dxa"/>
            <w:gridSpan w:val="2"/>
            <w:vAlign w:val="center"/>
          </w:tcPr>
          <w:p w14:paraId="03F6B6AD" w14:textId="77777777" w:rsidR="005C7A70" w:rsidRPr="00005299" w:rsidRDefault="005C7A70" w:rsidP="004642BA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  <w:r w:rsidRPr="00005299">
              <w:rPr>
                <w:rFonts w:ascii="Century Gothic" w:hAnsi="Century Gothic" w:cs="Calibri"/>
                <w:color w:val="000000"/>
                <w:sz w:val="18"/>
                <w:szCs w:val="18"/>
              </w:rPr>
              <w:t>Tak/Podać</w:t>
            </w:r>
          </w:p>
        </w:tc>
        <w:tc>
          <w:tcPr>
            <w:tcW w:w="2126" w:type="dxa"/>
            <w:gridSpan w:val="2"/>
            <w:vAlign w:val="center"/>
          </w:tcPr>
          <w:p w14:paraId="2ACAC299" w14:textId="77777777" w:rsidR="005C7A70" w:rsidRPr="00005299" w:rsidRDefault="005C7A70" w:rsidP="004642BA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753BEE" w:rsidRPr="00005299" w14:paraId="0100D729" w14:textId="77777777" w:rsidTr="00B90F40">
        <w:trPr>
          <w:gridAfter w:val="1"/>
          <w:wAfter w:w="146" w:type="dxa"/>
          <w:trHeight w:val="545"/>
        </w:trPr>
        <w:tc>
          <w:tcPr>
            <w:tcW w:w="426" w:type="dxa"/>
            <w:gridSpan w:val="2"/>
            <w:vAlign w:val="center"/>
          </w:tcPr>
          <w:p w14:paraId="4A21D6CF" w14:textId="77777777" w:rsidR="00753BEE" w:rsidRPr="00005299" w:rsidRDefault="00753BEE" w:rsidP="004642BA">
            <w:pPr>
              <w:numPr>
                <w:ilvl w:val="0"/>
                <w:numId w:val="1"/>
              </w:numPr>
              <w:spacing w:line="360" w:lineRule="auto"/>
              <w:ind w:left="408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3AA6C8" w14:textId="77777777" w:rsidR="00753BEE" w:rsidRPr="00005299" w:rsidRDefault="003837F3" w:rsidP="004642B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Automatyczną identyfikację pacjentów i personelu medycznego poprzez skanowanie kodów</w:t>
            </w:r>
            <w:r w:rsidR="00E24E99" w:rsidRPr="00005299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005299">
              <w:rPr>
                <w:rFonts w:ascii="Century Gothic" w:hAnsi="Century Gothic"/>
                <w:sz w:val="18"/>
                <w:szCs w:val="18"/>
              </w:rPr>
              <w:t xml:space="preserve">kreskowych lub korzystanie z menu rozwijanego, integrując się z systemem HL7 </w:t>
            </w:r>
            <w:proofErr w:type="spellStart"/>
            <w:r w:rsidRPr="00005299">
              <w:rPr>
                <w:rFonts w:ascii="Century Gothic" w:hAnsi="Century Gothic"/>
                <w:sz w:val="18"/>
                <w:szCs w:val="18"/>
              </w:rPr>
              <w:t>Admit</w:t>
            </w:r>
            <w:proofErr w:type="spellEnd"/>
            <w:r w:rsidRPr="00005299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proofErr w:type="spellStart"/>
            <w:r w:rsidRPr="00005299">
              <w:rPr>
                <w:rFonts w:ascii="Century Gothic" w:hAnsi="Century Gothic"/>
                <w:sz w:val="18"/>
                <w:szCs w:val="18"/>
              </w:rPr>
              <w:t>Discharge</w:t>
            </w:r>
            <w:proofErr w:type="spellEnd"/>
            <w:r w:rsidR="00E24E99" w:rsidRPr="00005299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005299">
              <w:rPr>
                <w:rFonts w:ascii="Century Gothic" w:hAnsi="Century Gothic"/>
                <w:sz w:val="18"/>
                <w:szCs w:val="18"/>
              </w:rPr>
              <w:t>Transfer (ADT) szpitala.</w:t>
            </w:r>
          </w:p>
        </w:tc>
        <w:tc>
          <w:tcPr>
            <w:tcW w:w="1843" w:type="dxa"/>
            <w:gridSpan w:val="2"/>
            <w:vAlign w:val="center"/>
          </w:tcPr>
          <w:p w14:paraId="581D097E" w14:textId="77777777" w:rsidR="00753BEE" w:rsidRPr="00005299" w:rsidRDefault="006F6738" w:rsidP="004642BA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005299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gridSpan w:val="2"/>
            <w:vAlign w:val="center"/>
          </w:tcPr>
          <w:p w14:paraId="6D020182" w14:textId="77777777" w:rsidR="00753BEE" w:rsidRPr="00005299" w:rsidRDefault="00753BEE" w:rsidP="004642BA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BF0314" w:rsidRPr="00005299" w14:paraId="11E30917" w14:textId="77777777" w:rsidTr="00B90F40">
        <w:trPr>
          <w:gridAfter w:val="1"/>
          <w:wAfter w:w="146" w:type="dxa"/>
          <w:trHeight w:val="545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AE7FC" w14:textId="77777777" w:rsidR="00BF0314" w:rsidRPr="00005299" w:rsidRDefault="00BF0314" w:rsidP="004642BA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ind w:left="408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B268D9" w14:textId="77777777" w:rsidR="00E24E99" w:rsidRPr="00005299" w:rsidRDefault="00E24E99" w:rsidP="004642B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Mobilne gromadzenie danych dla szerokiego zakresu zintegrowanych pomiarów, takich jak:</w:t>
            </w:r>
          </w:p>
          <w:p w14:paraId="336CF196" w14:textId="77777777" w:rsidR="00E24E99" w:rsidRPr="00005299" w:rsidRDefault="00E24E99" w:rsidP="004642B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- saturacja tlenem hemoglobiny krwi tętniczej (</w:t>
            </w:r>
            <w:proofErr w:type="spellStart"/>
            <w:r w:rsidRPr="00005299">
              <w:rPr>
                <w:rFonts w:ascii="Century Gothic" w:hAnsi="Century Gothic"/>
                <w:sz w:val="18"/>
                <w:szCs w:val="18"/>
              </w:rPr>
              <w:t>SpO</w:t>
            </w:r>
            <w:proofErr w:type="spellEnd"/>
            <w:r w:rsidRPr="00005299">
              <w:rPr>
                <w:rFonts w:ascii="Cambria Math" w:hAnsi="Cambria Math" w:cs="Cambria Math"/>
                <w:sz w:val="18"/>
                <w:szCs w:val="18"/>
              </w:rPr>
              <w:t>₂</w:t>
            </w:r>
            <w:r w:rsidRPr="00005299">
              <w:rPr>
                <w:rFonts w:ascii="Century Gothic" w:hAnsi="Century Gothic"/>
                <w:sz w:val="18"/>
                <w:szCs w:val="18"/>
              </w:rPr>
              <w:t>),</w:t>
            </w:r>
          </w:p>
          <w:p w14:paraId="757CD1C8" w14:textId="77777777" w:rsidR="00E24E99" w:rsidRPr="00005299" w:rsidRDefault="00E24E99" w:rsidP="004642B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- tętno (HR),</w:t>
            </w:r>
          </w:p>
          <w:p w14:paraId="5088D663" w14:textId="77777777" w:rsidR="00E24E99" w:rsidRPr="00005299" w:rsidRDefault="00E24E99" w:rsidP="004642B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- częstość oddechów (</w:t>
            </w:r>
            <w:proofErr w:type="spellStart"/>
            <w:r w:rsidRPr="00005299">
              <w:rPr>
                <w:rFonts w:ascii="Century Gothic" w:hAnsi="Century Gothic"/>
                <w:sz w:val="18"/>
                <w:szCs w:val="18"/>
              </w:rPr>
              <w:t>RRp</w:t>
            </w:r>
            <w:proofErr w:type="spellEnd"/>
            <w:r w:rsidRPr="00005299">
              <w:rPr>
                <w:rFonts w:ascii="Century Gothic" w:hAnsi="Century Gothic"/>
                <w:sz w:val="18"/>
                <w:szCs w:val="18"/>
              </w:rPr>
              <w:t>),</w:t>
            </w:r>
          </w:p>
          <w:p w14:paraId="2C95656A" w14:textId="77777777" w:rsidR="00E24E99" w:rsidRPr="00005299" w:rsidRDefault="00E24E99" w:rsidP="004642B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- nieinwazyjne ciśnienie krwi (NIBP),</w:t>
            </w:r>
          </w:p>
          <w:p w14:paraId="7A6057FD" w14:textId="77777777" w:rsidR="00E24E99" w:rsidRPr="00005299" w:rsidRDefault="00E24E99" w:rsidP="004642B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- temperatura (T),</w:t>
            </w:r>
          </w:p>
          <w:p w14:paraId="5D1C85DC" w14:textId="77777777" w:rsidR="00BF0314" w:rsidRPr="00005299" w:rsidRDefault="00E24E99" w:rsidP="004642B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- nieinwazyjna hemoglobina (</w:t>
            </w:r>
            <w:proofErr w:type="spellStart"/>
            <w:r w:rsidRPr="00005299">
              <w:rPr>
                <w:rFonts w:ascii="Century Gothic" w:hAnsi="Century Gothic"/>
                <w:sz w:val="18"/>
                <w:szCs w:val="18"/>
              </w:rPr>
              <w:t>SpHb</w:t>
            </w:r>
            <w:proofErr w:type="spellEnd"/>
            <w:r w:rsidRPr="00005299">
              <w:rPr>
                <w:rFonts w:ascii="Century Gothic" w:hAnsi="Century Gothic"/>
                <w:sz w:val="18"/>
                <w:szCs w:val="18"/>
              </w:rPr>
              <w:t>®) – opcjonalnie.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839FE" w14:textId="77777777" w:rsidR="00BF0314" w:rsidRPr="00005299" w:rsidRDefault="006F6738" w:rsidP="004642BA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005299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57C6C" w14:textId="77777777" w:rsidR="00BF0314" w:rsidRPr="00005299" w:rsidRDefault="00BF0314" w:rsidP="004642BA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BF0314" w:rsidRPr="00005299" w14:paraId="16109A91" w14:textId="77777777" w:rsidTr="00B90F40">
        <w:trPr>
          <w:gridAfter w:val="1"/>
          <w:wAfter w:w="146" w:type="dxa"/>
          <w:trHeight w:val="545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06044" w14:textId="77777777" w:rsidR="00BF0314" w:rsidRPr="00005299" w:rsidRDefault="00BF0314" w:rsidP="004642BA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ind w:left="408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D9F149" w14:textId="77777777" w:rsidR="00BF0314" w:rsidRPr="00005299" w:rsidRDefault="00E24E99" w:rsidP="004642B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Rejestrację do 30 dodatkowych parametrów, skonfigurowanych zgodnie z protokołem szpitalnym, co umożliwia natychmiastową dokumentację i walidację przy łóżku pacjenta.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A5C87" w14:textId="77777777" w:rsidR="00BF0314" w:rsidRPr="00005299" w:rsidRDefault="006F6738" w:rsidP="004642BA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005299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C8D2B" w14:textId="77777777" w:rsidR="00BF0314" w:rsidRPr="00005299" w:rsidRDefault="00BF0314" w:rsidP="004642BA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BF0314" w:rsidRPr="00005299" w14:paraId="57F857A5" w14:textId="77777777" w:rsidTr="00B90F40">
        <w:trPr>
          <w:gridAfter w:val="1"/>
          <w:wAfter w:w="146" w:type="dxa"/>
          <w:trHeight w:val="545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66E64" w14:textId="77777777" w:rsidR="00BF0314" w:rsidRPr="00005299" w:rsidRDefault="00BF0314" w:rsidP="004642BA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ind w:left="408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5B145" w14:textId="77777777" w:rsidR="00BF0314" w:rsidRPr="00005299" w:rsidRDefault="00E24E99" w:rsidP="004642B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 xml:space="preserve">Funkcję </w:t>
            </w:r>
            <w:proofErr w:type="spellStart"/>
            <w:r w:rsidRPr="00005299">
              <w:rPr>
                <w:rFonts w:ascii="Century Gothic" w:hAnsi="Century Gothic"/>
                <w:sz w:val="18"/>
                <w:szCs w:val="18"/>
              </w:rPr>
              <w:t>Early</w:t>
            </w:r>
            <w:proofErr w:type="spellEnd"/>
            <w:r w:rsidRPr="00005299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proofErr w:type="spellStart"/>
            <w:r w:rsidRPr="00005299">
              <w:rPr>
                <w:rFonts w:ascii="Century Gothic" w:hAnsi="Century Gothic"/>
                <w:sz w:val="18"/>
                <w:szCs w:val="18"/>
              </w:rPr>
              <w:t>Warning</w:t>
            </w:r>
            <w:proofErr w:type="spellEnd"/>
            <w:r w:rsidRPr="00005299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proofErr w:type="spellStart"/>
            <w:r w:rsidRPr="00005299">
              <w:rPr>
                <w:rFonts w:ascii="Century Gothic" w:hAnsi="Century Gothic"/>
                <w:sz w:val="18"/>
                <w:szCs w:val="18"/>
              </w:rPr>
              <w:t>Score</w:t>
            </w:r>
            <w:proofErr w:type="spellEnd"/>
            <w:r w:rsidRPr="00005299">
              <w:rPr>
                <w:rFonts w:ascii="Century Gothic" w:hAnsi="Century Gothic"/>
                <w:sz w:val="18"/>
                <w:szCs w:val="18"/>
              </w:rPr>
              <w:t xml:space="preserve"> (EWS), wspierającą wczesne wykrywanie pogorszenia stanu pacjenta na podstawie 14 zmierzonych i ręcznie wprowadzanych parametrów.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E6DB9" w14:textId="77777777" w:rsidR="00BF0314" w:rsidRPr="00005299" w:rsidRDefault="006F6738" w:rsidP="004642BA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005299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41AE3" w14:textId="77777777" w:rsidR="00BF0314" w:rsidRPr="00005299" w:rsidRDefault="00BF0314" w:rsidP="004642BA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BF0314" w:rsidRPr="00005299" w14:paraId="31A79BF0" w14:textId="77777777" w:rsidTr="00B90F40">
        <w:trPr>
          <w:gridAfter w:val="1"/>
          <w:wAfter w:w="146" w:type="dxa"/>
          <w:trHeight w:val="545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74555" w14:textId="77777777" w:rsidR="00BF0314" w:rsidRPr="00005299" w:rsidRDefault="00BF0314" w:rsidP="004642BA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ind w:left="408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BB966" w14:textId="77777777" w:rsidR="00BF0314" w:rsidRPr="00005299" w:rsidRDefault="00E24E99" w:rsidP="004642B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 xml:space="preserve">Czytelny </w:t>
            </w:r>
            <w:r w:rsidR="00A62F5E" w:rsidRPr="00005299">
              <w:rPr>
                <w:rFonts w:ascii="Century Gothic" w:hAnsi="Century Gothic"/>
                <w:sz w:val="18"/>
                <w:szCs w:val="18"/>
              </w:rPr>
              <w:t xml:space="preserve">min. </w:t>
            </w:r>
            <w:r w:rsidRPr="00005299">
              <w:rPr>
                <w:rFonts w:ascii="Century Gothic" w:hAnsi="Century Gothic"/>
                <w:sz w:val="18"/>
                <w:szCs w:val="18"/>
              </w:rPr>
              <w:t>10-calowy wyświetlacz LCD TFT z intuicyjną, dotykową nawigacją, zapewniający łatwość obsługi.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47112" w14:textId="77777777" w:rsidR="00BF0314" w:rsidRPr="00005299" w:rsidRDefault="006F6738" w:rsidP="004642BA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005299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29268" w14:textId="77777777" w:rsidR="00BF0314" w:rsidRPr="00005299" w:rsidRDefault="00BF0314" w:rsidP="004642BA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BF0314" w:rsidRPr="00005299" w14:paraId="5C6BF10D" w14:textId="77777777" w:rsidTr="00B90F40">
        <w:trPr>
          <w:gridAfter w:val="1"/>
          <w:wAfter w:w="146" w:type="dxa"/>
          <w:trHeight w:val="545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61F35" w14:textId="77777777" w:rsidR="00BF0314" w:rsidRPr="00005299" w:rsidRDefault="00BF0314" w:rsidP="004642BA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ind w:left="408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B7DFA4" w14:textId="77777777" w:rsidR="00E24E99" w:rsidRPr="00005299" w:rsidRDefault="00E24E99" w:rsidP="004642B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Możliwość rozszerzenia o dodatkowe moduły, takie jak:</w:t>
            </w:r>
          </w:p>
          <w:p w14:paraId="3E0B5093" w14:textId="77777777" w:rsidR="00E24E99" w:rsidRPr="00005299" w:rsidRDefault="00E24E99" w:rsidP="004642B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 xml:space="preserve">- </w:t>
            </w:r>
            <w:proofErr w:type="spellStart"/>
            <w:r w:rsidRPr="00005299">
              <w:rPr>
                <w:rFonts w:ascii="Century Gothic" w:hAnsi="Century Gothic"/>
                <w:sz w:val="18"/>
                <w:szCs w:val="18"/>
              </w:rPr>
              <w:t>SedLine</w:t>
            </w:r>
            <w:proofErr w:type="spellEnd"/>
            <w:r w:rsidRPr="00005299">
              <w:rPr>
                <w:rFonts w:ascii="Century Gothic" w:hAnsi="Century Gothic"/>
                <w:sz w:val="18"/>
                <w:szCs w:val="18"/>
              </w:rPr>
              <w:t>® – monitorowanie funkcji mózgu podczas znieczulenia i sedacji,</w:t>
            </w:r>
          </w:p>
          <w:p w14:paraId="531EE181" w14:textId="77777777" w:rsidR="00E24E99" w:rsidRPr="00005299" w:rsidRDefault="00E24E99" w:rsidP="004642B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 xml:space="preserve">- Kapnografia </w:t>
            </w:r>
            <w:proofErr w:type="spellStart"/>
            <w:r w:rsidRPr="00005299">
              <w:rPr>
                <w:rFonts w:ascii="Century Gothic" w:hAnsi="Century Gothic"/>
                <w:sz w:val="18"/>
                <w:szCs w:val="18"/>
              </w:rPr>
              <w:t>Phasein</w:t>
            </w:r>
            <w:proofErr w:type="spellEnd"/>
            <w:r w:rsidRPr="00005299">
              <w:rPr>
                <w:rFonts w:ascii="Century Gothic" w:hAnsi="Century Gothic"/>
                <w:sz w:val="18"/>
                <w:szCs w:val="18"/>
              </w:rPr>
              <w:t>™ – pomiar stężenia CO</w:t>
            </w:r>
            <w:r w:rsidRPr="00005299">
              <w:rPr>
                <w:rFonts w:ascii="Cambria Math" w:hAnsi="Cambria Math" w:cs="Cambria Math"/>
                <w:sz w:val="18"/>
                <w:szCs w:val="18"/>
              </w:rPr>
              <w:t>₂</w:t>
            </w:r>
            <w:r w:rsidRPr="00005299">
              <w:rPr>
                <w:rFonts w:ascii="Century Gothic" w:hAnsi="Century Gothic"/>
                <w:sz w:val="18"/>
                <w:szCs w:val="18"/>
              </w:rPr>
              <w:t xml:space="preserve"> w strumieniu bocznym,</w:t>
            </w:r>
          </w:p>
          <w:p w14:paraId="62BE045A" w14:textId="77777777" w:rsidR="00E24E99" w:rsidRPr="00005299" w:rsidRDefault="00E24E99" w:rsidP="004642B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- Oksymetria regionalna O3 – ciągłe, nieinwazyjne monitorowanie saturacji tlenem w tkance,</w:t>
            </w:r>
          </w:p>
          <w:p w14:paraId="2EB9DF84" w14:textId="77777777" w:rsidR="00BF0314" w:rsidRPr="00005299" w:rsidRDefault="00E24E99" w:rsidP="004642B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- Monitor hemodynamiczny LIDCO – wsparcie w ocenie stanu układu krążenia.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0973B" w14:textId="77777777" w:rsidR="00BF0314" w:rsidRPr="00005299" w:rsidRDefault="006F6738" w:rsidP="004642BA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005299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688D4" w14:textId="77777777" w:rsidR="00BF0314" w:rsidRPr="00005299" w:rsidRDefault="00BF0314" w:rsidP="004642BA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BF0314" w:rsidRPr="00005299" w14:paraId="3A0313FA" w14:textId="77777777" w:rsidTr="00B90F40">
        <w:trPr>
          <w:gridAfter w:val="1"/>
          <w:wAfter w:w="146" w:type="dxa"/>
          <w:trHeight w:val="545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B56DE" w14:textId="77777777" w:rsidR="00BF0314" w:rsidRPr="00005299" w:rsidRDefault="00BF0314" w:rsidP="004642BA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ind w:left="408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103FA4" w14:textId="77777777" w:rsidR="00BF0314" w:rsidRPr="00005299" w:rsidRDefault="00E24E99" w:rsidP="004642B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Natychmiastowe przesyłanie danych do elektronicznej dokumentacji medycznej (EMR) szpitala za</w:t>
            </w:r>
            <w:r w:rsidR="004642BA" w:rsidRPr="00005299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005299">
              <w:rPr>
                <w:rFonts w:ascii="Century Gothic" w:hAnsi="Century Gothic"/>
                <w:sz w:val="18"/>
                <w:szCs w:val="18"/>
              </w:rPr>
              <w:t>pomocą jednego przycisku. W przypadku braku połączenia sieciowego system może przechować do</w:t>
            </w:r>
            <w:r w:rsidR="004642BA" w:rsidRPr="00005299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005299">
              <w:rPr>
                <w:rFonts w:ascii="Century Gothic" w:hAnsi="Century Gothic"/>
                <w:sz w:val="18"/>
                <w:szCs w:val="18"/>
              </w:rPr>
              <w:t>1000 sesji i automatycznie przesłać dane po ponownym uzyskaniu dostępu do sieci, minimalizując</w:t>
            </w:r>
            <w:r w:rsidR="004642BA" w:rsidRPr="00005299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005299">
              <w:rPr>
                <w:rFonts w:ascii="Century Gothic" w:hAnsi="Century Gothic"/>
                <w:sz w:val="18"/>
                <w:szCs w:val="18"/>
              </w:rPr>
              <w:t>potrzebę ręcznej dokumentacji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64AE0" w14:textId="77777777" w:rsidR="00BF0314" w:rsidRPr="00005299" w:rsidRDefault="006F6738" w:rsidP="004642BA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005299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3341D" w14:textId="77777777" w:rsidR="00BF0314" w:rsidRPr="00005299" w:rsidRDefault="00BF0314" w:rsidP="004642BA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BF0314" w:rsidRPr="00005299" w14:paraId="5F1DCEDF" w14:textId="77777777" w:rsidTr="00B90F40">
        <w:trPr>
          <w:gridAfter w:val="1"/>
          <w:wAfter w:w="146" w:type="dxa"/>
          <w:trHeight w:val="545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236B0" w14:textId="77777777" w:rsidR="00BF0314" w:rsidRPr="00005299" w:rsidRDefault="00BF0314" w:rsidP="004642BA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ind w:left="408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8C1BF" w14:textId="77777777" w:rsidR="00BF0314" w:rsidRPr="00005299" w:rsidRDefault="00E24E99" w:rsidP="004642BA">
            <w:pPr>
              <w:spacing w:line="360" w:lineRule="auto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05299">
              <w:rPr>
                <w:rFonts w:ascii="Century Gothic" w:hAnsi="Century Gothic"/>
                <w:b/>
                <w:bCs/>
                <w:sz w:val="18"/>
                <w:szCs w:val="18"/>
              </w:rPr>
              <w:t>Monitor funkcji życiowych z wyposażeniem: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DA4FC" w14:textId="77777777" w:rsidR="00BF0314" w:rsidRPr="00005299" w:rsidRDefault="006F6738" w:rsidP="004642BA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005299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F4743" w14:textId="77777777" w:rsidR="00BF0314" w:rsidRPr="00005299" w:rsidRDefault="00BF0314" w:rsidP="004642BA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4642BA" w:rsidRPr="00005299" w14:paraId="18B97805" w14:textId="77777777" w:rsidTr="00B90F40">
        <w:trPr>
          <w:gridAfter w:val="1"/>
          <w:wAfter w:w="146" w:type="dxa"/>
          <w:trHeight w:val="545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632AE" w14:textId="77777777" w:rsidR="004642BA" w:rsidRPr="00005299" w:rsidRDefault="004642BA" w:rsidP="004642BA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ind w:left="408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2305BE" w14:textId="77777777" w:rsidR="004642BA" w:rsidRPr="00005299" w:rsidRDefault="004642BA" w:rsidP="004642BA">
            <w:pPr>
              <w:spacing w:line="360" w:lineRule="auto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Statyw jezdny z koszem na akcesoria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01D44" w14:textId="77777777" w:rsidR="004642BA" w:rsidRPr="00005299" w:rsidRDefault="009703C1" w:rsidP="004642BA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005299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FB256" w14:textId="77777777" w:rsidR="004642BA" w:rsidRPr="00005299" w:rsidRDefault="004642BA" w:rsidP="004642BA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BF0314" w:rsidRPr="00005299" w14:paraId="3EE1B7D2" w14:textId="77777777" w:rsidTr="00B90F40">
        <w:trPr>
          <w:gridAfter w:val="1"/>
          <w:wAfter w:w="146" w:type="dxa"/>
          <w:trHeight w:val="545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E0527" w14:textId="77777777" w:rsidR="00BF0314" w:rsidRPr="00005299" w:rsidRDefault="00BF0314" w:rsidP="004642BA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ind w:left="408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585886" w14:textId="77777777" w:rsidR="00BF0314" w:rsidRPr="00005299" w:rsidRDefault="004642BA" w:rsidP="004642BA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P</w:t>
            </w:r>
            <w:r w:rsidR="00E24E99" w:rsidRPr="00005299">
              <w:rPr>
                <w:rFonts w:ascii="Century Gothic" w:hAnsi="Century Gothic"/>
                <w:sz w:val="18"/>
                <w:szCs w:val="18"/>
              </w:rPr>
              <w:t>ełny zestaw mankietów dla dzieci i dorosłych (6 rozmiarów)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8DEB9" w14:textId="77777777" w:rsidR="00BF0314" w:rsidRPr="00005299" w:rsidRDefault="006F6738" w:rsidP="004642BA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005299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55B71" w14:textId="77777777" w:rsidR="00BF0314" w:rsidRPr="00005299" w:rsidRDefault="00BF0314" w:rsidP="004642BA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BF0314" w:rsidRPr="00005299" w14:paraId="7342D104" w14:textId="77777777" w:rsidTr="00B90F40">
        <w:trPr>
          <w:gridAfter w:val="1"/>
          <w:wAfter w:w="146" w:type="dxa"/>
          <w:trHeight w:val="545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5CED9" w14:textId="77777777" w:rsidR="00BF0314" w:rsidRPr="00005299" w:rsidRDefault="00BF0314" w:rsidP="004642BA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ind w:left="408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D59B0" w14:textId="77777777" w:rsidR="00BF0314" w:rsidRPr="00005299" w:rsidRDefault="004642BA" w:rsidP="004642BA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D</w:t>
            </w:r>
            <w:r w:rsidR="00E24E99" w:rsidRPr="00005299">
              <w:rPr>
                <w:rFonts w:ascii="Century Gothic" w:hAnsi="Century Gothic"/>
                <w:sz w:val="18"/>
                <w:szCs w:val="18"/>
              </w:rPr>
              <w:t xml:space="preserve">wa czujniki </w:t>
            </w:r>
            <w:proofErr w:type="spellStart"/>
            <w:r w:rsidR="00E24E99" w:rsidRPr="00005299">
              <w:rPr>
                <w:rFonts w:ascii="Century Gothic" w:hAnsi="Century Gothic"/>
                <w:sz w:val="18"/>
                <w:szCs w:val="18"/>
              </w:rPr>
              <w:t>napalcowe</w:t>
            </w:r>
            <w:proofErr w:type="spellEnd"/>
            <w:r w:rsidR="00E24E99" w:rsidRPr="00005299">
              <w:rPr>
                <w:rFonts w:ascii="Century Gothic" w:hAnsi="Century Gothic"/>
                <w:sz w:val="18"/>
                <w:szCs w:val="18"/>
              </w:rPr>
              <w:t xml:space="preserve"> SpO2 z pomiarem </w:t>
            </w:r>
            <w:proofErr w:type="spellStart"/>
            <w:r w:rsidR="00E24E99" w:rsidRPr="00005299">
              <w:rPr>
                <w:rFonts w:ascii="Century Gothic" w:hAnsi="Century Gothic"/>
                <w:sz w:val="18"/>
                <w:szCs w:val="18"/>
              </w:rPr>
              <w:t>RRp</w:t>
            </w:r>
            <w:proofErr w:type="spellEnd"/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67C59" w14:textId="77777777" w:rsidR="00BF0314" w:rsidRPr="00005299" w:rsidRDefault="006F6738" w:rsidP="004642BA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005299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D19C8" w14:textId="77777777" w:rsidR="00BF0314" w:rsidRPr="00005299" w:rsidRDefault="00BF0314" w:rsidP="004642BA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BF0314" w:rsidRPr="00005299" w14:paraId="7A61C20D" w14:textId="77777777" w:rsidTr="00B90F40">
        <w:trPr>
          <w:gridAfter w:val="1"/>
          <w:wAfter w:w="146" w:type="dxa"/>
          <w:trHeight w:val="545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96B9B" w14:textId="77777777" w:rsidR="00BF0314" w:rsidRPr="00005299" w:rsidRDefault="00BF0314" w:rsidP="004642BA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ind w:left="408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81FB8A" w14:textId="77777777" w:rsidR="00BF0314" w:rsidRPr="00005299" w:rsidRDefault="004642BA" w:rsidP="004642BA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T</w:t>
            </w:r>
            <w:r w:rsidR="00E24E99" w:rsidRPr="00005299">
              <w:rPr>
                <w:rFonts w:ascii="Century Gothic" w:hAnsi="Century Gothic"/>
                <w:sz w:val="18"/>
                <w:szCs w:val="18"/>
              </w:rPr>
              <w:t>ermometr dotykowy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BBBFE" w14:textId="77777777" w:rsidR="00BF0314" w:rsidRPr="00005299" w:rsidRDefault="006F6738" w:rsidP="004642BA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005299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7D777" w14:textId="77777777" w:rsidR="00BF0314" w:rsidRPr="00005299" w:rsidRDefault="00BF0314" w:rsidP="004642BA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BF0314" w:rsidRPr="00005299" w14:paraId="251398E2" w14:textId="77777777" w:rsidTr="00B90F40">
        <w:trPr>
          <w:gridAfter w:val="1"/>
          <w:wAfter w:w="146" w:type="dxa"/>
          <w:trHeight w:val="545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E540D" w14:textId="77777777" w:rsidR="00BF0314" w:rsidRPr="00005299" w:rsidRDefault="00BF0314" w:rsidP="004642BA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ind w:left="408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CB3CC8" w14:textId="77777777" w:rsidR="00BF0314" w:rsidRPr="00005299" w:rsidRDefault="004642BA" w:rsidP="004642BA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T</w:t>
            </w:r>
            <w:r w:rsidR="00E24E99" w:rsidRPr="00005299">
              <w:rPr>
                <w:rFonts w:ascii="Century Gothic" w:hAnsi="Century Gothic"/>
                <w:sz w:val="18"/>
                <w:szCs w:val="18"/>
              </w:rPr>
              <w:t>ermometr bezdotykowy, bezprzewodowy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79821" w14:textId="77777777" w:rsidR="00BF0314" w:rsidRPr="00005299" w:rsidRDefault="006F6738" w:rsidP="004642BA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005299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3EACE" w14:textId="77777777" w:rsidR="00BF0314" w:rsidRPr="00005299" w:rsidRDefault="00BF0314" w:rsidP="004642BA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BF0314" w:rsidRPr="00005299" w14:paraId="4CB1C824" w14:textId="77777777" w:rsidTr="00B90F40">
        <w:trPr>
          <w:gridAfter w:val="1"/>
          <w:wAfter w:w="146" w:type="dxa"/>
          <w:trHeight w:val="545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CEAD8" w14:textId="77777777" w:rsidR="00BF0314" w:rsidRPr="00005299" w:rsidRDefault="00BF0314" w:rsidP="004642BA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ind w:left="408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2A4B04" w14:textId="77777777" w:rsidR="00BF0314" w:rsidRPr="00005299" w:rsidRDefault="004642BA" w:rsidP="004642BA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C</w:t>
            </w:r>
            <w:r w:rsidR="00E24E99" w:rsidRPr="00005299">
              <w:rPr>
                <w:rFonts w:ascii="Century Gothic" w:hAnsi="Century Gothic"/>
                <w:sz w:val="18"/>
                <w:szCs w:val="18"/>
              </w:rPr>
              <w:t>zytnik kodów kreskowych 2D/3D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CBDAF" w14:textId="77777777" w:rsidR="00BF0314" w:rsidRPr="00005299" w:rsidRDefault="006F6738" w:rsidP="004642BA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005299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5A544" w14:textId="77777777" w:rsidR="00BF0314" w:rsidRPr="00005299" w:rsidRDefault="00BF0314" w:rsidP="004642BA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BF0314" w:rsidRPr="00005299" w14:paraId="544E9EDE" w14:textId="77777777" w:rsidTr="00B90F40">
        <w:trPr>
          <w:gridAfter w:val="1"/>
          <w:wAfter w:w="146" w:type="dxa"/>
          <w:trHeight w:val="545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7EDE2" w14:textId="77777777" w:rsidR="00BF0314" w:rsidRPr="00005299" w:rsidRDefault="00BF0314" w:rsidP="004642BA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ind w:left="408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DEB04" w14:textId="77777777" w:rsidR="00BF0314" w:rsidRPr="00005299" w:rsidRDefault="004642BA" w:rsidP="004642BA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M</w:t>
            </w:r>
            <w:r w:rsidR="00E24E99" w:rsidRPr="00005299">
              <w:rPr>
                <w:rFonts w:ascii="Century Gothic" w:hAnsi="Century Gothic"/>
                <w:sz w:val="18"/>
                <w:szCs w:val="18"/>
              </w:rPr>
              <w:t xml:space="preserve">oduł </w:t>
            </w:r>
            <w:proofErr w:type="spellStart"/>
            <w:r w:rsidR="00E24E99" w:rsidRPr="00005299">
              <w:rPr>
                <w:rFonts w:ascii="Century Gothic" w:hAnsi="Century Gothic"/>
                <w:sz w:val="18"/>
                <w:szCs w:val="18"/>
              </w:rPr>
              <w:t>WiFi</w:t>
            </w:r>
            <w:proofErr w:type="spellEnd"/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DD237" w14:textId="77777777" w:rsidR="00BF0314" w:rsidRPr="00005299" w:rsidRDefault="006F6738" w:rsidP="004642BA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005299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6790C" w14:textId="77777777" w:rsidR="00BF0314" w:rsidRPr="00005299" w:rsidRDefault="00BF0314" w:rsidP="004642BA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BF0314" w:rsidRPr="00005299" w14:paraId="6F5AC581" w14:textId="77777777" w:rsidTr="00B90F40">
        <w:trPr>
          <w:gridAfter w:val="1"/>
          <w:wAfter w:w="146" w:type="dxa"/>
          <w:trHeight w:val="545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19EDC" w14:textId="77777777" w:rsidR="00BF0314" w:rsidRPr="00005299" w:rsidRDefault="00BF0314" w:rsidP="004642BA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ind w:left="408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8538E" w14:textId="77777777" w:rsidR="00BF0314" w:rsidRPr="00005299" w:rsidRDefault="004642BA" w:rsidP="004642BA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O</w:t>
            </w:r>
            <w:r w:rsidR="00E24E99" w:rsidRPr="00005299">
              <w:rPr>
                <w:rFonts w:ascii="Century Gothic" w:hAnsi="Century Gothic"/>
                <w:sz w:val="18"/>
                <w:szCs w:val="18"/>
              </w:rPr>
              <w:t>programowanie do obsługi EWS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A7588" w14:textId="77777777" w:rsidR="00BF0314" w:rsidRPr="00005299" w:rsidRDefault="006F6738" w:rsidP="004642BA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005299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BC17E" w14:textId="77777777" w:rsidR="00BF0314" w:rsidRPr="00005299" w:rsidRDefault="00BF0314" w:rsidP="004642BA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BF0314" w:rsidRPr="00005299" w14:paraId="28AF756A" w14:textId="77777777" w:rsidTr="00B90F40">
        <w:trPr>
          <w:gridAfter w:val="1"/>
          <w:wAfter w:w="146" w:type="dxa"/>
          <w:trHeight w:val="545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7D1B0" w14:textId="77777777" w:rsidR="00BF0314" w:rsidRPr="00005299" w:rsidRDefault="00BF0314" w:rsidP="004642BA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ind w:left="408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140F1A" w14:textId="77777777" w:rsidR="00BF0314" w:rsidRPr="00005299" w:rsidRDefault="004642BA" w:rsidP="004642BA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L</w:t>
            </w:r>
            <w:r w:rsidR="00E24E99" w:rsidRPr="00005299">
              <w:rPr>
                <w:rFonts w:ascii="Century Gothic" w:hAnsi="Century Gothic"/>
                <w:sz w:val="18"/>
                <w:szCs w:val="18"/>
              </w:rPr>
              <w:t>icencja na transfer danych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41AD6" w14:textId="77777777" w:rsidR="00BF0314" w:rsidRPr="00005299" w:rsidRDefault="006F6738" w:rsidP="004642BA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005299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634AD" w14:textId="77777777" w:rsidR="00BF0314" w:rsidRPr="00005299" w:rsidRDefault="00BF0314" w:rsidP="004642BA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A62F5E" w:rsidRPr="00005299" w14:paraId="05821B1E" w14:textId="77777777" w:rsidTr="00B90F40">
        <w:trPr>
          <w:gridAfter w:val="1"/>
          <w:wAfter w:w="146" w:type="dxa"/>
          <w:trHeight w:val="545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82F8F" w14:textId="77777777" w:rsidR="00A62F5E" w:rsidRPr="00005299" w:rsidRDefault="00A62F5E" w:rsidP="004642BA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ind w:left="408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568CC" w14:textId="77777777" w:rsidR="00A62F5E" w:rsidRPr="00005299" w:rsidRDefault="00A62F5E" w:rsidP="004642B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Zasilanie akumulatorowe pozwalające na przynajmniej 8h ciągłej pracy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25106" w14:textId="77777777" w:rsidR="00A62F5E" w:rsidRPr="00005299" w:rsidRDefault="004642BA" w:rsidP="004642BA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005299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B10D8" w14:textId="77777777" w:rsidR="00A62F5E" w:rsidRPr="00005299" w:rsidRDefault="00A62F5E" w:rsidP="004642BA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A40606" w:rsidRPr="00005299" w14:paraId="060A3876" w14:textId="77777777" w:rsidTr="00B90F4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wBefore w:w="147" w:type="dxa"/>
          <w:trHeight w:val="285"/>
          <w:jc w:val="center"/>
        </w:trPr>
        <w:tc>
          <w:tcPr>
            <w:tcW w:w="949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B570FE8" w14:textId="77777777" w:rsidR="00A40606" w:rsidRPr="00005299" w:rsidRDefault="00A40606" w:rsidP="004642BA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005299">
              <w:rPr>
                <w:rFonts w:ascii="Century Gothic" w:hAnsi="Century Gothic"/>
                <w:b/>
                <w:sz w:val="18"/>
                <w:szCs w:val="18"/>
              </w:rPr>
              <w:t>WYMAGANIA DODATKOWE</w:t>
            </w:r>
          </w:p>
        </w:tc>
      </w:tr>
      <w:tr w:rsidR="00A62F5E" w:rsidRPr="00005299" w14:paraId="1F8D4E47" w14:textId="77777777" w:rsidTr="00B90F4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wBefore w:w="147" w:type="dxa"/>
          <w:trHeight w:val="285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4C009" w14:textId="77777777" w:rsidR="00A62F5E" w:rsidRPr="00005299" w:rsidRDefault="00A62F5E" w:rsidP="00B90F40">
            <w:pPr>
              <w:pStyle w:val="Akapitzlist"/>
              <w:numPr>
                <w:ilvl w:val="0"/>
                <w:numId w:val="5"/>
              </w:numPr>
              <w:spacing w:line="360" w:lineRule="auto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4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E809D1" w14:textId="77777777" w:rsidR="00A62F5E" w:rsidRPr="00005299" w:rsidRDefault="00A62F5E" w:rsidP="004642B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Tahoma"/>
                <w:sz w:val="18"/>
                <w:szCs w:val="18"/>
              </w:rPr>
            </w:pPr>
            <w:r w:rsidRPr="00005299">
              <w:rPr>
                <w:rFonts w:ascii="Century Gothic" w:hAnsi="Century Gothic" w:cs="Tahoma"/>
                <w:sz w:val="18"/>
                <w:szCs w:val="18"/>
              </w:rPr>
              <w:t xml:space="preserve">Integracja danych z posiadanym przez Zamawiającego systemem </w:t>
            </w:r>
            <w:proofErr w:type="spellStart"/>
            <w:r w:rsidRPr="00005299">
              <w:rPr>
                <w:rFonts w:ascii="Century Gothic" w:hAnsi="Century Gothic" w:cs="Tahoma"/>
                <w:sz w:val="18"/>
                <w:szCs w:val="18"/>
              </w:rPr>
              <w:t>ogólno</w:t>
            </w:r>
            <w:proofErr w:type="spellEnd"/>
            <w:r w:rsidRPr="00005299">
              <w:rPr>
                <w:rFonts w:ascii="Century Gothic" w:hAnsi="Century Gothic" w:cs="Tahoma"/>
                <w:sz w:val="18"/>
                <w:szCs w:val="18"/>
              </w:rPr>
              <w:t>-szpitalnym HIS.</w:t>
            </w:r>
          </w:p>
          <w:p w14:paraId="25CD43A9" w14:textId="77777777" w:rsidR="00A62F5E" w:rsidRPr="00005299" w:rsidRDefault="00A62F5E" w:rsidP="004642B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Tahoma"/>
                <w:sz w:val="18"/>
                <w:szCs w:val="18"/>
              </w:rPr>
            </w:pPr>
            <w:r w:rsidRPr="00005299">
              <w:rPr>
                <w:rFonts w:ascii="Century Gothic" w:hAnsi="Century Gothic" w:cs="Tahoma"/>
                <w:sz w:val="18"/>
                <w:szCs w:val="18"/>
              </w:rPr>
              <w:t>Zakres danych będących przedmiotem integracji:</w:t>
            </w:r>
            <w:r w:rsidRPr="00005299">
              <w:rPr>
                <w:rFonts w:ascii="Century Gothic" w:hAnsi="Century Gothic" w:cs="Tahoma"/>
                <w:sz w:val="18"/>
                <w:szCs w:val="18"/>
              </w:rPr>
              <w:br/>
              <w:t>- integracja w zakresie ruchu chorych (ADT) z odsyłaniem wyników zebranych przez ofertowane urządzenie zgodnie z wymaganiami opisu przedmiotu zamówienia</w:t>
            </w:r>
            <w:r w:rsidR="007F4A7E" w:rsidRPr="00005299">
              <w:rPr>
                <w:rFonts w:ascii="Century Gothic" w:hAnsi="Century Gothic" w:cs="Tahoma"/>
                <w:sz w:val="18"/>
                <w:szCs w:val="18"/>
              </w:rPr>
              <w:t>.</w:t>
            </w:r>
          </w:p>
          <w:p w14:paraId="4EA96EBB" w14:textId="77777777" w:rsidR="00A62F5E" w:rsidRPr="00005299" w:rsidRDefault="00A62F5E" w:rsidP="004642B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Tahoma"/>
                <w:sz w:val="18"/>
                <w:szCs w:val="18"/>
              </w:rPr>
            </w:pPr>
            <w:r w:rsidRPr="00005299">
              <w:rPr>
                <w:rFonts w:ascii="Century Gothic" w:hAnsi="Century Gothic" w:cs="Tahoma"/>
                <w:sz w:val="18"/>
                <w:szCs w:val="18"/>
              </w:rPr>
              <w:t>- współpraca dwukierunkowa systemu z systemem HIS wg protokołu HL7 (integracja HL7 min. dla modułu zapytań (QRY), raportowania (ORU))</w:t>
            </w:r>
          </w:p>
          <w:p w14:paraId="5509C896" w14:textId="77777777" w:rsidR="00A373D8" w:rsidRPr="00005299" w:rsidRDefault="00A62F5E" w:rsidP="00A373D8">
            <w:pPr>
              <w:spacing w:line="360" w:lineRule="auto"/>
              <w:rPr>
                <w:rFonts w:ascii="Century Gothic" w:hAnsi="Century Gothic" w:cs="Tahoma"/>
                <w:sz w:val="18"/>
                <w:szCs w:val="18"/>
              </w:rPr>
            </w:pPr>
            <w:r w:rsidRPr="00005299">
              <w:rPr>
                <w:rFonts w:ascii="Century Gothic" w:hAnsi="Century Gothic" w:cs="Tahoma"/>
                <w:sz w:val="18"/>
                <w:szCs w:val="18"/>
              </w:rPr>
              <w:t xml:space="preserve">- odczyt kodów paskowych z ID pacjenta z kodu kreskowego szpitalnego systemu identyfikacji pacjentów </w:t>
            </w:r>
          </w:p>
          <w:p w14:paraId="7360F55C" w14:textId="77777777" w:rsidR="00A62F5E" w:rsidRPr="00005299" w:rsidRDefault="00A373D8" w:rsidP="00A373D8">
            <w:pPr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005299">
              <w:rPr>
                <w:rFonts w:ascii="Century Gothic" w:hAnsi="Century Gothic" w:cs="Tahoma"/>
                <w:sz w:val="18"/>
                <w:szCs w:val="18"/>
              </w:rPr>
              <w:t xml:space="preserve">- </w:t>
            </w:r>
            <w:r w:rsidR="00A62F5E" w:rsidRPr="00005299">
              <w:rPr>
                <w:rFonts w:ascii="Century Gothic" w:hAnsi="Century Gothic" w:cs="Tahoma"/>
                <w:sz w:val="18"/>
                <w:szCs w:val="18"/>
              </w:rPr>
              <w:t>Wszelkie koszty związane z potrzebnymi urządzeniami, licencjami, wdrożeniem i wszelkim pracami związanymi z pełną integracją urządzenia z systemami Szpitala obciążają Wykonawcę.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B1C693" w14:textId="77777777" w:rsidR="00A62F5E" w:rsidRPr="00005299" w:rsidRDefault="00A62F5E" w:rsidP="004642BA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BF4DA" w14:textId="77777777" w:rsidR="00A62F5E" w:rsidRPr="00005299" w:rsidRDefault="00A62F5E" w:rsidP="004642BA">
            <w:pPr>
              <w:spacing w:after="200"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A40606" w:rsidRPr="00005299" w14:paraId="78D372D6" w14:textId="77777777" w:rsidTr="00B90F4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wBefore w:w="147" w:type="dxa"/>
          <w:trHeight w:val="285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0AFAC" w14:textId="77777777" w:rsidR="00A40606" w:rsidRPr="00005299" w:rsidRDefault="00A40606" w:rsidP="004642BA">
            <w:pPr>
              <w:pStyle w:val="Akapitzlist"/>
              <w:numPr>
                <w:ilvl w:val="0"/>
                <w:numId w:val="5"/>
              </w:numPr>
              <w:spacing w:line="360" w:lineRule="auto"/>
              <w:ind w:left="351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4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FFD9A" w14:textId="77777777" w:rsidR="00A40606" w:rsidRPr="00005299" w:rsidRDefault="00A40606" w:rsidP="004642B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Szkolenie z obsługi sprzętu dla personelu</w:t>
            </w:r>
            <w:r w:rsidR="00477B46"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,</w:t>
            </w: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 xml:space="preserve"> w siedzibie Zamawiającego</w:t>
            </w:r>
            <w:r w:rsidR="00477B46"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,</w:t>
            </w: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 xml:space="preserve"> w terminie uzgodnionym z Zamawiającym</w:t>
            </w:r>
            <w:r w:rsidR="00477B46"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,</w:t>
            </w: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 xml:space="preserve"> po uruchomieniu przedmiotu zamówienia</w:t>
            </w:r>
            <w:r w:rsidR="00477B46"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,</w:t>
            </w: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 xml:space="preserve"> przed podpisaniem protokołu odbioru końcowego.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90C58D" w14:textId="77777777" w:rsidR="00A40606" w:rsidRPr="00005299" w:rsidRDefault="00A40606" w:rsidP="004642BA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78C71" w14:textId="77777777" w:rsidR="00A40606" w:rsidRPr="00005299" w:rsidRDefault="00A40606" w:rsidP="004642BA">
            <w:pPr>
              <w:spacing w:after="200"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A40606" w:rsidRPr="00005299" w14:paraId="391D16FD" w14:textId="77777777" w:rsidTr="00B90F4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wBefore w:w="147" w:type="dxa"/>
          <w:trHeight w:val="285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966E3" w14:textId="77777777" w:rsidR="00A40606" w:rsidRPr="00005299" w:rsidRDefault="00A40606" w:rsidP="004642BA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4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1D0914" w14:textId="77777777" w:rsidR="00A40606" w:rsidRPr="00005299" w:rsidRDefault="00A40606" w:rsidP="004642B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Wykonawca sporządzi protokół z przeprowadzonych szkoleń, z podpisami osób przeszkolonych, bezpośrednio po ich przeprowadzeniu.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F20C5A" w14:textId="77777777" w:rsidR="00A40606" w:rsidRPr="00005299" w:rsidRDefault="00A40606" w:rsidP="004642BA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08221" w14:textId="77777777" w:rsidR="00A40606" w:rsidRPr="00005299" w:rsidRDefault="00A40606" w:rsidP="004642BA">
            <w:pPr>
              <w:spacing w:after="200"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A40606" w:rsidRPr="00005299" w14:paraId="6518BD51" w14:textId="77777777" w:rsidTr="00B90F4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wBefore w:w="147" w:type="dxa"/>
          <w:trHeight w:val="285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7AA13" w14:textId="77777777" w:rsidR="00A40606" w:rsidRPr="00005299" w:rsidRDefault="00A40606" w:rsidP="004642BA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4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45D4A" w14:textId="77777777" w:rsidR="00A40606" w:rsidRPr="00005299" w:rsidRDefault="00A40606" w:rsidP="004642B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 xml:space="preserve">Wykonawca powinien zapewnić co najmniej 36 miesięczną gwarancję prawidłowego działania oferowanego urządzenia oraz wszystkich elementów </w:t>
            </w: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lastRenderedPageBreak/>
              <w:t>peryferyjnych, wymagane opłaty licencyjne oraz serwis (pełna gwarancja) oraz przeglądy okresowe – kryterium punktowane.</w:t>
            </w:r>
          </w:p>
          <w:p w14:paraId="514BB72C" w14:textId="77777777" w:rsidR="00A40606" w:rsidRPr="00005299" w:rsidRDefault="00A40606" w:rsidP="004642B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Gwarancja min. 36 miesiące na urządzenie od daty podpisania przez  strony bezusterkowego protokołu odbioru</w:t>
            </w: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br/>
              <w:t>36 miesięcy – 0 pkt</w:t>
            </w: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br/>
              <w:t>42 miesięcy – 10 pkt</w:t>
            </w: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br/>
              <w:t>48 miesięcy – 20 pkt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BF0446" w14:textId="77777777" w:rsidR="00A40606" w:rsidRPr="00005299" w:rsidRDefault="00A40606" w:rsidP="004642BA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lastRenderedPageBreak/>
              <w:t>Tak/Podać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3E3D9" w14:textId="77777777" w:rsidR="00A40606" w:rsidRPr="00005299" w:rsidRDefault="00A40606" w:rsidP="004642BA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</w:tr>
      <w:tr w:rsidR="00A40606" w:rsidRPr="00005299" w14:paraId="3110F0DC" w14:textId="77777777" w:rsidTr="00B90F4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wBefore w:w="147" w:type="dxa"/>
          <w:trHeight w:val="285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3C331" w14:textId="77777777" w:rsidR="00A40606" w:rsidRPr="00005299" w:rsidRDefault="00A40606" w:rsidP="004642BA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4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03DE74" w14:textId="77777777" w:rsidR="00A40606" w:rsidRPr="00005299" w:rsidRDefault="00A40606" w:rsidP="004642B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79F610" w14:textId="77777777" w:rsidR="00A40606" w:rsidRPr="00005299" w:rsidRDefault="00A40606" w:rsidP="004642BA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 Tak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194A8" w14:textId="77777777" w:rsidR="00A40606" w:rsidRPr="00005299" w:rsidRDefault="00A40606" w:rsidP="004642BA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</w:tr>
      <w:tr w:rsidR="00A40606" w:rsidRPr="00005299" w14:paraId="03FC0B06" w14:textId="77777777" w:rsidTr="00B90F4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wBefore w:w="147" w:type="dxa"/>
          <w:trHeight w:val="285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4FD1D" w14:textId="77777777" w:rsidR="00A40606" w:rsidRPr="00005299" w:rsidRDefault="00A40606" w:rsidP="004642BA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4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9F2F87" w14:textId="77777777" w:rsidR="00A40606" w:rsidRPr="00005299" w:rsidRDefault="00A40606" w:rsidP="004642B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EF40C3" w14:textId="77777777" w:rsidR="00A40606" w:rsidRPr="00005299" w:rsidRDefault="00A40606" w:rsidP="004642BA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42FD6" w14:textId="77777777" w:rsidR="00A40606" w:rsidRPr="00005299" w:rsidRDefault="00A40606" w:rsidP="004642BA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</w:tr>
      <w:tr w:rsidR="00A40606" w:rsidRPr="00005299" w14:paraId="5B77DD4E" w14:textId="77777777" w:rsidTr="00B90F4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wBefore w:w="147" w:type="dxa"/>
          <w:trHeight w:val="285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F9654" w14:textId="77777777" w:rsidR="00A40606" w:rsidRPr="00005299" w:rsidRDefault="00A40606" w:rsidP="004642BA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4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771AB6" w14:textId="77777777" w:rsidR="00A40606" w:rsidRPr="00005299" w:rsidRDefault="00A40606" w:rsidP="004642B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 xml:space="preserve">Czas reakcji serwisu w okresie gwarancji od chwili zgłoszenia awarii czyli pojawienie się pracownika serwisu w miejscu awarii lub diagnostyka zdalna w dni robocze max 24 godziny.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489E3F" w14:textId="77777777" w:rsidR="00A40606" w:rsidRPr="00005299" w:rsidRDefault="00A40606" w:rsidP="004642BA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BA078" w14:textId="77777777" w:rsidR="00A40606" w:rsidRPr="00005299" w:rsidRDefault="00A40606" w:rsidP="004642BA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</w:tr>
      <w:tr w:rsidR="00A40606" w:rsidRPr="00005299" w14:paraId="137988E5" w14:textId="77777777" w:rsidTr="00B90F4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wBefore w:w="147" w:type="dxa"/>
          <w:trHeight w:val="285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1DEA4" w14:textId="77777777" w:rsidR="00A40606" w:rsidRPr="00005299" w:rsidRDefault="00A40606" w:rsidP="004642BA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4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77033B" w14:textId="77777777" w:rsidR="00A40606" w:rsidRPr="00005299" w:rsidRDefault="00A40606" w:rsidP="004642B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Czas skutecznej naprawy w okresie gwarancyjnym maksimum 7 dni kalendarzowych.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3DD7B" w14:textId="77777777" w:rsidR="00A40606" w:rsidRPr="00005299" w:rsidRDefault="00EE7A8D" w:rsidP="004642BA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47282" w14:textId="77777777" w:rsidR="00A40606" w:rsidRPr="00005299" w:rsidRDefault="00A40606" w:rsidP="004642BA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A40606" w:rsidRPr="00005299" w14:paraId="03243E43" w14:textId="77777777" w:rsidTr="00B90F4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wBefore w:w="147" w:type="dxa"/>
          <w:trHeight w:val="285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57E5A" w14:textId="77777777" w:rsidR="00A40606" w:rsidRPr="00005299" w:rsidRDefault="00A40606" w:rsidP="004642BA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4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4D0F45" w14:textId="77777777" w:rsidR="00A40606" w:rsidRPr="00005299" w:rsidRDefault="00A40606" w:rsidP="004642B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Czas skutecznej naprawy w okresie gwarancyjnym wymagającej importu części spoza Polski  – maksimum 14 dni kalendarzowych.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4FBC55" w14:textId="77777777" w:rsidR="00A40606" w:rsidRPr="00005299" w:rsidRDefault="00A40606" w:rsidP="004642BA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8E2DE" w14:textId="77777777" w:rsidR="00A40606" w:rsidRPr="00005299" w:rsidRDefault="00A40606" w:rsidP="004642BA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</w:tr>
      <w:tr w:rsidR="00A40606" w:rsidRPr="00005299" w14:paraId="068928F6" w14:textId="77777777" w:rsidTr="00B90F4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wBefore w:w="147" w:type="dxa"/>
          <w:trHeight w:val="285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53B20" w14:textId="77777777" w:rsidR="00A40606" w:rsidRPr="00005299" w:rsidRDefault="00A40606" w:rsidP="004642BA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4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6A099A" w14:textId="77777777" w:rsidR="00A40606" w:rsidRPr="00005299" w:rsidRDefault="00A40606" w:rsidP="004642B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 xml:space="preserve">W przypadku naprawy trwającej dłużej niż 7 dni kalendarzowych Wykonawca zapewni sprzęt zastępczy o parametrach </w:t>
            </w:r>
            <w:proofErr w:type="spellStart"/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niegorszych</w:t>
            </w:r>
            <w:proofErr w:type="spellEnd"/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 xml:space="preserve"> niż oferowany.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FF34A9" w14:textId="77777777" w:rsidR="00A40606" w:rsidRPr="00005299" w:rsidRDefault="00A40606" w:rsidP="004642BA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3F775" w14:textId="77777777" w:rsidR="00A40606" w:rsidRPr="00005299" w:rsidRDefault="00A40606" w:rsidP="004642BA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</w:tr>
      <w:tr w:rsidR="00A40606" w:rsidRPr="00005299" w14:paraId="3B9341F9" w14:textId="77777777" w:rsidTr="00B90F4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wBefore w:w="147" w:type="dxa"/>
          <w:trHeight w:val="285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51698" w14:textId="77777777" w:rsidR="00A40606" w:rsidRPr="00005299" w:rsidRDefault="00A40606" w:rsidP="004642BA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4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70AC06" w14:textId="77777777" w:rsidR="00A40606" w:rsidRPr="00005299" w:rsidRDefault="00A40606" w:rsidP="004642B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841DBF" w14:textId="77777777" w:rsidR="00A40606" w:rsidRPr="00005299" w:rsidRDefault="00A40606" w:rsidP="004642BA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611BD" w14:textId="77777777" w:rsidR="00A40606" w:rsidRPr="00005299" w:rsidRDefault="00A40606" w:rsidP="004642BA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</w:tr>
      <w:tr w:rsidR="00A40606" w:rsidRPr="00005299" w14:paraId="4211BFE2" w14:textId="77777777" w:rsidTr="00B90F4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wBefore w:w="147" w:type="dxa"/>
          <w:trHeight w:val="285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6BDC8" w14:textId="77777777" w:rsidR="00A40606" w:rsidRPr="00005299" w:rsidRDefault="00A40606" w:rsidP="004642BA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4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BB70B4" w14:textId="77777777" w:rsidR="00A40606" w:rsidRPr="00005299" w:rsidRDefault="00A40606" w:rsidP="004642B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Bezpłatne przeglądy okresowe przez cały okres  gwarancji, niezależnie od zaleceń producenta, na koszt Wykonawcy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DF9B6E" w14:textId="77777777" w:rsidR="00A40606" w:rsidRPr="00005299" w:rsidRDefault="00A40606" w:rsidP="004642BA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AB655" w14:textId="77777777" w:rsidR="00A40606" w:rsidRPr="00005299" w:rsidRDefault="00A40606" w:rsidP="004642BA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</w:tr>
      <w:tr w:rsidR="00A40606" w:rsidRPr="00005299" w14:paraId="390C5469" w14:textId="77777777" w:rsidTr="00B90F4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wBefore w:w="147" w:type="dxa"/>
          <w:trHeight w:val="285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B153F" w14:textId="77777777" w:rsidR="00A40606" w:rsidRPr="00005299" w:rsidRDefault="00A40606" w:rsidP="004642BA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4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6AEB0D" w14:textId="77777777" w:rsidR="00A40606" w:rsidRPr="00005299" w:rsidRDefault="00A40606" w:rsidP="004642B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Zapewnienie pełnej autoryzowanej obsługi serwisowej przez uprawnioną jednostkę (serwis na terenie Polski) gwarantującą skuteczną interwencję techniczną w okresie gwarancyjnym i pogwarancyjnym dla oferowanego sprzętu.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C83167" w14:textId="77777777" w:rsidR="00A40606" w:rsidRPr="00005299" w:rsidRDefault="00A40606" w:rsidP="004642BA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C3AE6" w14:textId="77777777" w:rsidR="00A40606" w:rsidRPr="00005299" w:rsidRDefault="00A40606" w:rsidP="004642BA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</w:tr>
      <w:tr w:rsidR="00A40606" w:rsidRPr="00005299" w14:paraId="6A93E038" w14:textId="77777777" w:rsidTr="00B90F4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wBefore w:w="147" w:type="dxa"/>
          <w:trHeight w:val="285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F053B" w14:textId="77777777" w:rsidR="00A40606" w:rsidRPr="00005299" w:rsidRDefault="00A40606" w:rsidP="004642BA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4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486E0B" w14:textId="77777777" w:rsidR="00A40606" w:rsidRPr="00005299" w:rsidRDefault="00A40606" w:rsidP="004642B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Materiały informacyjne na temat oferowanego sprzętu w języku polskim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26C05" w14:textId="77777777" w:rsidR="00A40606" w:rsidRPr="00005299" w:rsidRDefault="00A40606" w:rsidP="004642BA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6D55C" w14:textId="77777777" w:rsidR="00A40606" w:rsidRPr="00005299" w:rsidRDefault="00A40606" w:rsidP="004642BA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</w:tr>
      <w:tr w:rsidR="00A40606" w:rsidRPr="00005299" w14:paraId="1BEB650A" w14:textId="77777777" w:rsidTr="00B90F4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wBefore w:w="147" w:type="dxa"/>
          <w:trHeight w:val="285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DAE38" w14:textId="77777777" w:rsidR="00A40606" w:rsidRPr="00005299" w:rsidRDefault="00A40606" w:rsidP="004642BA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4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16713" w14:textId="77777777" w:rsidR="00A40606" w:rsidRPr="00005299" w:rsidRDefault="00A40606" w:rsidP="004642B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Instrukcja do sprzętu w języku polskim (wraz z dostawą aparatu)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3BF762" w14:textId="77777777" w:rsidR="00A40606" w:rsidRPr="00005299" w:rsidRDefault="00A40606" w:rsidP="004642BA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E15E9" w14:textId="77777777" w:rsidR="00A40606" w:rsidRPr="00005299" w:rsidRDefault="00A40606" w:rsidP="004642BA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</w:tr>
      <w:tr w:rsidR="00A40606" w:rsidRPr="00005299" w14:paraId="4B94ADA5" w14:textId="77777777" w:rsidTr="00B90F4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wBefore w:w="147" w:type="dxa"/>
          <w:trHeight w:val="285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FEF80" w14:textId="77777777" w:rsidR="00A40606" w:rsidRPr="00005299" w:rsidRDefault="00A40606" w:rsidP="004642BA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4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E3C430" w14:textId="77777777" w:rsidR="00A40606" w:rsidRPr="00005299" w:rsidRDefault="00A40606" w:rsidP="004642B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 xml:space="preserve">Dostawa i uruchomienie (zrealizowanie przedmiotu umowy): </w:t>
            </w:r>
            <w:r w:rsidR="00616C0E"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 xml:space="preserve">31 maja 2026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EA323D" w14:textId="77777777" w:rsidR="00A40606" w:rsidRPr="00005299" w:rsidRDefault="00A40606" w:rsidP="004642BA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62EF7" w14:textId="77777777" w:rsidR="00A40606" w:rsidRPr="00005299" w:rsidRDefault="00A40606" w:rsidP="004642BA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</w:tr>
      <w:tr w:rsidR="006F6738" w:rsidRPr="00005299" w14:paraId="432795FB" w14:textId="77777777" w:rsidTr="00B90F4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wBefore w:w="147" w:type="dxa"/>
          <w:trHeight w:val="285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66CC8" w14:textId="77777777" w:rsidR="006F6738" w:rsidRPr="00005299" w:rsidRDefault="006F6738" w:rsidP="004642BA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  <w:bookmarkStart w:id="0" w:name="_Hlk222133867"/>
          </w:p>
        </w:tc>
        <w:tc>
          <w:tcPr>
            <w:tcW w:w="4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180654" w14:textId="77777777" w:rsidR="006F6738" w:rsidRPr="00005299" w:rsidRDefault="006F6738" w:rsidP="004642B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Oferowane urządzenie musi być wyrobem medycznym zgodnym z MDR 2017/745, oznakowanym CE, zdeklarowanym w EUDAMED lub URPL (jeżeli dotyczy) oraz wyprodukowanym przez producenta posiadającego certyfikat ISO 13485.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B79DE8" w14:textId="77777777" w:rsidR="006F6738" w:rsidRPr="00005299" w:rsidRDefault="006F6738" w:rsidP="004642BA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19B83" w14:textId="77777777" w:rsidR="006F6738" w:rsidRPr="00005299" w:rsidRDefault="006F6738" w:rsidP="004642BA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bookmarkEnd w:id="0"/>
      <w:tr w:rsidR="00A40606" w:rsidRPr="00005299" w14:paraId="4F003255" w14:textId="77777777" w:rsidTr="00B90F4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wBefore w:w="147" w:type="dxa"/>
          <w:trHeight w:val="285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18A29" w14:textId="77777777" w:rsidR="00A40606" w:rsidRPr="00005299" w:rsidRDefault="00A40606" w:rsidP="004642BA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4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E27C8" w14:textId="77777777" w:rsidR="00A40606" w:rsidRPr="00005299" w:rsidRDefault="00A40606" w:rsidP="004642B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005299">
              <w:rPr>
                <w:rFonts w:ascii="Century Gothic" w:hAnsi="Century Gothic" w:cs="Calibri"/>
                <w:sz w:val="18"/>
                <w:szCs w:val="18"/>
              </w:rPr>
              <w:t>Zamawiający oczekuje, że wszystkie dokumenty załączone do oferty (elektroniczne) zostaną opisane nazwą informującą o zawartości. Zamawiający oczekuje, że plik będzie zawierał tylko jeden dokument.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18D1D0" w14:textId="77777777" w:rsidR="00A40606" w:rsidRPr="00005299" w:rsidRDefault="00A40606" w:rsidP="004642BA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005299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5EE35" w14:textId="77777777" w:rsidR="00A40606" w:rsidRPr="00005299" w:rsidRDefault="00A40606" w:rsidP="004642BA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5597C0DE" w14:textId="77777777" w:rsidR="00A40606" w:rsidRPr="00005299" w:rsidRDefault="00A40606" w:rsidP="004642BA">
      <w:pPr>
        <w:spacing w:line="360" w:lineRule="auto"/>
        <w:rPr>
          <w:rFonts w:ascii="Century Gothic" w:hAnsi="Century Gothic" w:cs="Arial"/>
          <w:sz w:val="18"/>
          <w:szCs w:val="18"/>
        </w:rPr>
      </w:pPr>
    </w:p>
    <w:tbl>
      <w:tblPr>
        <w:tblW w:w="9640" w:type="dxa"/>
        <w:tblInd w:w="-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3"/>
        <w:gridCol w:w="2551"/>
        <w:gridCol w:w="1559"/>
      </w:tblGrid>
      <w:tr w:rsidR="009B17F3" w:rsidRPr="00005299" w14:paraId="0EF45F9A" w14:textId="77777777" w:rsidTr="009B647B">
        <w:trPr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9CEE442" w14:textId="77777777" w:rsidR="009B17F3" w:rsidRPr="00005299" w:rsidRDefault="009B17F3" w:rsidP="004642BA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1178920" w14:textId="77777777" w:rsidR="009B17F3" w:rsidRPr="00005299" w:rsidRDefault="009B17F3" w:rsidP="004642BA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005299">
              <w:rPr>
                <w:rFonts w:ascii="Century Gothic" w:hAnsi="Century Gothic"/>
                <w:b/>
                <w:sz w:val="18"/>
                <w:szCs w:val="18"/>
              </w:rPr>
              <w:t>Wymagania związane z niewyrządzaniem znaczącej szkody środowisku</w:t>
            </w:r>
          </w:p>
        </w:tc>
      </w:tr>
      <w:tr w:rsidR="009B17F3" w:rsidRPr="00005299" w14:paraId="45C803BD" w14:textId="77777777" w:rsidTr="009B647B">
        <w:trPr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0045BA7" w14:textId="77777777" w:rsidR="009B17F3" w:rsidRPr="00005299" w:rsidRDefault="009B17F3" w:rsidP="009B647B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35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963" w:type="dxa"/>
            <w:tcBorders>
              <w:top w:val="single" w:sz="4" w:space="0" w:color="auto"/>
            </w:tcBorders>
            <w:vAlign w:val="center"/>
          </w:tcPr>
          <w:p w14:paraId="523D0529" w14:textId="77777777" w:rsidR="009B17F3" w:rsidRPr="00005299" w:rsidRDefault="009B17F3" w:rsidP="004642B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Wykonawca prowadzi selekcję odpadów (potwierdzone kartami katalogowymi)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14:paraId="09FBDA87" w14:textId="77777777" w:rsidR="009B17F3" w:rsidRPr="00005299" w:rsidRDefault="009B17F3" w:rsidP="004642BA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005299">
              <w:rPr>
                <w:rFonts w:ascii="Century Gothic" w:hAnsi="Century Gothic" w:cs="Calibri"/>
                <w:sz w:val="18"/>
                <w:szCs w:val="18"/>
              </w:rPr>
              <w:t>Tak</w:t>
            </w:r>
          </w:p>
        </w:tc>
        <w:tc>
          <w:tcPr>
            <w:tcW w:w="155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DFB1E59" w14:textId="77777777" w:rsidR="009B17F3" w:rsidRPr="00005299" w:rsidRDefault="009B17F3" w:rsidP="004642B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9B17F3" w:rsidRPr="00005299" w14:paraId="138480C2" w14:textId="77777777" w:rsidTr="009B647B">
        <w:trPr>
          <w:trHeight w:val="270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25444779" w14:textId="77777777" w:rsidR="009B17F3" w:rsidRPr="00005299" w:rsidRDefault="009B17F3" w:rsidP="004642BA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963" w:type="dxa"/>
            <w:vAlign w:val="center"/>
          </w:tcPr>
          <w:p w14:paraId="4776B051" w14:textId="77777777" w:rsidR="009B17F3" w:rsidRPr="00005299" w:rsidRDefault="009B17F3" w:rsidP="004642B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Wykonawca przeznaczy 70% masy odpadów do recyklingu</w:t>
            </w:r>
          </w:p>
        </w:tc>
        <w:tc>
          <w:tcPr>
            <w:tcW w:w="2551" w:type="dxa"/>
            <w:vAlign w:val="center"/>
          </w:tcPr>
          <w:p w14:paraId="2F56F895" w14:textId="77777777" w:rsidR="009B17F3" w:rsidRPr="00005299" w:rsidRDefault="009B17F3" w:rsidP="004642BA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005299">
              <w:rPr>
                <w:rFonts w:ascii="Century Gothic" w:hAnsi="Century Gothic" w:cs="Calibri"/>
                <w:sz w:val="18"/>
                <w:szCs w:val="18"/>
              </w:rPr>
              <w:t>Tak/Nie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368B27D9" w14:textId="77777777" w:rsidR="009B17F3" w:rsidRPr="00005299" w:rsidRDefault="009B17F3" w:rsidP="004642B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9B17F3" w:rsidRPr="00005299" w14:paraId="5B889F5F" w14:textId="77777777" w:rsidTr="009B647B">
        <w:trPr>
          <w:trHeight w:val="270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5D4C4C8B" w14:textId="77777777" w:rsidR="009B17F3" w:rsidRPr="00005299" w:rsidRDefault="009B17F3" w:rsidP="004642BA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963" w:type="dxa"/>
            <w:vAlign w:val="center"/>
          </w:tcPr>
          <w:p w14:paraId="532167EE" w14:textId="77777777" w:rsidR="009B17F3" w:rsidRPr="00005299" w:rsidRDefault="009B17F3" w:rsidP="004642B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Rejestracja odpadów w BDO</w:t>
            </w:r>
          </w:p>
        </w:tc>
        <w:tc>
          <w:tcPr>
            <w:tcW w:w="2551" w:type="dxa"/>
            <w:vAlign w:val="center"/>
          </w:tcPr>
          <w:p w14:paraId="439D03D5" w14:textId="77777777" w:rsidR="009B17F3" w:rsidRPr="00005299" w:rsidRDefault="009B17F3" w:rsidP="004642BA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005299">
              <w:rPr>
                <w:rFonts w:ascii="Century Gothic" w:hAnsi="Century Gothic" w:cs="Calibri"/>
                <w:sz w:val="18"/>
                <w:szCs w:val="18"/>
              </w:rPr>
              <w:t>TAK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79A8CB35" w14:textId="77777777" w:rsidR="009B17F3" w:rsidRPr="00005299" w:rsidRDefault="009B17F3" w:rsidP="004642B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9B17F3" w:rsidRPr="00005299" w14:paraId="2C907E06" w14:textId="77777777" w:rsidTr="009B647B">
        <w:trPr>
          <w:trHeight w:val="270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2356E7BD" w14:textId="77777777" w:rsidR="009B17F3" w:rsidRPr="00005299" w:rsidRDefault="009B17F3" w:rsidP="004642BA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963" w:type="dxa"/>
            <w:vAlign w:val="center"/>
          </w:tcPr>
          <w:p w14:paraId="58050A89" w14:textId="77777777" w:rsidR="009B17F3" w:rsidRPr="00005299" w:rsidRDefault="009B17F3" w:rsidP="004642B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Rejestracja Wykonawca w BDO</w:t>
            </w:r>
          </w:p>
        </w:tc>
        <w:tc>
          <w:tcPr>
            <w:tcW w:w="2551" w:type="dxa"/>
            <w:vAlign w:val="center"/>
          </w:tcPr>
          <w:p w14:paraId="5472118B" w14:textId="77777777" w:rsidR="009B17F3" w:rsidRPr="00005299" w:rsidRDefault="009B17F3" w:rsidP="004642BA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005299">
              <w:rPr>
                <w:rFonts w:ascii="Century Gothic" w:hAnsi="Century Gothic" w:cs="Calibri"/>
                <w:sz w:val="18"/>
                <w:szCs w:val="18"/>
              </w:rPr>
              <w:t>Tak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3717F14A" w14:textId="77777777" w:rsidR="009B17F3" w:rsidRPr="00005299" w:rsidRDefault="009B17F3" w:rsidP="004642B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9B17F3" w:rsidRPr="00005299" w14:paraId="49CB40F9" w14:textId="77777777" w:rsidTr="009B647B">
        <w:trPr>
          <w:trHeight w:val="270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3E3F735D" w14:textId="77777777" w:rsidR="009B17F3" w:rsidRPr="00005299" w:rsidRDefault="009B17F3" w:rsidP="004642BA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963" w:type="dxa"/>
            <w:vAlign w:val="center"/>
          </w:tcPr>
          <w:p w14:paraId="23397FB1" w14:textId="77777777" w:rsidR="009B17F3" w:rsidRPr="00005299" w:rsidRDefault="009B17F3" w:rsidP="004642B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Deklaracja środowiskowa produktu (EPD) lub równoważnego dokumentu potwierdzająca niski ślad węglowy</w:t>
            </w:r>
          </w:p>
        </w:tc>
        <w:tc>
          <w:tcPr>
            <w:tcW w:w="2551" w:type="dxa"/>
            <w:vAlign w:val="center"/>
          </w:tcPr>
          <w:p w14:paraId="6FE47906" w14:textId="77777777" w:rsidR="009B17F3" w:rsidRPr="00005299" w:rsidRDefault="009B17F3" w:rsidP="004642BA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005299">
              <w:rPr>
                <w:rFonts w:ascii="Century Gothic" w:hAnsi="Century Gothic" w:cs="Calibri"/>
                <w:sz w:val="18"/>
                <w:szCs w:val="18"/>
              </w:rPr>
              <w:t>TAK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2B03BF36" w14:textId="77777777" w:rsidR="009B17F3" w:rsidRPr="00005299" w:rsidRDefault="009B17F3" w:rsidP="004642B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9B17F3" w:rsidRPr="00005299" w14:paraId="15491DA6" w14:textId="77777777" w:rsidTr="009B647B">
        <w:trPr>
          <w:trHeight w:val="270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15887FCE" w14:textId="77777777" w:rsidR="009B17F3" w:rsidRPr="00005299" w:rsidRDefault="009B17F3" w:rsidP="004642BA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963" w:type="dxa"/>
            <w:vAlign w:val="center"/>
          </w:tcPr>
          <w:p w14:paraId="309BB22A" w14:textId="77777777" w:rsidR="009B17F3" w:rsidRPr="00005299" w:rsidRDefault="009B17F3" w:rsidP="004642B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 xml:space="preserve">Oświadczenie potwierdzające zgodność z dyrektywą </w:t>
            </w:r>
            <w:proofErr w:type="spellStart"/>
            <w:r w:rsidRPr="00005299">
              <w:rPr>
                <w:rFonts w:ascii="Century Gothic" w:hAnsi="Century Gothic"/>
                <w:sz w:val="18"/>
                <w:szCs w:val="18"/>
              </w:rPr>
              <w:t>RoHS</w:t>
            </w:r>
            <w:proofErr w:type="spellEnd"/>
            <w:r w:rsidRPr="00005299">
              <w:rPr>
                <w:rFonts w:ascii="Century Gothic" w:hAnsi="Century Gothic"/>
                <w:sz w:val="18"/>
                <w:szCs w:val="18"/>
              </w:rPr>
              <w:t xml:space="preserve"> 2011/65/UE – brak substancji niebezpiecznych w komponentach urządzenia</w:t>
            </w:r>
          </w:p>
        </w:tc>
        <w:tc>
          <w:tcPr>
            <w:tcW w:w="2551" w:type="dxa"/>
            <w:vAlign w:val="center"/>
          </w:tcPr>
          <w:p w14:paraId="600ED52A" w14:textId="77777777" w:rsidR="009B17F3" w:rsidRPr="00005299" w:rsidRDefault="009B17F3" w:rsidP="004642BA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005299">
              <w:rPr>
                <w:rFonts w:ascii="Century Gothic" w:hAnsi="Century Gothic" w:cs="Calibri"/>
                <w:sz w:val="18"/>
                <w:szCs w:val="18"/>
              </w:rPr>
              <w:t>TAK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34149948" w14:textId="77777777" w:rsidR="009B17F3" w:rsidRPr="00005299" w:rsidRDefault="009B17F3" w:rsidP="004642B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9B17F3" w:rsidRPr="00005299" w14:paraId="1A85983B" w14:textId="77777777" w:rsidTr="009B647B">
        <w:trPr>
          <w:trHeight w:val="270"/>
        </w:trPr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31032F84" w14:textId="77777777" w:rsidR="009B17F3" w:rsidRPr="00005299" w:rsidRDefault="009B17F3" w:rsidP="004642BA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963" w:type="dxa"/>
            <w:vAlign w:val="center"/>
          </w:tcPr>
          <w:p w14:paraId="624295FF" w14:textId="77777777" w:rsidR="009B17F3" w:rsidRPr="00005299" w:rsidRDefault="009B17F3" w:rsidP="004642B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Oświadczenie o zgodności oferowanego sprzętu z zasadą DNSH</w:t>
            </w:r>
          </w:p>
        </w:tc>
        <w:tc>
          <w:tcPr>
            <w:tcW w:w="2551" w:type="dxa"/>
            <w:vAlign w:val="center"/>
          </w:tcPr>
          <w:p w14:paraId="2F813692" w14:textId="77777777" w:rsidR="009B17F3" w:rsidRPr="00005299" w:rsidRDefault="009B17F3" w:rsidP="004642BA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005299">
              <w:rPr>
                <w:rFonts w:ascii="Century Gothic" w:hAnsi="Century Gothic" w:cs="Calibri"/>
                <w:sz w:val="18"/>
                <w:szCs w:val="18"/>
              </w:rPr>
              <w:t>TAK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0B175E34" w14:textId="77777777" w:rsidR="009B17F3" w:rsidRPr="00005299" w:rsidRDefault="009B17F3" w:rsidP="004642B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122DD0C6" w14:textId="77777777" w:rsidR="009B17F3" w:rsidRPr="004642BA" w:rsidRDefault="009B17F3" w:rsidP="004642BA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p w14:paraId="02AEFE65" w14:textId="77777777" w:rsidR="00A40606" w:rsidRPr="00005299" w:rsidRDefault="00A40606" w:rsidP="004642BA">
      <w:pPr>
        <w:spacing w:line="360" w:lineRule="auto"/>
        <w:rPr>
          <w:rFonts w:ascii="Century Gothic" w:hAnsi="Century Gothic"/>
          <w:sz w:val="18"/>
          <w:szCs w:val="18"/>
        </w:rPr>
      </w:pPr>
      <w:r w:rsidRPr="00005299">
        <w:rPr>
          <w:rFonts w:ascii="Century Gothic" w:hAnsi="Century Gothic"/>
          <w:sz w:val="18"/>
          <w:szCs w:val="18"/>
        </w:rPr>
        <w:t xml:space="preserve">UWAGA:       Niespełnienie wymaganych parametrów i warunków spowoduje odrzucenie oferty.  </w:t>
      </w:r>
    </w:p>
    <w:p w14:paraId="0E622097" w14:textId="77777777" w:rsidR="00A40606" w:rsidRPr="00005299" w:rsidRDefault="00A40606" w:rsidP="004642BA">
      <w:pPr>
        <w:spacing w:line="360" w:lineRule="auto"/>
        <w:rPr>
          <w:rFonts w:ascii="Century Gothic" w:hAnsi="Century Gothic"/>
          <w:sz w:val="18"/>
          <w:szCs w:val="18"/>
        </w:rPr>
      </w:pPr>
    </w:p>
    <w:p w14:paraId="658907AA" w14:textId="77777777" w:rsidR="00A40606" w:rsidRPr="00005299" w:rsidRDefault="00A40606" w:rsidP="004642BA">
      <w:pPr>
        <w:spacing w:line="360" w:lineRule="auto"/>
        <w:rPr>
          <w:rFonts w:ascii="Century Gothic" w:hAnsi="Century Gothic"/>
          <w:sz w:val="18"/>
          <w:szCs w:val="18"/>
        </w:rPr>
      </w:pPr>
      <w:r w:rsidRPr="00005299">
        <w:rPr>
          <w:rFonts w:ascii="Century Gothic" w:hAnsi="Century Gothic"/>
          <w:sz w:val="18"/>
          <w:szCs w:val="18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54F7E830" w14:textId="77777777" w:rsidR="00A40606" w:rsidRPr="00005299" w:rsidRDefault="00A40606" w:rsidP="004642BA">
      <w:pPr>
        <w:spacing w:line="360" w:lineRule="auto"/>
        <w:rPr>
          <w:rFonts w:ascii="Century Gothic" w:hAnsi="Century Gothic"/>
          <w:sz w:val="18"/>
          <w:szCs w:val="18"/>
        </w:rPr>
      </w:pPr>
      <w:r w:rsidRPr="00005299">
        <w:rPr>
          <w:rFonts w:ascii="Century Gothic" w:hAnsi="Century Gothic"/>
          <w:sz w:val="18"/>
          <w:szCs w:val="18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459354B3" w14:textId="77777777" w:rsidR="00A40606" w:rsidRPr="00005299" w:rsidRDefault="00A40606" w:rsidP="004642BA">
      <w:pPr>
        <w:spacing w:line="360" w:lineRule="auto"/>
        <w:rPr>
          <w:rFonts w:ascii="Century Gothic" w:hAnsi="Century Gothic"/>
          <w:sz w:val="18"/>
          <w:szCs w:val="18"/>
        </w:rPr>
      </w:pPr>
    </w:p>
    <w:p w14:paraId="40253A02" w14:textId="77777777" w:rsidR="00A40606" w:rsidRPr="00005299" w:rsidRDefault="00A40606" w:rsidP="004642BA">
      <w:pPr>
        <w:spacing w:line="360" w:lineRule="auto"/>
        <w:rPr>
          <w:rFonts w:ascii="Century Gothic" w:hAnsi="Century Gothic"/>
          <w:sz w:val="18"/>
          <w:szCs w:val="18"/>
        </w:rPr>
      </w:pPr>
    </w:p>
    <w:p w14:paraId="3C9876AE" w14:textId="77777777" w:rsidR="00005299" w:rsidRDefault="00005299" w:rsidP="004642BA">
      <w:pPr>
        <w:spacing w:line="360" w:lineRule="auto"/>
        <w:rPr>
          <w:rFonts w:ascii="Century Gothic" w:hAnsi="Century Gothic"/>
          <w:sz w:val="18"/>
          <w:szCs w:val="18"/>
        </w:rPr>
        <w:sectPr w:rsidR="00005299">
          <w:headerReference w:type="default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431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551"/>
        <w:gridCol w:w="851"/>
        <w:gridCol w:w="850"/>
        <w:gridCol w:w="1701"/>
        <w:gridCol w:w="1560"/>
        <w:gridCol w:w="1842"/>
        <w:gridCol w:w="1985"/>
        <w:gridCol w:w="2410"/>
      </w:tblGrid>
      <w:tr w:rsidR="00005299" w:rsidRPr="00005299" w14:paraId="468510E1" w14:textId="77777777" w:rsidTr="00AF356F">
        <w:tc>
          <w:tcPr>
            <w:tcW w:w="3119" w:type="dxa"/>
            <w:gridSpan w:val="2"/>
          </w:tcPr>
          <w:p w14:paraId="09887AE4" w14:textId="77777777" w:rsidR="00005299" w:rsidRPr="00005299" w:rsidRDefault="00005299" w:rsidP="00005299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lastRenderedPageBreak/>
              <w:t>Nazwa towaru - asortyment</w:t>
            </w:r>
          </w:p>
        </w:tc>
        <w:tc>
          <w:tcPr>
            <w:tcW w:w="851" w:type="dxa"/>
          </w:tcPr>
          <w:p w14:paraId="53DF2969" w14:textId="77777777" w:rsidR="00005299" w:rsidRPr="00005299" w:rsidRDefault="00005299" w:rsidP="00005299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J.m.</w:t>
            </w:r>
          </w:p>
        </w:tc>
        <w:tc>
          <w:tcPr>
            <w:tcW w:w="850" w:type="dxa"/>
          </w:tcPr>
          <w:p w14:paraId="33447DE8" w14:textId="77777777" w:rsidR="00005299" w:rsidRPr="00005299" w:rsidRDefault="00005299" w:rsidP="00005299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Ilość</w:t>
            </w:r>
          </w:p>
        </w:tc>
        <w:tc>
          <w:tcPr>
            <w:tcW w:w="1701" w:type="dxa"/>
          </w:tcPr>
          <w:p w14:paraId="659F022C" w14:textId="77777777" w:rsidR="00005299" w:rsidRPr="00005299" w:rsidRDefault="00005299" w:rsidP="00005299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Cena jednostkowa netto</w:t>
            </w:r>
          </w:p>
        </w:tc>
        <w:tc>
          <w:tcPr>
            <w:tcW w:w="1560" w:type="dxa"/>
          </w:tcPr>
          <w:p w14:paraId="20234A79" w14:textId="77777777" w:rsidR="00005299" w:rsidRPr="00005299" w:rsidRDefault="00005299" w:rsidP="00005299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Wartość netto</w:t>
            </w:r>
          </w:p>
        </w:tc>
        <w:tc>
          <w:tcPr>
            <w:tcW w:w="1842" w:type="dxa"/>
          </w:tcPr>
          <w:p w14:paraId="04ECBA6F" w14:textId="77777777" w:rsidR="00005299" w:rsidRPr="00005299" w:rsidRDefault="00005299" w:rsidP="00005299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Stawka podatku VAT</w:t>
            </w:r>
          </w:p>
        </w:tc>
        <w:tc>
          <w:tcPr>
            <w:tcW w:w="1985" w:type="dxa"/>
          </w:tcPr>
          <w:p w14:paraId="08B8E9D4" w14:textId="77777777" w:rsidR="00005299" w:rsidRPr="00005299" w:rsidRDefault="00005299" w:rsidP="00005299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Cena jednostkowa brutto</w:t>
            </w:r>
          </w:p>
        </w:tc>
        <w:tc>
          <w:tcPr>
            <w:tcW w:w="2410" w:type="dxa"/>
          </w:tcPr>
          <w:p w14:paraId="38EF11A7" w14:textId="77777777" w:rsidR="00005299" w:rsidRPr="00005299" w:rsidRDefault="00005299" w:rsidP="00005299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Wartość brutto</w:t>
            </w:r>
          </w:p>
        </w:tc>
      </w:tr>
      <w:tr w:rsidR="00005299" w:rsidRPr="00005299" w14:paraId="45D93D57" w14:textId="77777777" w:rsidTr="00AF356F">
        <w:tc>
          <w:tcPr>
            <w:tcW w:w="568" w:type="dxa"/>
          </w:tcPr>
          <w:p w14:paraId="79E56013" w14:textId="77777777" w:rsidR="00005299" w:rsidRPr="00005299" w:rsidRDefault="00005299" w:rsidP="00005299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2551" w:type="dxa"/>
          </w:tcPr>
          <w:p w14:paraId="6FA3BF05" w14:textId="6E44DE5A" w:rsidR="00005299" w:rsidRPr="00005299" w:rsidRDefault="00005299" w:rsidP="00005299">
            <w:pPr>
              <w:spacing w:line="360" w:lineRule="auto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05299">
              <w:rPr>
                <w:rFonts w:ascii="Century Gothic" w:hAnsi="Century Gothic"/>
                <w:b/>
                <w:bCs/>
                <w:sz w:val="18"/>
                <w:szCs w:val="18"/>
              </w:rPr>
              <w:t>Mobilny monitor parametrów życiowych</w:t>
            </w:r>
          </w:p>
        </w:tc>
        <w:tc>
          <w:tcPr>
            <w:tcW w:w="851" w:type="dxa"/>
          </w:tcPr>
          <w:p w14:paraId="77E42869" w14:textId="65598281" w:rsidR="00005299" w:rsidRPr="00005299" w:rsidRDefault="00005299" w:rsidP="00005299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Szt.</w:t>
            </w:r>
          </w:p>
        </w:tc>
        <w:tc>
          <w:tcPr>
            <w:tcW w:w="850" w:type="dxa"/>
          </w:tcPr>
          <w:p w14:paraId="06EF3F41" w14:textId="679F1D01" w:rsidR="00005299" w:rsidRPr="00005299" w:rsidRDefault="00005299" w:rsidP="00005299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9</w:t>
            </w:r>
          </w:p>
        </w:tc>
        <w:tc>
          <w:tcPr>
            <w:tcW w:w="1701" w:type="dxa"/>
          </w:tcPr>
          <w:p w14:paraId="235A64E0" w14:textId="77777777" w:rsidR="00005299" w:rsidRPr="00005299" w:rsidRDefault="00005299" w:rsidP="00005299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60" w:type="dxa"/>
          </w:tcPr>
          <w:p w14:paraId="5DDCAB0F" w14:textId="77777777" w:rsidR="00005299" w:rsidRPr="00005299" w:rsidRDefault="00005299" w:rsidP="00005299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2" w:type="dxa"/>
          </w:tcPr>
          <w:p w14:paraId="759B3570" w14:textId="77777777" w:rsidR="00005299" w:rsidRPr="00005299" w:rsidRDefault="00005299" w:rsidP="00005299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85" w:type="dxa"/>
          </w:tcPr>
          <w:p w14:paraId="5E5E0578" w14:textId="77777777" w:rsidR="00005299" w:rsidRPr="00005299" w:rsidRDefault="00005299" w:rsidP="00005299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410" w:type="dxa"/>
          </w:tcPr>
          <w:p w14:paraId="5804A921" w14:textId="77777777" w:rsidR="00005299" w:rsidRPr="00005299" w:rsidRDefault="00005299" w:rsidP="00005299">
            <w:pPr>
              <w:spacing w:line="360" w:lineRule="auto"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</w:tc>
      </w:tr>
      <w:tr w:rsidR="00005299" w:rsidRPr="00005299" w14:paraId="700C68F4" w14:textId="77777777" w:rsidTr="00AF356F">
        <w:trPr>
          <w:trHeight w:val="420"/>
        </w:trPr>
        <w:tc>
          <w:tcPr>
            <w:tcW w:w="4820" w:type="dxa"/>
            <w:gridSpan w:val="4"/>
          </w:tcPr>
          <w:p w14:paraId="3A131117" w14:textId="77777777" w:rsidR="00005299" w:rsidRPr="00005299" w:rsidRDefault="00005299" w:rsidP="00005299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 xml:space="preserve">Suma </w:t>
            </w:r>
          </w:p>
        </w:tc>
        <w:tc>
          <w:tcPr>
            <w:tcW w:w="1701" w:type="dxa"/>
          </w:tcPr>
          <w:p w14:paraId="08837B12" w14:textId="77777777" w:rsidR="00005299" w:rsidRPr="00005299" w:rsidRDefault="00005299" w:rsidP="00005299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xxx</w:t>
            </w:r>
          </w:p>
        </w:tc>
        <w:tc>
          <w:tcPr>
            <w:tcW w:w="1560" w:type="dxa"/>
          </w:tcPr>
          <w:p w14:paraId="3715219B" w14:textId="77777777" w:rsidR="00005299" w:rsidRPr="00005299" w:rsidRDefault="00005299" w:rsidP="00005299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2" w:type="dxa"/>
          </w:tcPr>
          <w:p w14:paraId="40B6F666" w14:textId="77777777" w:rsidR="00005299" w:rsidRPr="00005299" w:rsidRDefault="00005299" w:rsidP="00005299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xxx</w:t>
            </w:r>
          </w:p>
        </w:tc>
        <w:tc>
          <w:tcPr>
            <w:tcW w:w="1985" w:type="dxa"/>
          </w:tcPr>
          <w:p w14:paraId="46177EA5" w14:textId="77777777" w:rsidR="00005299" w:rsidRPr="00005299" w:rsidRDefault="00005299" w:rsidP="00005299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005299">
              <w:rPr>
                <w:rFonts w:ascii="Century Gothic" w:hAnsi="Century Gothic"/>
                <w:sz w:val="18"/>
                <w:szCs w:val="18"/>
              </w:rPr>
              <w:t>xxx</w:t>
            </w:r>
          </w:p>
        </w:tc>
        <w:tc>
          <w:tcPr>
            <w:tcW w:w="2410" w:type="dxa"/>
          </w:tcPr>
          <w:p w14:paraId="0E6266BF" w14:textId="77777777" w:rsidR="00005299" w:rsidRPr="00005299" w:rsidRDefault="00005299" w:rsidP="00005299">
            <w:pPr>
              <w:spacing w:line="360" w:lineRule="auto"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</w:tc>
      </w:tr>
    </w:tbl>
    <w:p w14:paraId="272341FE" w14:textId="77777777" w:rsidR="00005299" w:rsidRPr="00005299" w:rsidRDefault="00005299" w:rsidP="00005299">
      <w:pPr>
        <w:spacing w:line="360" w:lineRule="auto"/>
        <w:rPr>
          <w:rFonts w:ascii="Century Gothic" w:hAnsi="Century Gothic"/>
          <w:sz w:val="18"/>
          <w:szCs w:val="18"/>
        </w:rPr>
      </w:pPr>
    </w:p>
    <w:p w14:paraId="48765D8E" w14:textId="77777777" w:rsidR="00005299" w:rsidRPr="00005299" w:rsidRDefault="00005299" w:rsidP="00005299">
      <w:pPr>
        <w:spacing w:line="360" w:lineRule="auto"/>
        <w:rPr>
          <w:rFonts w:ascii="Century Gothic" w:hAnsi="Century Gothic"/>
          <w:b/>
          <w:sz w:val="18"/>
          <w:szCs w:val="18"/>
          <w:u w:val="single"/>
        </w:rPr>
      </w:pPr>
      <w:r w:rsidRPr="00005299">
        <w:rPr>
          <w:rFonts w:ascii="Century Gothic" w:hAnsi="Century Gothic"/>
          <w:b/>
          <w:sz w:val="18"/>
          <w:szCs w:val="18"/>
          <w:u w:val="single"/>
        </w:rPr>
        <w:t>UWAGA: Zamawiający podaje sposób wyliczenia wartości netto i brutto:</w:t>
      </w:r>
    </w:p>
    <w:p w14:paraId="7FEFFDC1" w14:textId="77777777" w:rsidR="00005299" w:rsidRPr="00005299" w:rsidRDefault="00005299" w:rsidP="00005299">
      <w:pPr>
        <w:spacing w:line="360" w:lineRule="auto"/>
        <w:rPr>
          <w:rFonts w:ascii="Century Gothic" w:hAnsi="Century Gothic"/>
          <w:b/>
          <w:sz w:val="18"/>
          <w:szCs w:val="18"/>
        </w:rPr>
      </w:pPr>
      <w:bookmarkStart w:id="1" w:name="_Hlk65832846"/>
      <w:r w:rsidRPr="00005299">
        <w:rPr>
          <w:rFonts w:ascii="Century Gothic" w:hAnsi="Century Gothic"/>
          <w:b/>
          <w:sz w:val="18"/>
          <w:szCs w:val="18"/>
        </w:rPr>
        <w:t>Cena jednostkowa netto x ilość = wartość netto</w:t>
      </w:r>
    </w:p>
    <w:p w14:paraId="34E6C7E8" w14:textId="77777777" w:rsidR="00005299" w:rsidRPr="00005299" w:rsidRDefault="00005299" w:rsidP="00005299">
      <w:pPr>
        <w:spacing w:line="360" w:lineRule="auto"/>
        <w:rPr>
          <w:rFonts w:ascii="Century Gothic" w:hAnsi="Century Gothic"/>
          <w:b/>
          <w:sz w:val="18"/>
          <w:szCs w:val="18"/>
        </w:rPr>
      </w:pPr>
      <w:r w:rsidRPr="00005299">
        <w:rPr>
          <w:rFonts w:ascii="Century Gothic" w:hAnsi="Century Gothic"/>
          <w:b/>
          <w:sz w:val="18"/>
          <w:szCs w:val="18"/>
        </w:rPr>
        <w:t>Wartość netto + stawka podatku Vat = wartość brutto</w:t>
      </w:r>
    </w:p>
    <w:bookmarkEnd w:id="1"/>
    <w:p w14:paraId="45747870" w14:textId="77777777" w:rsidR="00A40052" w:rsidRDefault="00A40052" w:rsidP="00A40052">
      <w:pPr>
        <w:spacing w:line="360" w:lineRule="auto"/>
        <w:rPr>
          <w:rFonts w:ascii="Century Gothic" w:hAnsi="Century Gothic"/>
          <w:sz w:val="18"/>
          <w:szCs w:val="18"/>
          <w:u w:val="single"/>
        </w:rPr>
      </w:pPr>
    </w:p>
    <w:p w14:paraId="66321347" w14:textId="77777777" w:rsidR="00A40052" w:rsidRDefault="00A40052" w:rsidP="00A40052">
      <w:pPr>
        <w:spacing w:line="360" w:lineRule="auto"/>
        <w:rPr>
          <w:rFonts w:ascii="Century Gothic" w:hAnsi="Century Gothic"/>
          <w:sz w:val="18"/>
          <w:szCs w:val="18"/>
          <w:u w:val="single"/>
        </w:rPr>
      </w:pPr>
    </w:p>
    <w:p w14:paraId="3E14C401" w14:textId="203D2E9D" w:rsidR="00A40052" w:rsidRPr="00A40052" w:rsidRDefault="00A40052" w:rsidP="00A40052">
      <w:pPr>
        <w:spacing w:line="360" w:lineRule="auto"/>
        <w:rPr>
          <w:rFonts w:ascii="Century Gothic" w:hAnsi="Century Gothic"/>
          <w:sz w:val="18"/>
          <w:szCs w:val="18"/>
          <w:u w:val="single"/>
        </w:rPr>
      </w:pPr>
      <w:r w:rsidRPr="00A40052">
        <w:rPr>
          <w:rFonts w:ascii="Century Gothic" w:hAnsi="Century Gothic"/>
          <w:sz w:val="18"/>
          <w:szCs w:val="18"/>
          <w:u w:val="single"/>
        </w:rPr>
        <w:t>Brak wypełnienia kolumn wskazanych dla Wykonawcy (tu pustych kolumn) spowoduje odrzucenie oferty na podstawie art. 226 ust. 1 pkt. 5 ustawy Pzp.</w:t>
      </w:r>
    </w:p>
    <w:p w14:paraId="6F2F368A" w14:textId="77777777" w:rsidR="00A40606" w:rsidRPr="00005299" w:rsidRDefault="00A40606" w:rsidP="004642BA">
      <w:pPr>
        <w:spacing w:line="360" w:lineRule="auto"/>
        <w:rPr>
          <w:rFonts w:ascii="Century Gothic" w:hAnsi="Century Gothic"/>
          <w:sz w:val="18"/>
          <w:szCs w:val="18"/>
        </w:rPr>
      </w:pPr>
    </w:p>
    <w:p w14:paraId="014C47D8" w14:textId="77777777" w:rsidR="00A40606" w:rsidRPr="004642BA" w:rsidRDefault="00A40606" w:rsidP="004642BA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4642BA">
        <w:rPr>
          <w:rFonts w:ascii="Century Gothic" w:hAnsi="Century Gothic"/>
          <w:sz w:val="16"/>
          <w:szCs w:val="16"/>
        </w:rPr>
        <w:t>…………………………………………</w:t>
      </w:r>
    </w:p>
    <w:p w14:paraId="666CD8BF" w14:textId="77777777" w:rsidR="00A40606" w:rsidRPr="004642BA" w:rsidRDefault="00A40606" w:rsidP="004642BA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4642BA">
        <w:rPr>
          <w:rFonts w:ascii="Century Gothic" w:hAnsi="Century Gothic"/>
          <w:sz w:val="16"/>
          <w:szCs w:val="16"/>
        </w:rPr>
        <w:t>Wykonawca</w:t>
      </w:r>
    </w:p>
    <w:p w14:paraId="78C408D4" w14:textId="77777777" w:rsidR="00A40606" w:rsidRPr="004642BA" w:rsidRDefault="00A40606" w:rsidP="004642BA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13939279" w14:textId="77777777" w:rsidR="00A40606" w:rsidRPr="004642BA" w:rsidRDefault="00A40606" w:rsidP="004642BA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A40606" w:rsidRPr="004642BA" w:rsidSect="0000529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F10163" w14:textId="77777777" w:rsidR="00F62770" w:rsidRDefault="00F62770" w:rsidP="001A6EFC">
      <w:pPr>
        <w:spacing w:after="0" w:line="240" w:lineRule="auto"/>
      </w:pPr>
      <w:r>
        <w:separator/>
      </w:r>
    </w:p>
  </w:endnote>
  <w:endnote w:type="continuationSeparator" w:id="0">
    <w:p w14:paraId="75229867" w14:textId="77777777" w:rsidR="00F62770" w:rsidRDefault="00F62770" w:rsidP="001A6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2"/>
        <w:szCs w:val="12"/>
      </w:rPr>
      <w:id w:val="1671674967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9FC7637" w14:textId="77777777" w:rsidR="00615998" w:rsidRPr="001A6EFC" w:rsidRDefault="00615998">
            <w:pPr>
              <w:pStyle w:val="Stopka"/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1A6EFC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1A6EFC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554FEA5B" w14:textId="77777777" w:rsidR="00615998" w:rsidRDefault="006159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5FA9E" w14:textId="77777777" w:rsidR="00F62770" w:rsidRDefault="00F62770" w:rsidP="001A6EFC">
      <w:pPr>
        <w:spacing w:after="0" w:line="240" w:lineRule="auto"/>
      </w:pPr>
      <w:r>
        <w:separator/>
      </w:r>
    </w:p>
  </w:footnote>
  <w:footnote w:type="continuationSeparator" w:id="0">
    <w:p w14:paraId="51E28B17" w14:textId="77777777" w:rsidR="00F62770" w:rsidRDefault="00F62770" w:rsidP="001A6E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6990C" w14:textId="77777777" w:rsidR="00615998" w:rsidRDefault="00615998">
    <w:pPr>
      <w:pStyle w:val="Nagwek"/>
    </w:pPr>
    <w:r w:rsidRPr="00006301">
      <w:rPr>
        <w:noProof/>
      </w:rPr>
      <w:drawing>
        <wp:inline distT="0" distB="0" distL="0" distR="0" wp14:anchorId="744329AD" wp14:editId="4FA2C5C3">
          <wp:extent cx="5760720" cy="738505"/>
          <wp:effectExtent l="0" t="0" r="0" b="4445"/>
          <wp:docPr id="184314538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179C"/>
    <w:multiLevelType w:val="hybridMultilevel"/>
    <w:tmpl w:val="E0220B4A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87953"/>
    <w:multiLevelType w:val="singleLevel"/>
    <w:tmpl w:val="6B449FE4"/>
    <w:lvl w:ilvl="0">
      <w:start w:val="4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2" w15:restartNumberingAfterBreak="0">
    <w:nsid w:val="1C785824"/>
    <w:multiLevelType w:val="hybridMultilevel"/>
    <w:tmpl w:val="53DEF5BC"/>
    <w:lvl w:ilvl="0" w:tplc="14E0137E">
      <w:start w:val="5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C6897"/>
    <w:multiLevelType w:val="hybridMultilevel"/>
    <w:tmpl w:val="F2CAB0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F40CA9"/>
    <w:multiLevelType w:val="multilevel"/>
    <w:tmpl w:val="2E1A1A66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3FDA40B6"/>
    <w:multiLevelType w:val="hybridMultilevel"/>
    <w:tmpl w:val="5C2A4662"/>
    <w:lvl w:ilvl="0" w:tplc="11761EE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D84293"/>
    <w:multiLevelType w:val="hybridMultilevel"/>
    <w:tmpl w:val="559C93FE"/>
    <w:lvl w:ilvl="0" w:tplc="90708E5E">
      <w:start w:val="5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D819E7"/>
    <w:multiLevelType w:val="hybridMultilevel"/>
    <w:tmpl w:val="59D4A4DE"/>
    <w:lvl w:ilvl="0" w:tplc="8D7085C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F34544"/>
    <w:multiLevelType w:val="hybridMultilevel"/>
    <w:tmpl w:val="3B9AEC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CF66C2"/>
    <w:multiLevelType w:val="hybridMultilevel"/>
    <w:tmpl w:val="E6E47C32"/>
    <w:lvl w:ilvl="0" w:tplc="5FA80382">
      <w:start w:val="14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630D25"/>
    <w:multiLevelType w:val="multilevel"/>
    <w:tmpl w:val="FCA84028"/>
    <w:lvl w:ilvl="0">
      <w:start w:val="2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num w:numId="1" w16cid:durableId="1622807866">
    <w:abstractNumId w:val="0"/>
  </w:num>
  <w:num w:numId="2" w16cid:durableId="1075591184">
    <w:abstractNumId w:val="5"/>
  </w:num>
  <w:num w:numId="3" w16cid:durableId="1609385149">
    <w:abstractNumId w:val="6"/>
  </w:num>
  <w:num w:numId="4" w16cid:durableId="724059880">
    <w:abstractNumId w:val="2"/>
  </w:num>
  <w:num w:numId="5" w16cid:durableId="991711308">
    <w:abstractNumId w:val="10"/>
  </w:num>
  <w:num w:numId="6" w16cid:durableId="2004047780">
    <w:abstractNumId w:val="9"/>
  </w:num>
  <w:num w:numId="7" w16cid:durableId="1466464122">
    <w:abstractNumId w:val="1"/>
  </w:num>
  <w:num w:numId="8" w16cid:durableId="1451046692">
    <w:abstractNumId w:val="4"/>
  </w:num>
  <w:num w:numId="9" w16cid:durableId="1154105861">
    <w:abstractNumId w:val="3"/>
  </w:num>
  <w:num w:numId="10" w16cid:durableId="424500734">
    <w:abstractNumId w:val="8"/>
  </w:num>
  <w:num w:numId="11" w16cid:durableId="2368685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2D3"/>
    <w:rsid w:val="00004600"/>
    <w:rsid w:val="00005299"/>
    <w:rsid w:val="0006443B"/>
    <w:rsid w:val="000E3655"/>
    <w:rsid w:val="0011549A"/>
    <w:rsid w:val="001212A9"/>
    <w:rsid w:val="001651D3"/>
    <w:rsid w:val="001A4F1E"/>
    <w:rsid w:val="001A6EFC"/>
    <w:rsid w:val="002378CB"/>
    <w:rsid w:val="002B47BC"/>
    <w:rsid w:val="002B4A3B"/>
    <w:rsid w:val="002C024D"/>
    <w:rsid w:val="003069E5"/>
    <w:rsid w:val="00310CDD"/>
    <w:rsid w:val="00333755"/>
    <w:rsid w:val="003837F3"/>
    <w:rsid w:val="00463B69"/>
    <w:rsid w:val="004642BA"/>
    <w:rsid w:val="00477B46"/>
    <w:rsid w:val="00524791"/>
    <w:rsid w:val="005302D3"/>
    <w:rsid w:val="00551BD6"/>
    <w:rsid w:val="00562D49"/>
    <w:rsid w:val="005C7A70"/>
    <w:rsid w:val="005E46B0"/>
    <w:rsid w:val="00614BA4"/>
    <w:rsid w:val="00615998"/>
    <w:rsid w:val="00616C0E"/>
    <w:rsid w:val="00630F8D"/>
    <w:rsid w:val="006338CE"/>
    <w:rsid w:val="006B69E4"/>
    <w:rsid w:val="006E67D3"/>
    <w:rsid w:val="006F6738"/>
    <w:rsid w:val="00732159"/>
    <w:rsid w:val="00740064"/>
    <w:rsid w:val="00753BEE"/>
    <w:rsid w:val="007653F0"/>
    <w:rsid w:val="007A257A"/>
    <w:rsid w:val="007E3C9E"/>
    <w:rsid w:val="007F4A7E"/>
    <w:rsid w:val="007F5095"/>
    <w:rsid w:val="00870A20"/>
    <w:rsid w:val="0087588B"/>
    <w:rsid w:val="00915885"/>
    <w:rsid w:val="00967220"/>
    <w:rsid w:val="009703C1"/>
    <w:rsid w:val="00994845"/>
    <w:rsid w:val="009A3DCE"/>
    <w:rsid w:val="009B17F3"/>
    <w:rsid w:val="009B647B"/>
    <w:rsid w:val="00A0582A"/>
    <w:rsid w:val="00A327D9"/>
    <w:rsid w:val="00A373D8"/>
    <w:rsid w:val="00A40052"/>
    <w:rsid w:val="00A40606"/>
    <w:rsid w:val="00A4561B"/>
    <w:rsid w:val="00A477EA"/>
    <w:rsid w:val="00A62F5E"/>
    <w:rsid w:val="00AB6A94"/>
    <w:rsid w:val="00AD01BB"/>
    <w:rsid w:val="00AD5520"/>
    <w:rsid w:val="00AE444F"/>
    <w:rsid w:val="00AF79C0"/>
    <w:rsid w:val="00B231B5"/>
    <w:rsid w:val="00B3312F"/>
    <w:rsid w:val="00B5118F"/>
    <w:rsid w:val="00B90F40"/>
    <w:rsid w:val="00BA34CE"/>
    <w:rsid w:val="00BA5AAE"/>
    <w:rsid w:val="00BB5A7A"/>
    <w:rsid w:val="00BF0314"/>
    <w:rsid w:val="00C41E63"/>
    <w:rsid w:val="00C57C80"/>
    <w:rsid w:val="00C8741F"/>
    <w:rsid w:val="00CE6877"/>
    <w:rsid w:val="00CF16A4"/>
    <w:rsid w:val="00CF691B"/>
    <w:rsid w:val="00D2053D"/>
    <w:rsid w:val="00D44105"/>
    <w:rsid w:val="00D52BD8"/>
    <w:rsid w:val="00DC054C"/>
    <w:rsid w:val="00DD71A3"/>
    <w:rsid w:val="00E24E99"/>
    <w:rsid w:val="00E90B60"/>
    <w:rsid w:val="00EB28C9"/>
    <w:rsid w:val="00ED27B2"/>
    <w:rsid w:val="00ED6A7E"/>
    <w:rsid w:val="00EE7A8D"/>
    <w:rsid w:val="00F2465B"/>
    <w:rsid w:val="00F36FDA"/>
    <w:rsid w:val="00F438EB"/>
    <w:rsid w:val="00F47814"/>
    <w:rsid w:val="00F62770"/>
    <w:rsid w:val="00F67D12"/>
    <w:rsid w:val="00F70B1E"/>
    <w:rsid w:val="00F73314"/>
    <w:rsid w:val="00F81AA2"/>
    <w:rsid w:val="00FE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91BE1"/>
  <w15:chartTrackingRefBased/>
  <w15:docId w15:val="{BACA620C-29ED-4F3E-8A9B-B02AC1B55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302D3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,List Paragraph"/>
    <w:basedOn w:val="Normalny"/>
    <w:link w:val="AkapitzlistZnak"/>
    <w:uiPriority w:val="34"/>
    <w:qFormat/>
    <w:rsid w:val="00A4060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A40606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6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6EF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A6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6EF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50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7</Pages>
  <Words>1164</Words>
  <Characters>6986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Ćwiertka</cp:lastModifiedBy>
  <cp:revision>17</cp:revision>
  <cp:lastPrinted>2026-02-10T13:36:00Z</cp:lastPrinted>
  <dcterms:created xsi:type="dcterms:W3CDTF">2026-02-13T14:07:00Z</dcterms:created>
  <dcterms:modified xsi:type="dcterms:W3CDTF">2026-03-03T08:51:00Z</dcterms:modified>
</cp:coreProperties>
</file>