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6D6DB" w14:textId="724BE0B5" w:rsidR="007C24F5" w:rsidRDefault="007B050D" w:rsidP="007B050D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5F05AF32" wp14:editId="4D2A7EB6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41D32" w14:textId="7CE18A8D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1A0D7BBD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321EA9">
        <w:rPr>
          <w:rFonts w:ascii="Arial" w:hAnsi="Arial" w:cs="Arial"/>
          <w:sz w:val="21"/>
          <w:szCs w:val="21"/>
        </w:rPr>
        <w:t xml:space="preserve"> </w:t>
      </w:r>
      <w:r w:rsidR="00321EA9" w:rsidRPr="00321EA9">
        <w:rPr>
          <w:rFonts w:ascii="Arial" w:hAnsi="Arial" w:cs="Arial"/>
          <w:b/>
          <w:sz w:val="21"/>
          <w:szCs w:val="21"/>
        </w:rPr>
        <w:t xml:space="preserve">sukcesywną dostawę wraz z rozładunkiem i wniesieniem artykułów eksploatacyjnych do drukarek, kserokopiarek </w:t>
      </w:r>
      <w:r w:rsidR="00B81D5D" w:rsidRPr="00B81D5D">
        <w:rPr>
          <w:rFonts w:ascii="Arial" w:hAnsi="Arial" w:cs="Arial"/>
          <w:b/>
          <w:sz w:val="21"/>
          <w:szCs w:val="21"/>
        </w:rPr>
        <w:t xml:space="preserve">oraz pozostałego sprzętu peryferyjnego </w:t>
      </w:r>
      <w:r w:rsidR="00321EA9" w:rsidRPr="00321EA9">
        <w:rPr>
          <w:rFonts w:ascii="Arial" w:hAnsi="Arial" w:cs="Arial"/>
          <w:b/>
          <w:sz w:val="21"/>
          <w:szCs w:val="21"/>
        </w:rPr>
        <w:t>do wszystkich</w:t>
      </w:r>
      <w:r w:rsidR="008679A8">
        <w:rPr>
          <w:rFonts w:ascii="Arial" w:hAnsi="Arial" w:cs="Arial"/>
          <w:b/>
          <w:sz w:val="21"/>
          <w:szCs w:val="21"/>
        </w:rPr>
        <w:t xml:space="preserve"> poznańskich</w:t>
      </w:r>
      <w:r w:rsidR="00321EA9" w:rsidRPr="00321EA9">
        <w:rPr>
          <w:rFonts w:ascii="Arial" w:hAnsi="Arial" w:cs="Arial"/>
          <w:b/>
          <w:sz w:val="21"/>
          <w:szCs w:val="21"/>
        </w:rPr>
        <w:t xml:space="preserve"> jednostek Uniwersytetu im. Adama Mickiewicza w Poznaniu oraz do jednostek </w:t>
      </w:r>
      <w:r w:rsidR="008679A8">
        <w:rPr>
          <w:rFonts w:ascii="Arial" w:hAnsi="Arial" w:cs="Arial"/>
          <w:b/>
          <w:sz w:val="21"/>
          <w:szCs w:val="21"/>
        </w:rPr>
        <w:t>UAM poza Poznaniem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16BA4" w14:textId="77777777" w:rsidR="00D52E02" w:rsidRDefault="00D52E02" w:rsidP="00D81585">
      <w:pPr>
        <w:spacing w:after="0" w:line="240" w:lineRule="auto"/>
      </w:pPr>
      <w:r>
        <w:separator/>
      </w:r>
    </w:p>
  </w:endnote>
  <w:endnote w:type="continuationSeparator" w:id="0">
    <w:p w14:paraId="38A2862D" w14:textId="77777777" w:rsidR="00D52E02" w:rsidRDefault="00D52E02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55CD0" w14:textId="77777777" w:rsidR="00D52E02" w:rsidRDefault="00D52E02" w:rsidP="00D81585">
      <w:pPr>
        <w:spacing w:after="0" w:line="240" w:lineRule="auto"/>
      </w:pPr>
      <w:r>
        <w:separator/>
      </w:r>
    </w:p>
  </w:footnote>
  <w:footnote w:type="continuationSeparator" w:id="0">
    <w:p w14:paraId="3FA14BF7" w14:textId="77777777" w:rsidR="00D52E02" w:rsidRDefault="00D52E02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8E33094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FC6D68" w:rsidRPr="00FC6D68">
        <w:rPr>
          <w:rFonts w:ascii="Arial" w:hAnsi="Arial" w:cs="Arial"/>
          <w:b/>
          <w:bCs/>
          <w:sz w:val="16"/>
          <w:szCs w:val="16"/>
        </w:rPr>
        <w:t>osoby fizycznej lub prawnej, podmiotu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122080">
    <w:abstractNumId w:val="1"/>
  </w:num>
  <w:num w:numId="2" w16cid:durableId="2146653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63C75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679A8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01CD3"/>
    <w:rsid w:val="00A21284"/>
    <w:rsid w:val="00B035E5"/>
    <w:rsid w:val="00B455F5"/>
    <w:rsid w:val="00B81D5D"/>
    <w:rsid w:val="00BC03FF"/>
    <w:rsid w:val="00C57760"/>
    <w:rsid w:val="00D02901"/>
    <w:rsid w:val="00D10644"/>
    <w:rsid w:val="00D52E02"/>
    <w:rsid w:val="00D81585"/>
    <w:rsid w:val="00E44E15"/>
    <w:rsid w:val="00EC2674"/>
    <w:rsid w:val="00FC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7</cp:revision>
  <cp:lastPrinted>2022-05-10T11:22:00Z</cp:lastPrinted>
  <dcterms:created xsi:type="dcterms:W3CDTF">2022-05-09T13:40:00Z</dcterms:created>
  <dcterms:modified xsi:type="dcterms:W3CDTF">2026-03-04T07:07:00Z</dcterms:modified>
</cp:coreProperties>
</file>