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B5388" w14:textId="5F029861" w:rsidR="00D64136" w:rsidRPr="00353FDC" w:rsidRDefault="007C59E9" w:rsidP="00692A9A">
      <w:pPr>
        <w:jc w:val="right"/>
        <w:rPr>
          <w:rFonts w:ascii="Arial" w:hAnsi="Arial" w:cs="Arial"/>
        </w:rPr>
      </w:pPr>
      <w:bookmarkStart w:id="0" w:name="_Hlk53520193"/>
      <w:r w:rsidRPr="007C59E9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7C59E9">
        <w:rPr>
          <w:rFonts w:ascii="Arial" w:hAnsi="Arial" w:cs="Arial"/>
        </w:rPr>
        <w:t>2026-03-11</w:t>
      </w:r>
    </w:p>
    <w:p w14:paraId="7D67EE54" w14:textId="77777777" w:rsidR="007C59E9" w:rsidRPr="007C59E9" w:rsidRDefault="007C59E9" w:rsidP="00692A9A">
      <w:pPr>
        <w:ind w:right="3969"/>
        <w:rPr>
          <w:rFonts w:ascii="Arial" w:hAnsi="Arial" w:cs="Arial"/>
          <w:b/>
          <w:bCs/>
        </w:rPr>
      </w:pPr>
      <w:r w:rsidRPr="007C59E9">
        <w:rPr>
          <w:rFonts w:ascii="Arial" w:hAnsi="Arial" w:cs="Arial"/>
          <w:b/>
          <w:bCs/>
        </w:rPr>
        <w:t>Szpital Wojewódzki w Poznaniu</w:t>
      </w:r>
    </w:p>
    <w:p w14:paraId="4E6065EB" w14:textId="172EF857" w:rsidR="00D64136" w:rsidRPr="00353FDC" w:rsidRDefault="007C59E9" w:rsidP="00692A9A">
      <w:pPr>
        <w:ind w:right="3969"/>
        <w:rPr>
          <w:rFonts w:ascii="Arial" w:hAnsi="Arial" w:cs="Arial"/>
          <w:b/>
          <w:bCs/>
        </w:rPr>
      </w:pPr>
      <w:r w:rsidRPr="007C59E9">
        <w:rPr>
          <w:rFonts w:ascii="Arial" w:hAnsi="Arial" w:cs="Arial"/>
          <w:b/>
          <w:bCs/>
        </w:rPr>
        <w:t>Dział Zamówień Publicznych</w:t>
      </w:r>
    </w:p>
    <w:p w14:paraId="6332B638" w14:textId="34D86FF3" w:rsidR="00D64136" w:rsidRPr="00353FDC" w:rsidRDefault="007C59E9" w:rsidP="00692A9A">
      <w:pPr>
        <w:ind w:right="3969"/>
        <w:rPr>
          <w:rFonts w:ascii="Arial" w:hAnsi="Arial" w:cs="Arial"/>
        </w:rPr>
      </w:pPr>
      <w:r w:rsidRPr="007C59E9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7C59E9">
        <w:rPr>
          <w:rFonts w:ascii="Arial" w:hAnsi="Arial" w:cs="Arial"/>
        </w:rPr>
        <w:t>7/19</w:t>
      </w:r>
    </w:p>
    <w:p w14:paraId="2B8577FC" w14:textId="728CCF2F" w:rsidR="00D64136" w:rsidRPr="00353FDC" w:rsidRDefault="007C59E9" w:rsidP="00692A9A">
      <w:pPr>
        <w:ind w:right="3969"/>
        <w:rPr>
          <w:rFonts w:ascii="Arial" w:hAnsi="Arial" w:cs="Arial"/>
        </w:rPr>
      </w:pPr>
      <w:r w:rsidRPr="007C59E9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7C59E9">
        <w:rPr>
          <w:rFonts w:ascii="Arial" w:hAnsi="Arial" w:cs="Arial"/>
        </w:rPr>
        <w:t>Poznań</w:t>
      </w:r>
    </w:p>
    <w:p w14:paraId="135ABBCE" w14:textId="77777777" w:rsidR="00692A9A" w:rsidRDefault="00692A9A" w:rsidP="00692A9A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5621FBBE" w14:textId="6F25AC95" w:rsidR="009F463B" w:rsidRDefault="009F463B" w:rsidP="00692A9A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0C3980A" w14:textId="77777777" w:rsidR="00D64136" w:rsidRDefault="009F463B" w:rsidP="00692A9A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2501F57F" w14:textId="77777777" w:rsidR="00692A9A" w:rsidRPr="009F463B" w:rsidRDefault="00692A9A" w:rsidP="00692A9A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7CDCE8AC" w14:textId="77777777" w:rsidTr="005E0D0A">
        <w:tc>
          <w:tcPr>
            <w:tcW w:w="10065" w:type="dxa"/>
            <w:shd w:val="clear" w:color="auto" w:fill="F2F2F2"/>
            <w:hideMark/>
          </w:tcPr>
          <w:p w14:paraId="1AACA6AE" w14:textId="77777777" w:rsidR="00D64136" w:rsidRPr="00353FDC" w:rsidRDefault="00D64136" w:rsidP="00692A9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88F7CE5" w14:textId="77777777" w:rsidR="00D64136" w:rsidRDefault="00D64136" w:rsidP="00692A9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6C831C2D" w14:textId="2000737C" w:rsidR="00692A9A" w:rsidRPr="00353FDC" w:rsidRDefault="00692A9A" w:rsidP="00692A9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zadania nr 1</w:t>
            </w:r>
          </w:p>
        </w:tc>
      </w:tr>
    </w:tbl>
    <w:p w14:paraId="41D71847" w14:textId="77777777" w:rsidR="00D64136" w:rsidRPr="00353FDC" w:rsidRDefault="00D64136" w:rsidP="00692A9A">
      <w:pPr>
        <w:keepNext/>
        <w:outlineLvl w:val="0"/>
        <w:rPr>
          <w:rFonts w:ascii="Arial" w:hAnsi="Arial" w:cs="Arial"/>
          <w:b/>
        </w:rPr>
      </w:pPr>
    </w:p>
    <w:p w14:paraId="73CB3721" w14:textId="77777777" w:rsidR="00D64136" w:rsidRPr="00353FDC" w:rsidRDefault="00D64136" w:rsidP="00692A9A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698DDB8F" w14:textId="77777777" w:rsidTr="005E0D0A">
        <w:tc>
          <w:tcPr>
            <w:tcW w:w="2269" w:type="dxa"/>
          </w:tcPr>
          <w:p w14:paraId="560ED6F0" w14:textId="77777777" w:rsidR="00D64136" w:rsidRPr="00353FDC" w:rsidRDefault="00D64136" w:rsidP="00692A9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12588909" w14:textId="3E2CE087" w:rsidR="00D64136" w:rsidRPr="00353FDC" w:rsidRDefault="007C59E9" w:rsidP="00692A9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C59E9">
              <w:rPr>
                <w:rFonts w:ascii="Arial" w:hAnsi="Arial" w:cs="Arial"/>
                <w:bCs/>
              </w:rPr>
              <w:t xml:space="preserve">Dostawa zestawów odczynnikowych do oznaczeń morfologii i rozmazów krwi oraz do specjalistycznych oznaczeń w diagnostyce </w:t>
            </w:r>
            <w:proofErr w:type="spellStart"/>
            <w:r w:rsidRPr="007C59E9">
              <w:rPr>
                <w:rFonts w:ascii="Arial" w:hAnsi="Arial" w:cs="Arial"/>
                <w:bCs/>
              </w:rPr>
              <w:t>gammapatii</w:t>
            </w:r>
            <w:proofErr w:type="spellEnd"/>
            <w:r w:rsidRPr="007C59E9">
              <w:rPr>
                <w:rFonts w:ascii="Arial" w:hAnsi="Arial" w:cs="Arial"/>
                <w:bCs/>
              </w:rPr>
              <w:t xml:space="preserve"> monoklonalnych</w:t>
            </w:r>
          </w:p>
        </w:tc>
      </w:tr>
      <w:tr w:rsidR="007C59E9" w:rsidRPr="00353FDC" w14:paraId="0AA40A5E" w14:textId="77777777" w:rsidTr="0092224C">
        <w:tc>
          <w:tcPr>
            <w:tcW w:w="2269" w:type="dxa"/>
          </w:tcPr>
          <w:p w14:paraId="4C1E2DA0" w14:textId="77777777" w:rsidR="007C59E9" w:rsidRPr="00353FDC" w:rsidRDefault="007C59E9" w:rsidP="00692A9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3CC91E81" w14:textId="58489D4A" w:rsidR="007C59E9" w:rsidRPr="00353FDC" w:rsidRDefault="007C59E9" w:rsidP="00692A9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C59E9">
              <w:rPr>
                <w:rFonts w:ascii="Arial" w:hAnsi="Arial" w:cs="Arial"/>
                <w:bCs/>
              </w:rPr>
              <w:t>SZW/DZP/179/2025</w:t>
            </w:r>
          </w:p>
        </w:tc>
      </w:tr>
    </w:tbl>
    <w:p w14:paraId="402EB0F9" w14:textId="77777777" w:rsidR="00D64136" w:rsidRDefault="00D64136" w:rsidP="00692A9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C069057" w14:textId="77777777" w:rsidR="00692A9A" w:rsidRPr="00E1738E" w:rsidRDefault="00692A9A" w:rsidP="00692A9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A481BDE" w14:textId="09327904" w:rsidR="00D64136" w:rsidRDefault="00D64136" w:rsidP="00692A9A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7C59E9" w:rsidRPr="007C59E9">
        <w:rPr>
          <w:rFonts w:ascii="Arial" w:hAnsi="Arial" w:cs="Arial"/>
          <w:b/>
        </w:rPr>
        <w:t>Szpital Wojewódzki w Poznaniu</w:t>
      </w:r>
      <w:r w:rsidR="00692A9A">
        <w:rPr>
          <w:rFonts w:ascii="Arial" w:hAnsi="Arial" w:cs="Arial"/>
          <w:b/>
        </w:rPr>
        <w:t xml:space="preserve">, </w:t>
      </w:r>
      <w:r w:rsidR="007C59E9" w:rsidRPr="007C59E9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7C59E9" w:rsidRPr="007C59E9">
        <w:rPr>
          <w:rFonts w:ascii="Arial" w:hAnsi="Arial" w:cs="Arial"/>
        </w:rPr>
        <w:t>(</w:t>
      </w:r>
      <w:proofErr w:type="spellStart"/>
      <w:r w:rsidR="007C59E9" w:rsidRPr="007C59E9">
        <w:rPr>
          <w:rFonts w:ascii="Arial" w:hAnsi="Arial" w:cs="Arial"/>
        </w:rPr>
        <w:t>t.j</w:t>
      </w:r>
      <w:proofErr w:type="spellEnd"/>
      <w:r w:rsidR="007C59E9" w:rsidRPr="007C59E9">
        <w:rPr>
          <w:rFonts w:ascii="Arial" w:hAnsi="Arial" w:cs="Arial"/>
        </w:rPr>
        <w:t xml:space="preserve">. Dz. U. z 2024 r. poz. 1320 z </w:t>
      </w:r>
      <w:proofErr w:type="spellStart"/>
      <w:r w:rsidR="007C59E9" w:rsidRPr="007C59E9">
        <w:rPr>
          <w:rFonts w:ascii="Arial" w:hAnsi="Arial" w:cs="Arial"/>
        </w:rPr>
        <w:t>pĂłĹşn</w:t>
      </w:r>
      <w:proofErr w:type="spellEnd"/>
      <w:r w:rsidR="007C59E9" w:rsidRPr="007C59E9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6436F3DB" w14:textId="77777777" w:rsidR="00692A9A" w:rsidRDefault="00692A9A" w:rsidP="00692A9A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C59E9" w14:paraId="2FBD6B9E" w14:textId="77777777" w:rsidTr="009222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0D886" w14:textId="263C7090" w:rsidR="007C59E9" w:rsidRPr="00F245C5" w:rsidRDefault="007C59E9" w:rsidP="00692A9A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C59E9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C59E9">
              <w:rPr>
                <w:rFonts w:ascii="Arial" w:hAnsi="Arial" w:cs="Arial"/>
              </w:rPr>
              <w:t>zestawy odczynnikowe do oznaczeń morfologii i rozmazów krwi</w:t>
            </w:r>
          </w:p>
          <w:p w14:paraId="194F64DF" w14:textId="44FE8782" w:rsidR="007C59E9" w:rsidRPr="00F245C5" w:rsidRDefault="007C59E9" w:rsidP="00692A9A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7C59E9">
              <w:rPr>
                <w:rFonts w:ascii="Arial" w:hAnsi="Arial" w:cs="Arial"/>
                <w:b/>
              </w:rPr>
              <w:t>Sysmex</w:t>
            </w:r>
            <w:proofErr w:type="spellEnd"/>
            <w:r w:rsidRPr="007C59E9">
              <w:rPr>
                <w:rFonts w:ascii="Arial" w:hAnsi="Arial" w:cs="Arial"/>
                <w:b/>
              </w:rPr>
              <w:t xml:space="preserve"> Polska Sp. </w:t>
            </w:r>
            <w:proofErr w:type="spellStart"/>
            <w:r w:rsidRPr="007C59E9">
              <w:rPr>
                <w:rFonts w:ascii="Arial" w:hAnsi="Arial" w:cs="Arial"/>
                <w:b/>
              </w:rPr>
              <w:t>zo.o</w:t>
            </w:r>
            <w:proofErr w:type="spellEnd"/>
            <w:r w:rsidRPr="007C59E9">
              <w:rPr>
                <w:rFonts w:ascii="Arial" w:hAnsi="Arial" w:cs="Arial"/>
                <w:b/>
              </w:rPr>
              <w:t>.</w:t>
            </w:r>
          </w:p>
          <w:p w14:paraId="15DD90D6" w14:textId="4ACFF8F0" w:rsidR="007C59E9" w:rsidRPr="00F245C5" w:rsidRDefault="007C59E9" w:rsidP="00692A9A">
            <w:pPr>
              <w:jc w:val="both"/>
              <w:rPr>
                <w:rFonts w:ascii="Arial" w:hAnsi="Arial" w:cs="Arial"/>
                <w:bCs/>
              </w:rPr>
            </w:pPr>
            <w:r w:rsidRPr="007C59E9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C59E9">
              <w:rPr>
                <w:rFonts w:ascii="Arial" w:hAnsi="Arial" w:cs="Arial"/>
                <w:bCs/>
              </w:rPr>
              <w:t>176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00A22B4" w14:textId="195773D1" w:rsidR="007C59E9" w:rsidRPr="00F245C5" w:rsidRDefault="007C59E9" w:rsidP="00692A9A">
            <w:pPr>
              <w:jc w:val="both"/>
              <w:rPr>
                <w:rFonts w:ascii="Arial" w:hAnsi="Arial" w:cs="Arial"/>
                <w:bCs/>
              </w:rPr>
            </w:pPr>
            <w:r w:rsidRPr="007C59E9">
              <w:rPr>
                <w:rFonts w:ascii="Arial" w:hAnsi="Arial" w:cs="Arial"/>
                <w:bCs/>
              </w:rPr>
              <w:t>02-486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C59E9">
              <w:rPr>
                <w:rFonts w:ascii="Arial" w:hAnsi="Arial" w:cs="Arial"/>
                <w:bCs/>
              </w:rPr>
              <w:t>Warszawa</w:t>
            </w:r>
          </w:p>
          <w:p w14:paraId="4FE23FBC" w14:textId="49BB0B4D" w:rsidR="007C59E9" w:rsidRPr="00F245C5" w:rsidRDefault="007C59E9" w:rsidP="00692A9A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C59E9">
              <w:rPr>
                <w:rFonts w:ascii="Arial" w:hAnsi="Arial" w:cs="Arial"/>
                <w:b/>
              </w:rPr>
              <w:t>417 278.01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5B40250" w14:textId="77777777" w:rsidR="007C59E9" w:rsidRPr="00F245C5" w:rsidRDefault="007C59E9" w:rsidP="00692A9A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5C989EF" w14:textId="3F954FAD" w:rsidR="007C59E9" w:rsidRPr="00F245C5" w:rsidRDefault="007C59E9" w:rsidP="00692A9A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7C59E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22E282C8" w14:textId="77777777" w:rsidR="00692A9A" w:rsidRDefault="00692A9A" w:rsidP="00692A9A">
      <w:pPr>
        <w:jc w:val="both"/>
        <w:rPr>
          <w:rFonts w:ascii="Arial" w:hAnsi="Arial" w:cs="Arial"/>
          <w:b/>
          <w:bCs/>
          <w:color w:val="000000"/>
        </w:rPr>
      </w:pPr>
    </w:p>
    <w:p w14:paraId="4F402E55" w14:textId="12DC2776" w:rsidR="00D64136" w:rsidRDefault="00D64136" w:rsidP="00692A9A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D64136" w14:paraId="434BD9F2" w14:textId="77777777" w:rsidTr="005E0D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3E6584" w14:textId="77777777" w:rsidR="00D64136" w:rsidRPr="00F245C5" w:rsidRDefault="00D64136" w:rsidP="00692A9A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C975B6" w14:textId="77777777" w:rsidR="00D64136" w:rsidRPr="00F245C5" w:rsidRDefault="00D64136" w:rsidP="00692A9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B58B3A" w14:textId="77777777" w:rsidR="00D64136" w:rsidRPr="00F245C5" w:rsidRDefault="00D64136" w:rsidP="00692A9A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AB0E2E" w14:textId="77777777" w:rsidR="00D64136" w:rsidRPr="00F245C5" w:rsidRDefault="00D64136" w:rsidP="00692A9A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C59E9" w14:paraId="6AAD2369" w14:textId="77777777" w:rsidTr="009222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7680B" w14:textId="64472E5D" w:rsidR="007C59E9" w:rsidRPr="007D7932" w:rsidRDefault="007C59E9" w:rsidP="00692A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C59E9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C59E9">
              <w:rPr>
                <w:rFonts w:ascii="Arial" w:hAnsi="Arial" w:cs="Arial"/>
                <w:sz w:val="22"/>
                <w:szCs w:val="22"/>
              </w:rPr>
              <w:t>zestawy odczynnikowe do oznaczeń morfologii i rozmazów 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F5985" w14:textId="2B360774" w:rsidR="007C59E9" w:rsidRPr="007D7932" w:rsidRDefault="007C59E9" w:rsidP="00692A9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C59E9">
              <w:rPr>
                <w:rFonts w:ascii="Arial" w:hAnsi="Arial" w:cs="Arial"/>
                <w:b/>
                <w:bCs/>
                <w:sz w:val="22"/>
                <w:szCs w:val="22"/>
              </w:rPr>
              <w:t>Sysmex</w:t>
            </w:r>
            <w:proofErr w:type="spellEnd"/>
            <w:r w:rsidRPr="007C59E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</w:t>
            </w:r>
            <w:r w:rsidR="00692A9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7C59E9">
              <w:rPr>
                <w:rFonts w:ascii="Arial" w:hAnsi="Arial" w:cs="Arial"/>
                <w:b/>
                <w:bCs/>
                <w:sz w:val="22"/>
                <w:szCs w:val="22"/>
              </w:rPr>
              <w:t>o.o.</w:t>
            </w:r>
          </w:p>
          <w:p w14:paraId="52FA0FF8" w14:textId="1170AABD" w:rsidR="007C59E9" w:rsidRPr="007D7932" w:rsidRDefault="007C59E9" w:rsidP="00692A9A">
            <w:pPr>
              <w:rPr>
                <w:rFonts w:ascii="Arial" w:hAnsi="Arial" w:cs="Arial"/>
                <w:sz w:val="22"/>
                <w:szCs w:val="22"/>
              </w:rPr>
            </w:pPr>
            <w:r w:rsidRPr="007C59E9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C59E9">
              <w:rPr>
                <w:rFonts w:ascii="Arial" w:hAnsi="Arial" w:cs="Arial"/>
                <w:sz w:val="22"/>
                <w:szCs w:val="22"/>
              </w:rPr>
              <w:t>176</w:t>
            </w:r>
          </w:p>
          <w:p w14:paraId="5E436FF7" w14:textId="4BCD4135" w:rsidR="007C59E9" w:rsidRPr="007D7932" w:rsidRDefault="007C59E9" w:rsidP="00692A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C59E9">
              <w:rPr>
                <w:rFonts w:ascii="Arial" w:hAnsi="Arial" w:cs="Arial"/>
                <w:sz w:val="22"/>
                <w:szCs w:val="22"/>
              </w:rPr>
              <w:t>02-486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C59E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BEBF9" w14:textId="77777777" w:rsidR="007C59E9" w:rsidRPr="007C59E9" w:rsidRDefault="007C59E9" w:rsidP="00692A9A">
            <w:pPr>
              <w:rPr>
                <w:rFonts w:ascii="Arial" w:hAnsi="Arial" w:cs="Arial"/>
                <w:sz w:val="22"/>
                <w:szCs w:val="22"/>
              </w:rPr>
            </w:pPr>
            <w:r w:rsidRPr="007C59E9">
              <w:rPr>
                <w:rFonts w:ascii="Arial" w:hAnsi="Arial" w:cs="Arial"/>
                <w:sz w:val="22"/>
                <w:szCs w:val="22"/>
              </w:rPr>
              <w:t>1 - Cena - 82.00</w:t>
            </w:r>
          </w:p>
          <w:p w14:paraId="0CD973BF" w14:textId="77777777" w:rsidR="007C59E9" w:rsidRPr="007C59E9" w:rsidRDefault="007C59E9" w:rsidP="00692A9A">
            <w:pPr>
              <w:rPr>
                <w:rFonts w:ascii="Arial" w:hAnsi="Arial" w:cs="Arial"/>
                <w:sz w:val="22"/>
                <w:szCs w:val="22"/>
              </w:rPr>
            </w:pPr>
            <w:r w:rsidRPr="007C59E9">
              <w:rPr>
                <w:rFonts w:ascii="Arial" w:hAnsi="Arial" w:cs="Arial"/>
                <w:sz w:val="22"/>
                <w:szCs w:val="22"/>
              </w:rPr>
              <w:t>2 - wymagana objętość próbki potrzebna do wykonania badania w trybie otwartej mikroprobówki wraz z objętością martwą &lt; 250 µ - 3.00</w:t>
            </w:r>
          </w:p>
          <w:p w14:paraId="6151A16B" w14:textId="72BCDAF7" w:rsidR="007C59E9" w:rsidRPr="00692A9A" w:rsidRDefault="007C59E9" w:rsidP="00692A9A">
            <w:pPr>
              <w:rPr>
                <w:rFonts w:ascii="Arial" w:hAnsi="Arial" w:cs="Arial"/>
                <w:sz w:val="22"/>
                <w:szCs w:val="22"/>
              </w:rPr>
            </w:pPr>
            <w:r w:rsidRPr="007C59E9">
              <w:rPr>
                <w:rFonts w:ascii="Arial" w:hAnsi="Arial" w:cs="Arial"/>
                <w:sz w:val="22"/>
                <w:szCs w:val="22"/>
              </w:rPr>
              <w:t xml:space="preserve">3 - </w:t>
            </w:r>
            <w:r w:rsidR="00692A9A" w:rsidRPr="00692A9A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 xml:space="preserve">Udział w </w:t>
            </w:r>
            <w:proofErr w:type="spellStart"/>
            <w:r w:rsidR="00692A9A" w:rsidRPr="00692A9A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>zewnątrzlaboratoryjnej</w:t>
            </w:r>
            <w:proofErr w:type="spellEnd"/>
            <w:r w:rsidR="00692A9A" w:rsidRPr="00692A9A">
              <w:rPr>
                <w:rFonts w:ascii="Arial" w:hAnsi="Arial" w:cs="Arial"/>
                <w:bCs/>
                <w:iCs/>
                <w:color w:val="000000"/>
                <w:sz w:val="22"/>
                <w:szCs w:val="22"/>
              </w:rPr>
              <w:t xml:space="preserve"> kontroli jakości w oparciu o materiał do codziennej kontroli morfologii krwi oraz </w:t>
            </w:r>
            <w:r w:rsidR="00692A9A" w:rsidRPr="00692A9A">
              <w:rPr>
                <w:rFonts w:ascii="Arial" w:hAnsi="Arial" w:cs="Arial"/>
                <w:iCs/>
                <w:sz w:val="22"/>
                <w:szCs w:val="22"/>
              </w:rPr>
              <w:t xml:space="preserve">płynów z jam ciała (co najmniej jeden z analizatorów) z uzyskaniem certyfikatu raz w roku, bez </w:t>
            </w:r>
            <w:r w:rsidR="00692A9A" w:rsidRPr="00692A9A">
              <w:rPr>
                <w:rFonts w:ascii="Arial" w:hAnsi="Arial" w:cs="Arial"/>
                <w:iCs/>
                <w:sz w:val="22"/>
                <w:szCs w:val="22"/>
              </w:rPr>
              <w:lastRenderedPageBreak/>
              <w:t>dodatkowych kosztów</w:t>
            </w:r>
            <w:r w:rsidRPr="00692A9A">
              <w:rPr>
                <w:rFonts w:ascii="Arial" w:hAnsi="Arial" w:cs="Arial"/>
                <w:sz w:val="22"/>
                <w:szCs w:val="22"/>
              </w:rPr>
              <w:t xml:space="preserve"> - 5.00</w:t>
            </w:r>
          </w:p>
          <w:p w14:paraId="5C2B2C86" w14:textId="13AA6AA7" w:rsidR="007C59E9" w:rsidRPr="007D7932" w:rsidRDefault="007C59E9" w:rsidP="00692A9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A9A">
              <w:rPr>
                <w:rFonts w:ascii="Arial" w:hAnsi="Arial" w:cs="Arial"/>
                <w:sz w:val="22"/>
                <w:szCs w:val="22"/>
              </w:rPr>
              <w:t>4 - Obsługa gwarancyjna i serwis wykonywane bezpośre</w:t>
            </w:r>
            <w:r w:rsidRPr="007C59E9">
              <w:rPr>
                <w:rFonts w:ascii="Arial" w:hAnsi="Arial" w:cs="Arial"/>
                <w:sz w:val="22"/>
                <w:szCs w:val="22"/>
              </w:rPr>
              <w:t>dnio przez producenta urządzeń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7E9B1" w14:textId="6A3574CF" w:rsidR="007C59E9" w:rsidRPr="007D7932" w:rsidRDefault="007C59E9" w:rsidP="00692A9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C59E9">
              <w:rPr>
                <w:rFonts w:ascii="Arial" w:hAnsi="Arial" w:cs="Arial"/>
                <w:sz w:val="22"/>
                <w:szCs w:val="22"/>
              </w:rPr>
              <w:lastRenderedPageBreak/>
              <w:t xml:space="preserve">  100,00</w:t>
            </w:r>
          </w:p>
        </w:tc>
      </w:tr>
    </w:tbl>
    <w:p w14:paraId="0476E4E1" w14:textId="77777777" w:rsidR="00D64136" w:rsidRDefault="00D64136" w:rsidP="00692A9A">
      <w:pPr>
        <w:jc w:val="both"/>
        <w:rPr>
          <w:rFonts w:ascii="Arial" w:hAnsi="Arial" w:cs="Arial"/>
          <w:color w:val="000000"/>
        </w:rPr>
      </w:pPr>
    </w:p>
    <w:p w14:paraId="60375132" w14:textId="77777777" w:rsidR="00D64136" w:rsidRDefault="00D64136" w:rsidP="00692A9A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4907F429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532D39D" w14:textId="77777777" w:rsidR="00D64136" w:rsidRPr="007D7932" w:rsidRDefault="00D64136" w:rsidP="00692A9A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9ED0FD1" w14:textId="77777777" w:rsidR="00D64136" w:rsidRPr="007D7932" w:rsidRDefault="00D64136" w:rsidP="00692A9A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684A057" w14:textId="77777777" w:rsidR="00D64136" w:rsidRPr="007D7932" w:rsidRDefault="00D64136" w:rsidP="00692A9A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11992C40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12E9878" w14:textId="2C616A3A" w:rsidR="00D64136" w:rsidRPr="007D7932" w:rsidRDefault="00D64136" w:rsidP="00692A9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39C09B1" w14:textId="303509EA" w:rsidR="00D64136" w:rsidRPr="007D7932" w:rsidRDefault="00D64136" w:rsidP="00692A9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42C7377" w14:textId="456AFC1D" w:rsidR="00D64136" w:rsidRPr="007D7932" w:rsidRDefault="00D64136" w:rsidP="00692A9A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8565D7F" w14:textId="019DFA59" w:rsidR="00D64136" w:rsidRPr="007D7932" w:rsidRDefault="00D64136" w:rsidP="00692A9A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4D8CA0" w14:textId="3EF3F5F7" w:rsidR="00D64136" w:rsidRDefault="00D64136" w:rsidP="00692A9A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5E18DEDE" w14:textId="77777777" w:rsidR="00D64136" w:rsidRPr="0013621B" w:rsidRDefault="00D64136" w:rsidP="00692A9A">
            <w:pPr>
              <w:rPr>
                <w:rFonts w:ascii="Arial" w:hAnsi="Arial" w:cs="Arial"/>
                <w:sz w:val="12"/>
                <w:szCs w:val="12"/>
              </w:rPr>
            </w:pPr>
          </w:p>
          <w:p w14:paraId="7B2AD784" w14:textId="77777777" w:rsidR="00D64136" w:rsidRPr="007D7932" w:rsidRDefault="00D64136" w:rsidP="00692A9A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59AE03C" w14:textId="302FE175" w:rsidR="00D64136" w:rsidRPr="007D7932" w:rsidRDefault="00D64136" w:rsidP="00692A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C434D8B" w14:textId="77777777" w:rsidR="00D64136" w:rsidRPr="00D64136" w:rsidRDefault="00D64136" w:rsidP="00692A9A">
      <w:pPr>
        <w:jc w:val="both"/>
        <w:rPr>
          <w:rFonts w:ascii="Arial" w:hAnsi="Arial" w:cs="Arial"/>
          <w:color w:val="000000"/>
        </w:rPr>
      </w:pPr>
    </w:p>
    <w:p w14:paraId="7D02B378" w14:textId="77777777" w:rsidR="009F0E5C" w:rsidRPr="00D64136" w:rsidRDefault="00D64136" w:rsidP="00692A9A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6BAC0AF6" w14:textId="7BC092B6" w:rsidR="00F960D7" w:rsidRPr="00D64136" w:rsidRDefault="00A029B8" w:rsidP="00692A9A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>, zgodnie z art. 264 ust. 1 ustawy Pzp,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Pzp,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7C59E9" w:rsidRPr="00D64136">
        <w:rPr>
          <w:rFonts w:ascii="Arial" w:hAnsi="Arial" w:cs="Arial"/>
        </w:rPr>
        <w:t>nie krótszym niż 10 dni od dnia przesłania niniejsze</w:t>
      </w:r>
      <w:r w:rsidR="007C59E9">
        <w:rPr>
          <w:rFonts w:ascii="Arial" w:hAnsi="Arial" w:cs="Arial"/>
        </w:rPr>
        <w:t>j</w:t>
      </w:r>
      <w:r w:rsidR="007C59E9" w:rsidRPr="00D64136">
        <w:rPr>
          <w:rFonts w:ascii="Arial" w:hAnsi="Arial" w:cs="Arial"/>
        </w:rPr>
        <w:t xml:space="preserve"> </w:t>
      </w:r>
      <w:r w:rsidR="007C59E9">
        <w:rPr>
          <w:rFonts w:ascii="Arial" w:hAnsi="Arial" w:cs="Arial"/>
        </w:rPr>
        <w:t>informacji</w:t>
      </w:r>
      <w:r w:rsidR="007C59E9" w:rsidRPr="00D64136">
        <w:rPr>
          <w:rFonts w:ascii="Arial" w:hAnsi="Arial" w:cs="Arial"/>
        </w:rPr>
        <w:t xml:space="preserve"> o wyborze najkorzystniejszej oferty.</w:t>
      </w:r>
    </w:p>
    <w:p w14:paraId="422D6FAF" w14:textId="77777777" w:rsidR="00F960D7" w:rsidRDefault="00D8427E" w:rsidP="00692A9A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P</w:t>
      </w:r>
      <w:r w:rsidR="004657DA" w:rsidRPr="00D64136">
        <w:rPr>
          <w:rFonts w:ascii="Arial" w:hAnsi="Arial" w:cs="Arial"/>
        </w:rPr>
        <w:t>zp</w:t>
      </w:r>
      <w:r w:rsidR="00F960D7" w:rsidRPr="00D64136">
        <w:rPr>
          <w:rFonts w:ascii="Arial" w:hAnsi="Arial" w:cs="Arial"/>
        </w:rPr>
        <w:t>.</w:t>
      </w:r>
    </w:p>
    <w:p w14:paraId="64227133" w14:textId="77777777" w:rsidR="00D64136" w:rsidRPr="00C6247D" w:rsidRDefault="00D64136" w:rsidP="00692A9A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85DAF8F" w14:textId="77777777" w:rsidR="00F960D7" w:rsidRPr="00D64136" w:rsidRDefault="00D64136" w:rsidP="00692A9A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</w:t>
      </w:r>
    </w:p>
    <w:p w14:paraId="5D24C85B" w14:textId="77777777" w:rsidR="00B464D3" w:rsidRDefault="00B464D3" w:rsidP="00692A9A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52E386DC" w14:textId="77777777" w:rsidR="0057297A" w:rsidRDefault="0057297A" w:rsidP="00692A9A">
      <w:pPr>
        <w:ind w:left="3119" w:firstLine="425"/>
        <w:jc w:val="right"/>
        <w:rPr>
          <w:rFonts w:ascii="Arial" w:hAnsi="Arial" w:cs="Arial"/>
          <w:i/>
        </w:rPr>
      </w:pPr>
    </w:p>
    <w:p w14:paraId="3AEF4868" w14:textId="77777777" w:rsidR="0057297A" w:rsidRDefault="0057297A" w:rsidP="0057297A">
      <w:pPr>
        <w:ind w:left="4248"/>
        <w:jc w:val="center"/>
        <w:rPr>
          <w:i/>
          <w:sz w:val="32"/>
          <w:szCs w:val="32"/>
        </w:rPr>
      </w:pPr>
      <w:r>
        <w:rPr>
          <w:i/>
        </w:rPr>
        <w:t>/-/ Dyrektor Szpitala Wojewódzkiego</w:t>
      </w:r>
    </w:p>
    <w:p w14:paraId="08B990CE" w14:textId="77777777" w:rsidR="0057297A" w:rsidRDefault="0057297A" w:rsidP="0057297A">
      <w:pPr>
        <w:ind w:left="4248"/>
        <w:jc w:val="center"/>
        <w:rPr>
          <w:i/>
        </w:rPr>
      </w:pPr>
      <w:r>
        <w:rPr>
          <w:i/>
        </w:rPr>
        <w:t>w Poznaniu</w:t>
      </w:r>
    </w:p>
    <w:p w14:paraId="51F4EC34" w14:textId="77777777" w:rsidR="0057297A" w:rsidRDefault="0057297A" w:rsidP="0057297A">
      <w:pPr>
        <w:ind w:left="4248"/>
        <w:jc w:val="center"/>
        <w:rPr>
          <w:i/>
        </w:rPr>
      </w:pPr>
      <w:r>
        <w:rPr>
          <w:i/>
        </w:rPr>
        <w:t xml:space="preserve"> dr hab. n. med.- prof. UZ</w:t>
      </w:r>
    </w:p>
    <w:p w14:paraId="3C1657AA" w14:textId="77777777" w:rsidR="0057297A" w:rsidRDefault="0057297A" w:rsidP="0057297A">
      <w:pPr>
        <w:ind w:left="4248"/>
        <w:jc w:val="center"/>
        <w:rPr>
          <w:vertAlign w:val="superscript"/>
        </w:rPr>
      </w:pPr>
      <w:r>
        <w:rPr>
          <w:i/>
        </w:rPr>
        <w:t>Dawid Murawa</w:t>
      </w:r>
    </w:p>
    <w:bookmarkEnd w:id="0"/>
    <w:p w14:paraId="0DE1C025" w14:textId="77777777" w:rsidR="0057297A" w:rsidRPr="00D64136" w:rsidRDefault="0057297A" w:rsidP="00692A9A">
      <w:pPr>
        <w:ind w:left="3119" w:firstLine="425"/>
        <w:jc w:val="right"/>
        <w:rPr>
          <w:rFonts w:ascii="Arial" w:hAnsi="Arial" w:cs="Arial"/>
          <w:i/>
        </w:rPr>
      </w:pPr>
    </w:p>
    <w:sectPr w:rsidR="0057297A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36AEF" w14:textId="77777777" w:rsidR="00AE5D95" w:rsidRDefault="00AE5D95">
      <w:r>
        <w:separator/>
      </w:r>
    </w:p>
  </w:endnote>
  <w:endnote w:type="continuationSeparator" w:id="0">
    <w:p w14:paraId="51E017AB" w14:textId="77777777" w:rsidR="00AE5D95" w:rsidRDefault="00AE5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FA9CA" w14:textId="77777777" w:rsidR="007C59E9" w:rsidRDefault="007C59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F9664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6A9409C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564F0" w14:textId="77777777" w:rsidR="007C59E9" w:rsidRDefault="007C59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BE9E7" w14:textId="77777777" w:rsidR="00AE5D95" w:rsidRDefault="00AE5D95">
      <w:r>
        <w:separator/>
      </w:r>
    </w:p>
  </w:footnote>
  <w:footnote w:type="continuationSeparator" w:id="0">
    <w:p w14:paraId="76587089" w14:textId="77777777" w:rsidR="00AE5D95" w:rsidRDefault="00AE5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9B4F4" w14:textId="77777777" w:rsidR="007C59E9" w:rsidRDefault="007C59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8366D" w14:textId="77777777" w:rsidR="007C59E9" w:rsidRDefault="007C59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009F8" w14:textId="77777777" w:rsidR="007C59E9" w:rsidRDefault="007C59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45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297A"/>
    <w:rsid w:val="00596EA3"/>
    <w:rsid w:val="00596FD7"/>
    <w:rsid w:val="005E0D0A"/>
    <w:rsid w:val="005E5BFF"/>
    <w:rsid w:val="00607F9B"/>
    <w:rsid w:val="00644DCB"/>
    <w:rsid w:val="00657C1E"/>
    <w:rsid w:val="00692A9A"/>
    <w:rsid w:val="006E3089"/>
    <w:rsid w:val="00712C39"/>
    <w:rsid w:val="00756CDA"/>
    <w:rsid w:val="007C59E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AE5D95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045B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53BF7E"/>
  <w15:chartTrackingRefBased/>
  <w15:docId w15:val="{A7CF236C-FFF7-42A9-A4B3-3956CFFD2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2026-03-11T13:12:00Z</cp:lastPrinted>
  <dcterms:created xsi:type="dcterms:W3CDTF">2026-03-11T13:13:00Z</dcterms:created>
  <dcterms:modified xsi:type="dcterms:W3CDTF">2026-03-11T13:13:00Z</dcterms:modified>
</cp:coreProperties>
</file>