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50DD0" w14:textId="1BC50806" w:rsidR="00D11568" w:rsidRDefault="000D1DB7" w:rsidP="00D11568">
      <w:pPr>
        <w:spacing w:after="0" w:line="240" w:lineRule="auto"/>
        <w:jc w:val="right"/>
        <w:rPr>
          <w:rFonts w:ascii="Garamond" w:hAnsi="Garamond" w:cs="Tahoma"/>
          <w:b/>
          <w:bCs/>
          <w:sz w:val="22"/>
          <w:szCs w:val="22"/>
        </w:rPr>
      </w:pPr>
      <w:r w:rsidRPr="000D1DB7">
        <w:rPr>
          <w:rFonts w:ascii="Garamond" w:hAnsi="Garamond" w:cs="Tahoma"/>
          <w:b/>
          <w:bCs/>
          <w:color w:val="EE0000"/>
          <w:sz w:val="22"/>
          <w:szCs w:val="22"/>
        </w:rPr>
        <w:t>MODYFIKACJA</w:t>
      </w:r>
      <w:r>
        <w:rPr>
          <w:rFonts w:ascii="Garamond" w:hAnsi="Garamond" w:cs="Tahoma"/>
          <w:b/>
          <w:bCs/>
          <w:sz w:val="22"/>
          <w:szCs w:val="22"/>
        </w:rPr>
        <w:t xml:space="preserve"> </w:t>
      </w:r>
      <w:r w:rsidR="00D11568">
        <w:rPr>
          <w:rFonts w:ascii="Garamond" w:hAnsi="Garamond" w:cs="Tahoma"/>
          <w:b/>
          <w:bCs/>
          <w:sz w:val="22"/>
          <w:szCs w:val="22"/>
        </w:rPr>
        <w:t>załącznik nr 4 do SWZ</w:t>
      </w:r>
    </w:p>
    <w:p w14:paraId="443E3787" w14:textId="3C3175E8"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UMOW</w:t>
      </w:r>
      <w:r w:rsidR="002966DE">
        <w:rPr>
          <w:rFonts w:ascii="Garamond" w:hAnsi="Garamond" w:cs="Tahoma"/>
          <w:b/>
          <w:bCs/>
          <w:sz w:val="22"/>
          <w:szCs w:val="22"/>
        </w:rPr>
        <w:t>A</w:t>
      </w:r>
      <w:r w:rsidRPr="00862F97">
        <w:rPr>
          <w:rFonts w:ascii="Garamond" w:hAnsi="Garamond" w:cs="Tahoma"/>
          <w:b/>
          <w:bCs/>
          <w:sz w:val="22"/>
          <w:szCs w:val="22"/>
        </w:rPr>
        <w:t xml:space="preserve"> </w:t>
      </w:r>
      <w:r w:rsidR="006E6AC5" w:rsidRPr="00862F97">
        <w:rPr>
          <w:rFonts w:ascii="Garamond" w:hAnsi="Garamond" w:cs="Tahoma"/>
          <w:b/>
          <w:bCs/>
          <w:sz w:val="22"/>
          <w:szCs w:val="22"/>
        </w:rPr>
        <w:t>NR</w:t>
      </w:r>
      <w:r w:rsidR="002F2F93" w:rsidRPr="002F2F93">
        <w:rPr>
          <w:rFonts w:ascii="Garamond" w:hAnsi="Garamond" w:cs="Tahoma"/>
          <w:b/>
          <w:bCs/>
          <w:sz w:val="22"/>
          <w:szCs w:val="22"/>
          <w:highlight w:val="yellow"/>
        </w:rPr>
        <w:t>____</w:t>
      </w:r>
      <w:r w:rsidR="006E6AC5" w:rsidRPr="00862F97">
        <w:rPr>
          <w:rFonts w:ascii="Garamond" w:hAnsi="Garamond" w:cs="Tahoma"/>
          <w:b/>
          <w:bCs/>
          <w:sz w:val="22"/>
          <w:szCs w:val="22"/>
        </w:rPr>
        <w:t>/202</w:t>
      </w:r>
      <w:r w:rsidR="002F2F93">
        <w:rPr>
          <w:rFonts w:ascii="Garamond" w:hAnsi="Garamond" w:cs="Tahoma"/>
          <w:b/>
          <w:bCs/>
          <w:sz w:val="22"/>
          <w:szCs w:val="22"/>
        </w:rPr>
        <w:t>6</w:t>
      </w:r>
      <w:r w:rsidR="006E6AC5" w:rsidRPr="00862F97">
        <w:rPr>
          <w:rFonts w:ascii="Garamond" w:hAnsi="Garamond" w:cs="Tahoma"/>
          <w:b/>
          <w:bCs/>
          <w:sz w:val="22"/>
          <w:szCs w:val="22"/>
        </w:rPr>
        <w:t xml:space="preserve"> </w:t>
      </w:r>
    </w:p>
    <w:p w14:paraId="4406BF52" w14:textId="77777777" w:rsidR="00F25DED" w:rsidRPr="00862F97" w:rsidRDefault="00F25DED" w:rsidP="00D11568">
      <w:pPr>
        <w:spacing w:after="0" w:line="240" w:lineRule="auto"/>
        <w:jc w:val="center"/>
        <w:rPr>
          <w:rFonts w:ascii="Garamond" w:hAnsi="Garamond" w:cs="Tahoma"/>
          <w:b/>
          <w:bCs/>
          <w:sz w:val="22"/>
          <w:szCs w:val="22"/>
        </w:rPr>
      </w:pPr>
    </w:p>
    <w:p w14:paraId="4F2ADEE7" w14:textId="6FA96EB6" w:rsidR="006E6AC5"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zawart</w:t>
      </w:r>
      <w:r w:rsidR="002966DE">
        <w:rPr>
          <w:rFonts w:ascii="Garamond" w:hAnsi="Garamond" w:cs="Tahoma"/>
          <w:sz w:val="22"/>
          <w:szCs w:val="22"/>
        </w:rPr>
        <w:t>a</w:t>
      </w:r>
      <w:r w:rsidRPr="00862F97">
        <w:rPr>
          <w:rFonts w:ascii="Garamond" w:hAnsi="Garamond" w:cs="Tahoma"/>
          <w:sz w:val="22"/>
          <w:szCs w:val="22"/>
        </w:rPr>
        <w:t xml:space="preserve"> w Poznaniu w </w:t>
      </w:r>
      <w:r w:rsidR="002F2F93" w:rsidRPr="002F2F93">
        <w:rPr>
          <w:rFonts w:ascii="Garamond" w:hAnsi="Garamond" w:cs="Tahoma"/>
          <w:sz w:val="22"/>
          <w:szCs w:val="22"/>
        </w:rPr>
        <w:t xml:space="preserve">dniu </w:t>
      </w:r>
      <w:r w:rsidR="002F2F93" w:rsidRPr="002F2F93">
        <w:rPr>
          <w:rFonts w:ascii="Garamond" w:hAnsi="Garamond" w:cs="Tahoma"/>
          <w:b/>
          <w:bCs/>
          <w:sz w:val="22"/>
          <w:szCs w:val="22"/>
        </w:rPr>
        <w:t>____</w:t>
      </w:r>
      <w:r w:rsidRPr="002F2F93">
        <w:rPr>
          <w:rFonts w:ascii="Garamond" w:hAnsi="Garamond" w:cs="Tahoma"/>
          <w:sz w:val="22"/>
          <w:szCs w:val="22"/>
        </w:rPr>
        <w:t xml:space="preserve"> pomiędzy</w:t>
      </w:r>
      <w:r w:rsidRPr="009A2180">
        <w:rPr>
          <w:rFonts w:ascii="Garamond" w:hAnsi="Garamond" w:cs="Tahoma"/>
          <w:sz w:val="22"/>
          <w:szCs w:val="22"/>
        </w:rPr>
        <w:t>:</w:t>
      </w:r>
    </w:p>
    <w:p w14:paraId="3A968519" w14:textId="5533E0DC"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b/>
          <w:bCs/>
          <w:sz w:val="22"/>
          <w:szCs w:val="22"/>
        </w:rPr>
        <w:t>Szpitalem Wojewódzkim w Poznaniu</w:t>
      </w:r>
      <w:r w:rsidRPr="00862F97">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w:t>
      </w:r>
      <w:r w:rsidR="00011028" w:rsidRPr="00862F97">
        <w:rPr>
          <w:rFonts w:ascii="Garamond" w:hAnsi="Garamond" w:cs="Tahoma"/>
          <w:sz w:val="22"/>
          <w:szCs w:val="22"/>
        </w:rPr>
        <w:t xml:space="preserve">              </w:t>
      </w:r>
      <w:r w:rsidRPr="00862F97">
        <w:rPr>
          <w:rFonts w:ascii="Garamond" w:hAnsi="Garamond" w:cs="Tahoma"/>
          <w:sz w:val="22"/>
          <w:szCs w:val="22"/>
        </w:rPr>
        <w:t>NIP 781-16-18-944, REGON 000292209, reprezentowanym przez</w:t>
      </w:r>
      <w:r w:rsidR="006F0296" w:rsidRPr="00862F97">
        <w:rPr>
          <w:rFonts w:ascii="Garamond" w:hAnsi="Garamond" w:cs="Tahoma"/>
          <w:sz w:val="22"/>
          <w:szCs w:val="22"/>
        </w:rPr>
        <w:t>:</w:t>
      </w:r>
      <w:r w:rsidRPr="00862F97">
        <w:rPr>
          <w:rFonts w:ascii="Garamond" w:hAnsi="Garamond" w:cs="Tahoma"/>
          <w:sz w:val="22"/>
          <w:szCs w:val="22"/>
        </w:rPr>
        <w:t xml:space="preserve"> </w:t>
      </w:r>
    </w:p>
    <w:p w14:paraId="24A1B99C" w14:textId="77777777" w:rsidR="006F0296" w:rsidRPr="00862F97" w:rsidRDefault="006F0296" w:rsidP="00D11568">
      <w:pPr>
        <w:spacing w:after="0" w:line="240" w:lineRule="auto"/>
        <w:jc w:val="both"/>
        <w:rPr>
          <w:rFonts w:ascii="Garamond" w:hAnsi="Garamond" w:cs="Tahoma"/>
          <w:sz w:val="22"/>
          <w:szCs w:val="22"/>
        </w:rPr>
      </w:pPr>
    </w:p>
    <w:p w14:paraId="40FEC1BA" w14:textId="692DFF22" w:rsidR="00F05E79" w:rsidRPr="00862F97" w:rsidRDefault="001F38D0" w:rsidP="00D11568">
      <w:pPr>
        <w:spacing w:after="0" w:line="240" w:lineRule="auto"/>
        <w:jc w:val="both"/>
        <w:rPr>
          <w:rFonts w:ascii="Garamond" w:hAnsi="Garamond" w:cs="Tahoma"/>
          <w:sz w:val="22"/>
          <w:szCs w:val="22"/>
        </w:rPr>
      </w:pPr>
      <w:r w:rsidRPr="00862F97">
        <w:rPr>
          <w:rFonts w:ascii="Garamond" w:hAnsi="Garamond" w:cs="Tahoma"/>
          <w:sz w:val="22"/>
          <w:szCs w:val="22"/>
        </w:rPr>
        <w:t>z</w:t>
      </w:r>
      <w:r w:rsidR="00F05E79" w:rsidRPr="00862F97">
        <w:rPr>
          <w:rFonts w:ascii="Garamond" w:hAnsi="Garamond" w:cs="Tahoma"/>
          <w:sz w:val="22"/>
          <w:szCs w:val="22"/>
        </w:rPr>
        <w:t>wanym dalej „</w:t>
      </w:r>
      <w:r w:rsidR="00F05E79" w:rsidRPr="00862F97">
        <w:rPr>
          <w:rFonts w:ascii="Garamond" w:hAnsi="Garamond" w:cs="Tahoma"/>
          <w:b/>
          <w:bCs/>
          <w:sz w:val="22"/>
          <w:szCs w:val="22"/>
        </w:rPr>
        <w:t>Zamawiającym</w:t>
      </w:r>
      <w:r w:rsidR="00F05E79" w:rsidRPr="00862F97">
        <w:rPr>
          <w:rFonts w:ascii="Garamond" w:hAnsi="Garamond" w:cs="Tahoma"/>
          <w:sz w:val="22"/>
          <w:szCs w:val="22"/>
        </w:rPr>
        <w:t>”,</w:t>
      </w:r>
    </w:p>
    <w:p w14:paraId="202DE854" w14:textId="5EBF29BC"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a</w:t>
      </w:r>
    </w:p>
    <w:p w14:paraId="6D449FBB" w14:textId="7D1EFA29" w:rsidR="00BF00D7" w:rsidRPr="00862F97" w:rsidRDefault="009A2180" w:rsidP="00D11568">
      <w:pPr>
        <w:spacing w:after="0" w:line="240" w:lineRule="auto"/>
        <w:jc w:val="both"/>
        <w:rPr>
          <w:rFonts w:ascii="Garamond" w:hAnsi="Garamond" w:cs="Tahoma"/>
          <w:sz w:val="22"/>
          <w:szCs w:val="22"/>
        </w:rPr>
      </w:pPr>
      <w:r>
        <w:rPr>
          <w:rFonts w:ascii="Garamond" w:hAnsi="Garamond" w:cs="Tahoma"/>
          <w:sz w:val="22"/>
          <w:szCs w:val="22"/>
        </w:rPr>
        <w:t>………………………………………………………………………………………………………………………………………………………………………………………………………………………….</w:t>
      </w:r>
    </w:p>
    <w:p w14:paraId="6038EEC8" w14:textId="7CFC995B"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zwaną dalej „</w:t>
      </w:r>
      <w:r w:rsidRPr="00862F97">
        <w:rPr>
          <w:rFonts w:ascii="Garamond" w:hAnsi="Garamond" w:cs="Tahoma"/>
          <w:b/>
          <w:bCs/>
          <w:sz w:val="22"/>
          <w:szCs w:val="22"/>
        </w:rPr>
        <w:t>Wykonawcą</w:t>
      </w:r>
      <w:r w:rsidRPr="00862F97">
        <w:rPr>
          <w:rFonts w:ascii="Garamond" w:hAnsi="Garamond" w:cs="Tahoma"/>
          <w:sz w:val="22"/>
          <w:szCs w:val="22"/>
        </w:rPr>
        <w:t>”,</w:t>
      </w:r>
    </w:p>
    <w:p w14:paraId="527CB13F" w14:textId="77777777" w:rsidR="00281195" w:rsidRPr="00862F97" w:rsidRDefault="00281195" w:rsidP="00D11568">
      <w:pPr>
        <w:spacing w:after="0" w:line="240" w:lineRule="auto"/>
        <w:jc w:val="both"/>
        <w:rPr>
          <w:rFonts w:ascii="Garamond" w:hAnsi="Garamond" w:cs="Tahoma"/>
          <w:sz w:val="22"/>
          <w:szCs w:val="22"/>
        </w:rPr>
      </w:pPr>
    </w:p>
    <w:p w14:paraId="7EF1D763" w14:textId="2CF1C76F"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Zamawiający i Wykonawca zwani są dalej łącznie „Stronami” a każdy z osobna „Stroną”.</w:t>
      </w:r>
    </w:p>
    <w:p w14:paraId="6A7F145F" w14:textId="77777777" w:rsidR="00693C6E" w:rsidRPr="00862F97" w:rsidRDefault="00693C6E" w:rsidP="00D11568">
      <w:pPr>
        <w:spacing w:after="0" w:line="240" w:lineRule="auto"/>
        <w:jc w:val="both"/>
        <w:rPr>
          <w:rFonts w:ascii="Garamond" w:hAnsi="Garamond" w:cs="Tahoma"/>
          <w:sz w:val="22"/>
          <w:szCs w:val="22"/>
        </w:rPr>
      </w:pPr>
    </w:p>
    <w:p w14:paraId="2D41B9AE" w14:textId="77777777" w:rsidR="002966DE" w:rsidRDefault="002966DE" w:rsidP="00D11568">
      <w:pPr>
        <w:spacing w:after="0" w:line="240" w:lineRule="auto"/>
        <w:jc w:val="center"/>
        <w:rPr>
          <w:rFonts w:ascii="Garamond" w:hAnsi="Garamond" w:cs="Tahoma"/>
          <w:b/>
          <w:bCs/>
          <w:sz w:val="22"/>
          <w:szCs w:val="22"/>
        </w:rPr>
      </w:pPr>
    </w:p>
    <w:p w14:paraId="25ADD479" w14:textId="5896D3A1"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1</w:t>
      </w:r>
    </w:p>
    <w:p w14:paraId="4B7E25E2" w14:textId="23DF3B9B"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[Podstawa]</w:t>
      </w:r>
    </w:p>
    <w:p w14:paraId="383D667A" w14:textId="1058C710" w:rsidR="00F05E79" w:rsidRPr="00862F97" w:rsidRDefault="00F05E79" w:rsidP="00D11568">
      <w:pPr>
        <w:spacing w:after="0" w:line="240" w:lineRule="auto"/>
        <w:jc w:val="both"/>
        <w:rPr>
          <w:rFonts w:ascii="Garamond" w:hAnsi="Garamond" w:cs="Tahoma"/>
          <w:b/>
          <w:bCs/>
          <w:sz w:val="22"/>
          <w:szCs w:val="22"/>
        </w:rPr>
      </w:pPr>
      <w:r w:rsidRPr="00862F97">
        <w:rPr>
          <w:rFonts w:ascii="Garamond" w:hAnsi="Garamond" w:cs="Tahoma"/>
          <w:sz w:val="22"/>
          <w:szCs w:val="22"/>
        </w:rPr>
        <w:t>Umowa zostaje zawarta na podstawie art. 2 ust. 1 pkt 1 ustawy z dnia 11 września 2019 r. – Prawo zamówień publicznych (</w:t>
      </w:r>
      <w:proofErr w:type="spellStart"/>
      <w:r w:rsidRPr="00862F97">
        <w:rPr>
          <w:rFonts w:ascii="Garamond" w:hAnsi="Garamond" w:cs="Tahoma"/>
          <w:sz w:val="22"/>
          <w:szCs w:val="22"/>
        </w:rPr>
        <w:t>t.j</w:t>
      </w:r>
      <w:proofErr w:type="spellEnd"/>
      <w:r w:rsidRPr="00862F97">
        <w:rPr>
          <w:rFonts w:ascii="Garamond" w:hAnsi="Garamond" w:cs="Tahoma"/>
          <w:sz w:val="22"/>
          <w:szCs w:val="22"/>
        </w:rPr>
        <w:t xml:space="preserve">. Dz.U. z </w:t>
      </w:r>
      <w:r w:rsidR="00BA21D1" w:rsidRPr="00862F97">
        <w:rPr>
          <w:rFonts w:ascii="Garamond" w:hAnsi="Garamond" w:cs="Tahoma"/>
          <w:sz w:val="22"/>
          <w:szCs w:val="22"/>
        </w:rPr>
        <w:t>2024 r.</w:t>
      </w:r>
      <w:r w:rsidRPr="00862F97">
        <w:rPr>
          <w:rFonts w:ascii="Garamond" w:hAnsi="Garamond" w:cs="Tahoma"/>
          <w:sz w:val="22"/>
          <w:szCs w:val="22"/>
        </w:rPr>
        <w:t xml:space="preserve"> poz. </w:t>
      </w:r>
      <w:r w:rsidR="001F5DF7" w:rsidRPr="00862F97">
        <w:rPr>
          <w:rFonts w:ascii="Garamond" w:hAnsi="Garamond" w:cs="Tahoma"/>
          <w:sz w:val="22"/>
          <w:szCs w:val="22"/>
        </w:rPr>
        <w:t>1320</w:t>
      </w:r>
      <w:r w:rsidRPr="00862F97">
        <w:rPr>
          <w:rFonts w:ascii="Garamond" w:hAnsi="Garamond" w:cs="Tahoma"/>
          <w:sz w:val="22"/>
          <w:szCs w:val="22"/>
        </w:rPr>
        <w:t xml:space="preserve"> w wyniku postępowania o udzielenie zamówienia publicznego na </w:t>
      </w:r>
      <w:r w:rsidR="00D11568" w:rsidRPr="00D11568">
        <w:rPr>
          <w:rFonts w:ascii="Garamond" w:hAnsi="Garamond" w:cs="Tahoma"/>
          <w:b/>
          <w:bCs/>
          <w:sz w:val="22"/>
          <w:szCs w:val="22"/>
        </w:rPr>
        <w:t xml:space="preserve">Specjalistyczny jednorazowy sprzęt medyczny dla Pracowni Kardiologii Inwazyjnej, Elektroterapii i </w:t>
      </w:r>
      <w:proofErr w:type="spellStart"/>
      <w:r w:rsidR="00D11568" w:rsidRPr="00D11568">
        <w:rPr>
          <w:rFonts w:ascii="Garamond" w:hAnsi="Garamond" w:cs="Tahoma"/>
          <w:b/>
          <w:bCs/>
          <w:sz w:val="22"/>
          <w:szCs w:val="22"/>
        </w:rPr>
        <w:t>Elektostymulacji</w:t>
      </w:r>
      <w:proofErr w:type="spellEnd"/>
      <w:r w:rsidR="00D11568">
        <w:rPr>
          <w:rFonts w:ascii="Garamond" w:hAnsi="Garamond" w:cs="Tahoma"/>
          <w:b/>
          <w:bCs/>
          <w:sz w:val="22"/>
          <w:szCs w:val="22"/>
        </w:rPr>
        <w:t xml:space="preserve"> – dotyczy zadania nr …… .,</w:t>
      </w:r>
      <w:r w:rsidRPr="00862F97">
        <w:rPr>
          <w:rFonts w:ascii="Garamond" w:hAnsi="Garamond" w:cs="Tahoma"/>
          <w:sz w:val="22"/>
          <w:szCs w:val="22"/>
        </w:rPr>
        <w:t xml:space="preserve"> znak: </w:t>
      </w:r>
      <w:r w:rsidRPr="002F2F93">
        <w:rPr>
          <w:rFonts w:ascii="Garamond" w:hAnsi="Garamond" w:cs="Tahoma"/>
          <w:b/>
          <w:bCs/>
          <w:sz w:val="22"/>
          <w:szCs w:val="22"/>
        </w:rPr>
        <w:t>SZW/DZP/</w:t>
      </w:r>
      <w:r w:rsidR="00D11568">
        <w:rPr>
          <w:rFonts w:ascii="Garamond" w:hAnsi="Garamond" w:cs="Tahoma"/>
          <w:b/>
          <w:bCs/>
          <w:sz w:val="22"/>
          <w:szCs w:val="22"/>
        </w:rPr>
        <w:t>8</w:t>
      </w:r>
      <w:r w:rsidRPr="002F2F93">
        <w:rPr>
          <w:rFonts w:ascii="Garamond" w:hAnsi="Garamond" w:cs="Tahoma"/>
          <w:b/>
          <w:bCs/>
          <w:sz w:val="22"/>
          <w:szCs w:val="22"/>
        </w:rPr>
        <w:t>/202</w:t>
      </w:r>
      <w:r w:rsidR="000E2BF5">
        <w:rPr>
          <w:rFonts w:ascii="Garamond" w:hAnsi="Garamond" w:cs="Tahoma"/>
          <w:b/>
          <w:bCs/>
          <w:sz w:val="22"/>
          <w:szCs w:val="22"/>
        </w:rPr>
        <w:t>6</w:t>
      </w:r>
    </w:p>
    <w:p w14:paraId="4AC9814C" w14:textId="77777777" w:rsidR="005F6FEE" w:rsidRDefault="005F6FEE" w:rsidP="00D11568">
      <w:pPr>
        <w:spacing w:after="0" w:line="240" w:lineRule="auto"/>
        <w:rPr>
          <w:rFonts w:ascii="Garamond" w:hAnsi="Garamond" w:cs="Tahoma"/>
          <w:b/>
          <w:bCs/>
          <w:sz w:val="22"/>
          <w:szCs w:val="22"/>
        </w:rPr>
      </w:pPr>
    </w:p>
    <w:p w14:paraId="31E4C5D6" w14:textId="587CE77D"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2</w:t>
      </w:r>
    </w:p>
    <w:p w14:paraId="28EEDDB8" w14:textId="330CEA4D"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[Definicje]</w:t>
      </w:r>
    </w:p>
    <w:p w14:paraId="5412201B" w14:textId="11855C86"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W Umowie poniższe terminy mają znaczenie określone poniżej:</w:t>
      </w:r>
    </w:p>
    <w:p w14:paraId="3683BE95" w14:textId="3D2A918C"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Asortyment</w:t>
      </w:r>
      <w:r w:rsidRPr="00862F97">
        <w:rPr>
          <w:rFonts w:ascii="Garamond" w:hAnsi="Garamond" w:cs="Tahoma"/>
          <w:sz w:val="22"/>
          <w:szCs w:val="22"/>
        </w:rPr>
        <w:t>” – przedmiot zamówienia (</w:t>
      </w:r>
      <w:r w:rsidR="00862F97">
        <w:rPr>
          <w:rFonts w:ascii="Garamond" w:hAnsi="Garamond" w:cs="Tahoma"/>
          <w:sz w:val="22"/>
          <w:szCs w:val="22"/>
        </w:rPr>
        <w:t>wyroby medyczne</w:t>
      </w:r>
      <w:r w:rsidRPr="00862F97">
        <w:rPr>
          <w:rFonts w:ascii="Garamond" w:hAnsi="Garamond" w:cs="Tahoma"/>
          <w:sz w:val="22"/>
          <w:szCs w:val="22"/>
        </w:rPr>
        <w:t xml:space="preserve">) o parametrach i w ilościach określonych w formularzu </w:t>
      </w:r>
      <w:r w:rsidR="0040298D" w:rsidRPr="00862F97">
        <w:rPr>
          <w:rFonts w:ascii="Garamond" w:hAnsi="Garamond" w:cs="Tahoma"/>
          <w:sz w:val="22"/>
          <w:szCs w:val="22"/>
        </w:rPr>
        <w:t>asortymentowo-</w:t>
      </w:r>
      <w:r w:rsidRPr="00862F97">
        <w:rPr>
          <w:rFonts w:ascii="Garamond" w:hAnsi="Garamond" w:cs="Tahoma"/>
          <w:sz w:val="22"/>
          <w:szCs w:val="22"/>
        </w:rPr>
        <w:t>cenowym, który Wykonawca zobowiązany jest dostarczyć Zamawiającemu na warunkach Umowy.</w:t>
      </w:r>
    </w:p>
    <w:p w14:paraId="7E8C2EBC" w14:textId="4B98C647"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Umowa</w:t>
      </w:r>
      <w:r w:rsidRPr="00862F97">
        <w:rPr>
          <w:rFonts w:ascii="Garamond" w:hAnsi="Garamond" w:cs="Tahoma"/>
          <w:sz w:val="22"/>
          <w:szCs w:val="22"/>
        </w:rPr>
        <w:t>” – niniejsza umowa o udzielenie zamówienia publicznego zawarta między Zamawiającym a Wykonawcą wraz ze wszystkimi aneksami i załącznikami.</w:t>
      </w:r>
    </w:p>
    <w:p w14:paraId="3ED47A94" w14:textId="6DAF99B1"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Usługi</w:t>
      </w:r>
      <w:r w:rsidRPr="00862F97">
        <w:rPr>
          <w:rFonts w:ascii="Garamond" w:hAnsi="Garamond" w:cs="Tahoma"/>
          <w:sz w:val="22"/>
          <w:szCs w:val="22"/>
        </w:rPr>
        <w:t xml:space="preserve">” – usługi towarzyszące dostawie Asortymentu, takie jak transport, ubezpieczenie </w:t>
      </w:r>
      <w:r w:rsidR="00D90A0A" w:rsidRPr="00862F97">
        <w:rPr>
          <w:rFonts w:ascii="Garamond" w:hAnsi="Garamond" w:cs="Tahoma"/>
          <w:sz w:val="22"/>
          <w:szCs w:val="22"/>
        </w:rPr>
        <w:t xml:space="preserve">                       </w:t>
      </w:r>
      <w:r w:rsidRPr="00862F97">
        <w:rPr>
          <w:rFonts w:ascii="Garamond" w:hAnsi="Garamond" w:cs="Tahoma"/>
          <w:sz w:val="22"/>
          <w:szCs w:val="22"/>
        </w:rPr>
        <w:t>w transporcie, załadunek, rozładunek oraz wszelkie inne usługi dodatkowe niezbędne do należytego wykonania Umowy przez Wykonawcę.</w:t>
      </w:r>
    </w:p>
    <w:p w14:paraId="613690CE" w14:textId="77777777" w:rsidR="00F05E79"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Strona</w:t>
      </w:r>
      <w:r w:rsidRPr="00862F97">
        <w:rPr>
          <w:rFonts w:ascii="Garamond" w:hAnsi="Garamond" w:cs="Tahoma"/>
          <w:sz w:val="22"/>
          <w:szCs w:val="22"/>
        </w:rPr>
        <w:t>” – Zamawiający lub Wykonawca; „Strony” – obie strony łącznie.</w:t>
      </w:r>
    </w:p>
    <w:p w14:paraId="5C9567C5" w14:textId="6A855A39" w:rsidR="00D90A0A" w:rsidRPr="00862F97" w:rsidRDefault="00F05E79" w:rsidP="00D11568">
      <w:pPr>
        <w:pStyle w:val="Akapitzlist"/>
        <w:numPr>
          <w:ilvl w:val="0"/>
          <w:numId w:val="1"/>
        </w:numPr>
        <w:spacing w:after="0" w:line="240" w:lineRule="auto"/>
        <w:contextualSpacing w:val="0"/>
        <w:jc w:val="both"/>
        <w:rPr>
          <w:rFonts w:ascii="Garamond" w:hAnsi="Garamond" w:cs="Tahoma"/>
          <w:sz w:val="22"/>
          <w:szCs w:val="22"/>
        </w:rPr>
      </w:pPr>
      <w:r w:rsidRPr="00862F97">
        <w:rPr>
          <w:rFonts w:ascii="Garamond" w:hAnsi="Garamond" w:cs="Tahoma"/>
          <w:sz w:val="22"/>
          <w:szCs w:val="22"/>
        </w:rPr>
        <w:t>„</w:t>
      </w:r>
      <w:r w:rsidRPr="00862F97">
        <w:rPr>
          <w:rFonts w:ascii="Garamond" w:hAnsi="Garamond" w:cs="Tahoma"/>
          <w:b/>
          <w:bCs/>
          <w:sz w:val="22"/>
          <w:szCs w:val="22"/>
        </w:rPr>
        <w:t>Siła Wyższa</w:t>
      </w:r>
      <w:r w:rsidRPr="00862F97">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D90A0A" w:rsidRPr="00862F97">
        <w:rPr>
          <w:rFonts w:ascii="Garamond" w:hAnsi="Garamond" w:cs="Tahoma"/>
          <w:sz w:val="22"/>
          <w:szCs w:val="22"/>
        </w:rPr>
        <w:t xml:space="preserve">                    </w:t>
      </w:r>
      <w:r w:rsidRPr="00862F97">
        <w:rPr>
          <w:rFonts w:ascii="Garamond" w:hAnsi="Garamond" w:cs="Tahoma"/>
          <w:sz w:val="22"/>
          <w:szCs w:val="22"/>
        </w:rP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406B576" w14:textId="366B5CDD"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3</w:t>
      </w:r>
    </w:p>
    <w:p w14:paraId="4E7403D5" w14:textId="07D04977"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[Przedmiot Umowy]</w:t>
      </w:r>
    </w:p>
    <w:p w14:paraId="5D6E6350" w14:textId="70110AE4" w:rsidR="001F38D0" w:rsidRPr="00862F97" w:rsidRDefault="00F05E79" w:rsidP="00D11568">
      <w:pPr>
        <w:pStyle w:val="Akapitzlist"/>
        <w:numPr>
          <w:ilvl w:val="0"/>
          <w:numId w:val="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udziela Wykonawcy zamówienia publicznego na sukcesywną dostawę Asortymentu, zgodnie z rodzajami i ilościami określonymi w </w:t>
      </w:r>
      <w:r w:rsidRPr="00862F97">
        <w:rPr>
          <w:rFonts w:ascii="Garamond" w:hAnsi="Garamond" w:cs="Tahoma"/>
          <w:b/>
          <w:bCs/>
          <w:sz w:val="22"/>
          <w:szCs w:val="22"/>
        </w:rPr>
        <w:t xml:space="preserve">formularzu </w:t>
      </w:r>
      <w:r w:rsidR="0040298D" w:rsidRPr="00862F97">
        <w:rPr>
          <w:rFonts w:ascii="Garamond" w:hAnsi="Garamond" w:cs="Tahoma"/>
          <w:b/>
          <w:bCs/>
          <w:sz w:val="22"/>
          <w:szCs w:val="22"/>
        </w:rPr>
        <w:t>asortymentowo-</w:t>
      </w:r>
      <w:r w:rsidRPr="00862F97">
        <w:rPr>
          <w:rFonts w:ascii="Garamond" w:hAnsi="Garamond" w:cs="Tahoma"/>
          <w:b/>
          <w:bCs/>
          <w:sz w:val="22"/>
          <w:szCs w:val="22"/>
        </w:rPr>
        <w:t>cenowym</w:t>
      </w:r>
      <w:r w:rsidRPr="00862F97">
        <w:rPr>
          <w:rFonts w:ascii="Garamond" w:hAnsi="Garamond" w:cs="Tahoma"/>
          <w:sz w:val="22"/>
          <w:szCs w:val="22"/>
        </w:rPr>
        <w:t xml:space="preserve"> stanowiącym Załącznik nr </w:t>
      </w:r>
      <w:r w:rsidR="00395715" w:rsidRPr="00862F97">
        <w:rPr>
          <w:rFonts w:ascii="Garamond" w:hAnsi="Garamond" w:cs="Tahoma"/>
          <w:sz w:val="22"/>
          <w:szCs w:val="22"/>
        </w:rPr>
        <w:t>1</w:t>
      </w:r>
      <w:r w:rsidRPr="00862F97">
        <w:rPr>
          <w:rFonts w:ascii="Garamond" w:hAnsi="Garamond" w:cs="Tahoma"/>
          <w:sz w:val="22"/>
          <w:szCs w:val="22"/>
        </w:rPr>
        <w:t xml:space="preserve"> do Umowy. </w:t>
      </w:r>
    </w:p>
    <w:p w14:paraId="4627D338" w14:textId="0DFA7BDC" w:rsidR="00F05E79" w:rsidRPr="00862F97" w:rsidRDefault="00F05E79" w:rsidP="00D11568">
      <w:pPr>
        <w:pStyle w:val="Akapitzlist"/>
        <w:numPr>
          <w:ilvl w:val="0"/>
          <w:numId w:val="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ramach realizacji przedmiotu Umowy Wykonawca zobowiązuje się na własny koszt i ryzyko do wykonania następujących czynności:</w:t>
      </w:r>
    </w:p>
    <w:p w14:paraId="00DEE988" w14:textId="00C4D039"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t>terminowego dostarczania i rozładunku Asortymentu w miejscu wskazanym przez Zamawiającego, zgodnie z zasadami określonymi w Umowie;</w:t>
      </w:r>
    </w:p>
    <w:p w14:paraId="790F2F6F" w14:textId="7C5406CF"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lastRenderedPageBreak/>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DF01981" w:rsidR="00F05E79" w:rsidRPr="00862F97" w:rsidRDefault="00F05E79" w:rsidP="00D11568">
      <w:pPr>
        <w:pStyle w:val="Akapitzlist"/>
        <w:numPr>
          <w:ilvl w:val="0"/>
          <w:numId w:val="2"/>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zapewnienia podczas transportu Asortymentu warunków zgodnych z obowiązującymi przepisami </w:t>
      </w:r>
      <w:r w:rsidR="00D90A0A" w:rsidRPr="00862F97">
        <w:rPr>
          <w:rFonts w:ascii="Garamond" w:hAnsi="Garamond" w:cs="Tahoma"/>
          <w:sz w:val="22"/>
          <w:szCs w:val="22"/>
        </w:rPr>
        <w:t xml:space="preserve"> </w:t>
      </w:r>
      <w:r w:rsidRPr="00862F97">
        <w:rPr>
          <w:rFonts w:ascii="Garamond" w:hAnsi="Garamond" w:cs="Tahoma"/>
          <w:sz w:val="22"/>
          <w:szCs w:val="22"/>
        </w:rPr>
        <w:t>i zaleceniami, w szczególności z wymogami Dobrej Praktyki Dystrybucyjnej (),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78082719" w14:textId="77777777" w:rsidR="00DF514D" w:rsidRPr="00DF514D" w:rsidRDefault="00F05E79" w:rsidP="00D11568">
      <w:pPr>
        <w:pStyle w:val="Akapitzlist"/>
        <w:numPr>
          <w:ilvl w:val="0"/>
          <w:numId w:val="2"/>
        </w:numPr>
        <w:spacing w:after="0" w:line="240" w:lineRule="auto"/>
        <w:contextualSpacing w:val="0"/>
        <w:jc w:val="both"/>
        <w:rPr>
          <w:u w:val="single"/>
        </w:rPr>
      </w:pPr>
      <w:r w:rsidRPr="00862F97">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w:t>
      </w:r>
    </w:p>
    <w:p w14:paraId="65AF8A40" w14:textId="52093547"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Wykonawca dostarcza wyroby medyczne sterylne, których termin ważności, określony przez producenta, wynosić będzie – w dniu ich dostarczenia do siedziby Zamawiającego – powyżej 12 miesięcy.</w:t>
      </w:r>
      <w:r w:rsidR="008C317F">
        <w:rPr>
          <w:rFonts w:ascii="Garamond" w:hAnsi="Garamond" w:cs="Tahoma"/>
          <w:sz w:val="22"/>
          <w:szCs w:val="22"/>
        </w:rPr>
        <w:t xml:space="preserve"> </w:t>
      </w:r>
    </w:p>
    <w:p w14:paraId="1A57AB5E" w14:textId="06D445AF"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 xml:space="preserve">Na każdym opakowaniu jednostkowym wyrobów medycznych zamieszczana będzie w szczególności: ich nazwa handlowa, numer </w:t>
      </w:r>
      <w:r w:rsidRPr="002F2F93">
        <w:rPr>
          <w:rFonts w:ascii="Garamond" w:hAnsi="Garamond" w:cs="Tahoma"/>
          <w:color w:val="000000" w:themeColor="text1"/>
          <w:sz w:val="22"/>
          <w:szCs w:val="22"/>
        </w:rPr>
        <w:t xml:space="preserve">katalogowy, </w:t>
      </w:r>
      <w:r w:rsidR="008C317F" w:rsidRPr="002F2F93">
        <w:rPr>
          <w:rFonts w:ascii="Garamond" w:hAnsi="Garamond" w:cs="Tahoma"/>
          <w:color w:val="000000" w:themeColor="text1"/>
          <w:sz w:val="22"/>
          <w:szCs w:val="22"/>
        </w:rPr>
        <w:t xml:space="preserve">kod UDI (jeśli dotyczy), symbol CE, </w:t>
      </w:r>
      <w:r w:rsidRPr="002F2F93">
        <w:rPr>
          <w:rFonts w:ascii="Garamond" w:hAnsi="Garamond" w:cs="Tahoma"/>
          <w:sz w:val="22"/>
          <w:szCs w:val="22"/>
        </w:rPr>
        <w:t>numer</w:t>
      </w:r>
      <w:r w:rsidRPr="00DF514D">
        <w:rPr>
          <w:rFonts w:ascii="Garamond" w:hAnsi="Garamond" w:cs="Tahoma"/>
          <w:sz w:val="22"/>
          <w:szCs w:val="22"/>
        </w:rPr>
        <w:t xml:space="preserve"> serii oraz termin ważności, przed upływem którego wyrób medyczny może być bezpiecznie używany.</w:t>
      </w:r>
    </w:p>
    <w:p w14:paraId="30560121" w14:textId="77777777"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Na każdym wyrobie medycznym do implantacji znajdować się będzie trwałe oznaczenie umożliwiające jego identyfikację (numer katalogowy, nr serii).</w:t>
      </w:r>
    </w:p>
    <w:p w14:paraId="6E760981" w14:textId="77777777" w:rsidR="00DF514D" w:rsidRPr="00DF514D" w:rsidRDefault="00DF514D" w:rsidP="00D11568">
      <w:pPr>
        <w:pStyle w:val="Akapitzlist"/>
        <w:numPr>
          <w:ilvl w:val="0"/>
          <w:numId w:val="3"/>
        </w:numPr>
        <w:spacing w:after="0" w:line="240" w:lineRule="auto"/>
        <w:ind w:left="426"/>
        <w:contextualSpacing w:val="0"/>
        <w:jc w:val="both"/>
        <w:rPr>
          <w:rFonts w:ascii="Garamond" w:hAnsi="Garamond" w:cs="Tahoma"/>
          <w:sz w:val="22"/>
          <w:szCs w:val="22"/>
        </w:rPr>
      </w:pPr>
      <w:r w:rsidRPr="00DF514D">
        <w:rPr>
          <w:rFonts w:ascii="Garamond" w:hAnsi="Garamond" w:cs="Tahoma"/>
          <w:sz w:val="22"/>
          <w:szCs w:val="22"/>
        </w:rPr>
        <w:t>Wykonawca ma obowiązek dostarczenia wraz z wyrobami medycznymi karty implantu, z wyjątkiem wyrobów zwolnionych z tego obowiązku na mocy art. 18 ust. 3 Rozporządzenia MDR.</w:t>
      </w:r>
    </w:p>
    <w:p w14:paraId="73FF2975" w14:textId="77777777" w:rsidR="00F25DED" w:rsidRPr="00862F97" w:rsidRDefault="00F25DED" w:rsidP="00D11568">
      <w:pPr>
        <w:spacing w:after="0" w:line="240" w:lineRule="auto"/>
        <w:rPr>
          <w:rFonts w:ascii="Garamond" w:hAnsi="Garamond" w:cs="Tahoma"/>
          <w:b/>
          <w:bCs/>
          <w:sz w:val="22"/>
          <w:szCs w:val="22"/>
        </w:rPr>
      </w:pPr>
    </w:p>
    <w:p w14:paraId="53D20FA6" w14:textId="6CCC4850"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4</w:t>
      </w:r>
    </w:p>
    <w:p w14:paraId="7090510B" w14:textId="6EE4DD56"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[Oświadczenia Wykonawcy]</w:t>
      </w:r>
    </w:p>
    <w:p w14:paraId="75477E61" w14:textId="137DCC63"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Wykonawca oświadcza, że:</w:t>
      </w:r>
    </w:p>
    <w:p w14:paraId="67B98986" w14:textId="552636B4"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D90A0A" w:rsidRPr="00862F97">
        <w:rPr>
          <w:rFonts w:ascii="Garamond" w:hAnsi="Garamond" w:cs="Tahoma"/>
          <w:sz w:val="22"/>
          <w:szCs w:val="22"/>
        </w:rPr>
        <w:t xml:space="preserve">            </w:t>
      </w:r>
      <w:r w:rsidRPr="00862F97">
        <w:rPr>
          <w:rFonts w:ascii="Garamond" w:hAnsi="Garamond" w:cs="Tahoma"/>
          <w:sz w:val="22"/>
          <w:szCs w:val="22"/>
        </w:rPr>
        <w:t>w zależności od charakteru Asortymentu);</w:t>
      </w:r>
    </w:p>
    <w:p w14:paraId="7C7BD8A1" w14:textId="51630AE0"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4A968E9B" w:rsidR="00F05E79"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lastRenderedPageBreak/>
        <w:t xml:space="preserve">jeżeli w trakcie wykonywania Umowy zaistnieje </w:t>
      </w:r>
      <w:r w:rsidRPr="00B47EE9">
        <w:rPr>
          <w:rFonts w:ascii="Garamond" w:hAnsi="Garamond" w:cs="Tahoma"/>
          <w:color w:val="000000" w:themeColor="text1"/>
          <w:sz w:val="22"/>
          <w:szCs w:val="22"/>
        </w:rPr>
        <w:t xml:space="preserve">konieczność podjęcia działań </w:t>
      </w:r>
      <w:r w:rsidR="008C317F" w:rsidRPr="00B47EE9">
        <w:rPr>
          <w:rFonts w:ascii="Garamond" w:hAnsi="Garamond" w:cs="Tahoma"/>
          <w:color w:val="000000" w:themeColor="text1"/>
          <w:sz w:val="22"/>
          <w:szCs w:val="22"/>
        </w:rPr>
        <w:t>nie</w:t>
      </w:r>
      <w:r w:rsidRPr="00B47EE9">
        <w:rPr>
          <w:rFonts w:ascii="Garamond" w:hAnsi="Garamond" w:cs="Tahoma"/>
          <w:color w:val="000000" w:themeColor="text1"/>
          <w:sz w:val="22"/>
          <w:szCs w:val="22"/>
        </w:rPr>
        <w:t xml:space="preserve">wymienionych </w:t>
      </w:r>
      <w:r w:rsidRPr="00862F97">
        <w:rPr>
          <w:rFonts w:ascii="Garamond" w:hAnsi="Garamond" w:cs="Tahoma"/>
          <w:sz w:val="22"/>
          <w:szCs w:val="22"/>
        </w:rPr>
        <w:t>wprost w Umowie, ale niezbędnych do prawidłowej realizacji Umowy, podejmie te działania niezwłocznie i tak, jakby były one objęte zakresem zamówienia – bez prawa do odrębnego wynagrodzenia;</w:t>
      </w:r>
    </w:p>
    <w:p w14:paraId="5FBF99B8" w14:textId="3EF40CA2" w:rsidR="002218D8" w:rsidRPr="00862F97" w:rsidRDefault="00F05E79" w:rsidP="00D11568">
      <w:pPr>
        <w:pStyle w:val="Akapitzlist"/>
        <w:numPr>
          <w:ilvl w:val="0"/>
          <w:numId w:val="4"/>
        </w:numPr>
        <w:spacing w:after="0" w:line="240" w:lineRule="auto"/>
        <w:contextualSpacing w:val="0"/>
        <w:jc w:val="both"/>
        <w:rPr>
          <w:rFonts w:ascii="Garamond" w:hAnsi="Garamond" w:cs="Tahoma"/>
          <w:sz w:val="22"/>
          <w:szCs w:val="22"/>
        </w:rPr>
      </w:pPr>
      <w:r w:rsidRPr="00862F97">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Pr="00862F97" w:rsidRDefault="00F25DED" w:rsidP="00D11568">
      <w:pPr>
        <w:spacing w:after="0" w:line="240" w:lineRule="auto"/>
        <w:jc w:val="center"/>
        <w:rPr>
          <w:rFonts w:ascii="Garamond" w:hAnsi="Garamond" w:cs="Tahoma"/>
          <w:b/>
          <w:bCs/>
          <w:sz w:val="22"/>
          <w:szCs w:val="22"/>
        </w:rPr>
      </w:pPr>
    </w:p>
    <w:p w14:paraId="37F1EC12" w14:textId="1EE66C36"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5</w:t>
      </w:r>
    </w:p>
    <w:p w14:paraId="51CE7153" w14:textId="1B3F27B9"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[Obowiązki Wykonawcy związane z realizacją Umowy]</w:t>
      </w:r>
    </w:p>
    <w:p w14:paraId="35B3ED36" w14:textId="369FEBF1" w:rsidR="00862F97" w:rsidRPr="00862F9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olor w:val="000000"/>
          <w:sz w:val="22"/>
          <w:szCs w:val="22"/>
        </w:rPr>
      </w:pPr>
      <w:r w:rsidRPr="00862F97">
        <w:rPr>
          <w:rFonts w:ascii="Garamond" w:hAnsi="Garamond" w:cs="Garamond"/>
          <w:color w:val="000000"/>
          <w:sz w:val="22"/>
          <w:szCs w:val="22"/>
        </w:rPr>
        <w:t xml:space="preserve">Wykonawca zobowiązuje się do </w:t>
      </w:r>
      <w:r w:rsidR="003121CB">
        <w:rPr>
          <w:rFonts w:ascii="Garamond" w:hAnsi="Garamond" w:cs="Garamond"/>
          <w:color w:val="000000"/>
          <w:sz w:val="22"/>
          <w:szCs w:val="22"/>
        </w:rPr>
        <w:t>realizacji zamówień</w:t>
      </w:r>
      <w:r w:rsidRPr="00862F97">
        <w:rPr>
          <w:rFonts w:ascii="Garamond" w:hAnsi="Garamond" w:cs="Garamond"/>
          <w:color w:val="000000"/>
          <w:sz w:val="22"/>
          <w:szCs w:val="22"/>
        </w:rPr>
        <w:t xml:space="preserve"> </w:t>
      </w:r>
      <w:r w:rsidRPr="00862F97">
        <w:rPr>
          <w:rFonts w:ascii="Garamond" w:hAnsi="Garamond" w:cs="Garamond"/>
          <w:b/>
          <w:color w:val="000000"/>
          <w:sz w:val="22"/>
          <w:szCs w:val="22"/>
        </w:rPr>
        <w:t xml:space="preserve">w terminie </w:t>
      </w:r>
      <w:r w:rsidR="002F2F93">
        <w:rPr>
          <w:rFonts w:ascii="Garamond" w:hAnsi="Garamond" w:cs="Garamond"/>
          <w:b/>
          <w:color w:val="000000"/>
          <w:sz w:val="22"/>
          <w:szCs w:val="22"/>
        </w:rPr>
        <w:t>48h</w:t>
      </w:r>
      <w:r w:rsidRPr="00862F97">
        <w:rPr>
          <w:rFonts w:ascii="Garamond" w:hAnsi="Garamond" w:cs="Garamond"/>
          <w:bCs/>
          <w:color w:val="000000"/>
          <w:sz w:val="22"/>
          <w:szCs w:val="22"/>
        </w:rPr>
        <w:t xml:space="preserve"> od momentu złożenia pisemnego zamówienia drogą elektroniczną przez Centralną Aptekę Szpitalną </w:t>
      </w:r>
      <w:r w:rsidRPr="00862F97">
        <w:rPr>
          <w:rFonts w:ascii="Garamond" w:hAnsi="Garamond" w:cs="Garamond"/>
          <w:color w:val="000000"/>
          <w:sz w:val="22"/>
          <w:szCs w:val="22"/>
        </w:rPr>
        <w:t>w ilości i rozmiarach widniejących w zamówieniu.</w:t>
      </w:r>
    </w:p>
    <w:p w14:paraId="52A005BC" w14:textId="6ACBECFD" w:rsidR="00862F97" w:rsidRPr="00862F9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sz w:val="22"/>
          <w:szCs w:val="22"/>
        </w:rPr>
      </w:pPr>
      <w:r w:rsidRPr="00862F97">
        <w:rPr>
          <w:rFonts w:ascii="Garamond" w:hAnsi="Garamond" w:cs="Garamond"/>
          <w:sz w:val="22"/>
          <w:szCs w:val="22"/>
        </w:rPr>
        <w:t xml:space="preserve">Wykonawca zobowiązuje się dostarczać </w:t>
      </w:r>
      <w:r w:rsidRPr="00862F97">
        <w:rPr>
          <w:rFonts w:ascii="Garamond" w:hAnsi="Garamond" w:cs="Garamond"/>
          <w:color w:val="000000"/>
          <w:sz w:val="22"/>
          <w:szCs w:val="22"/>
        </w:rPr>
        <w:t xml:space="preserve">wyroby medyczne do </w:t>
      </w:r>
      <w:r w:rsidR="003121CB">
        <w:rPr>
          <w:rFonts w:ascii="Garamond" w:hAnsi="Garamond" w:cs="Garamond"/>
          <w:color w:val="000000"/>
          <w:sz w:val="22"/>
          <w:szCs w:val="22"/>
        </w:rPr>
        <w:t>siedziby Zamawiającego</w:t>
      </w:r>
      <w:r w:rsidRPr="00862F97">
        <w:rPr>
          <w:rFonts w:ascii="Garamond" w:hAnsi="Garamond" w:cs="Garamond"/>
          <w:color w:val="000000"/>
          <w:sz w:val="22"/>
          <w:szCs w:val="22"/>
        </w:rPr>
        <w:t xml:space="preserve"> na własny koszt i ryzyko, zgodnie z wymaganiami przewidzianymi dla wyrobów medycznych, w dniach od poniedziałku do piątku, z wyjątkiem świąt, w godzinach od 7</w:t>
      </w:r>
      <w:r w:rsidRPr="00862F97">
        <w:rPr>
          <w:rFonts w:ascii="Garamond" w:hAnsi="Garamond" w:cs="Garamond"/>
          <w:color w:val="000000"/>
          <w:sz w:val="22"/>
          <w:szCs w:val="22"/>
          <w:vertAlign w:val="superscript"/>
        </w:rPr>
        <w:t xml:space="preserve">00 </w:t>
      </w:r>
      <w:r w:rsidRPr="00862F97">
        <w:rPr>
          <w:rFonts w:ascii="Garamond" w:hAnsi="Garamond" w:cs="Garamond"/>
          <w:color w:val="000000"/>
          <w:sz w:val="22"/>
          <w:szCs w:val="22"/>
        </w:rPr>
        <w:t>do 14</w:t>
      </w:r>
      <w:r w:rsidRPr="00862F97">
        <w:rPr>
          <w:rFonts w:ascii="Garamond" w:hAnsi="Garamond" w:cs="Garamond"/>
          <w:color w:val="000000"/>
          <w:sz w:val="22"/>
          <w:szCs w:val="22"/>
          <w:vertAlign w:val="superscript"/>
        </w:rPr>
        <w:t>00</w:t>
      </w:r>
      <w:r w:rsidRPr="00862F97">
        <w:rPr>
          <w:rFonts w:ascii="Garamond" w:hAnsi="Garamond" w:cs="Garamond"/>
          <w:color w:val="000000"/>
          <w:sz w:val="22"/>
          <w:szCs w:val="22"/>
        </w:rPr>
        <w:t>.</w:t>
      </w:r>
    </w:p>
    <w:p w14:paraId="6008E452" w14:textId="43D7ECCE" w:rsidR="00862F97" w:rsidRPr="00862F9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sz w:val="22"/>
          <w:szCs w:val="22"/>
        </w:rPr>
      </w:pPr>
      <w:r w:rsidRPr="00862F97">
        <w:rPr>
          <w:rFonts w:ascii="Garamond" w:hAnsi="Garamond" w:cs="Garamond"/>
          <w:color w:val="000000"/>
          <w:sz w:val="22"/>
          <w:szCs w:val="22"/>
        </w:rPr>
        <w:t xml:space="preserve">Wyroby </w:t>
      </w:r>
      <w:r w:rsidRPr="00C578B2">
        <w:rPr>
          <w:rFonts w:ascii="Garamond" w:hAnsi="Garamond" w:cs="Garamond"/>
          <w:color w:val="000000"/>
          <w:sz w:val="22"/>
          <w:szCs w:val="22"/>
        </w:rPr>
        <w:t xml:space="preserve">medyczne </w:t>
      </w:r>
      <w:r w:rsidR="0080440A" w:rsidRPr="00C578B2">
        <w:rPr>
          <w:rFonts w:ascii="Garamond" w:hAnsi="Garamond" w:cs="Garamond"/>
          <w:sz w:val="22"/>
          <w:szCs w:val="22"/>
        </w:rPr>
        <w:t xml:space="preserve">będą </w:t>
      </w:r>
      <w:r w:rsidRPr="00862F97">
        <w:rPr>
          <w:rFonts w:ascii="Garamond" w:hAnsi="Garamond" w:cs="Garamond"/>
          <w:color w:val="000000"/>
          <w:sz w:val="22"/>
          <w:szCs w:val="22"/>
        </w:rPr>
        <w:t>przekazywane upoważnionemu pracownikowi Zamawiającego (pracownikowi Bloku Operacyjnego). Potwierdzeniem przekazania wyrobów medycznych będzie podpisany przez tę osobę protokół przekazania sporządzony w formie pisemnej.</w:t>
      </w:r>
    </w:p>
    <w:p w14:paraId="10AED141" w14:textId="5DD33C09" w:rsidR="00862F97" w:rsidRPr="00B47EE9"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s="Garamond"/>
          <w:color w:val="000000"/>
          <w:sz w:val="22"/>
          <w:szCs w:val="22"/>
        </w:rPr>
      </w:pPr>
      <w:r w:rsidRPr="00B47EE9">
        <w:rPr>
          <w:rFonts w:ascii="Garamond" w:hAnsi="Garamond" w:cs="Garamond"/>
          <w:color w:val="000000"/>
          <w:sz w:val="22"/>
          <w:szCs w:val="22"/>
        </w:rPr>
        <w:t xml:space="preserve">Przez okres trwania Umowy, Wykonawca zobowiązany jest do zabezpieczenia Bloku Operacyjnego Zamawiającego w zestawy instrumentarium, rozumiane jako specjalistyczne narzędzia niezbędne do wykonywania zabiegów przy wykorzystaniu </w:t>
      </w:r>
      <w:r w:rsidR="00D76206" w:rsidRPr="00B47EE9">
        <w:rPr>
          <w:rFonts w:ascii="Garamond" w:hAnsi="Garamond" w:cs="Garamond"/>
          <w:color w:val="000000"/>
          <w:sz w:val="22"/>
          <w:szCs w:val="22"/>
        </w:rPr>
        <w:t>Asortymentu</w:t>
      </w:r>
      <w:r w:rsidRPr="00B47EE9">
        <w:rPr>
          <w:rFonts w:ascii="Garamond" w:hAnsi="Garamond" w:cs="Garamond"/>
          <w:color w:val="000000"/>
          <w:sz w:val="22"/>
          <w:szCs w:val="22"/>
        </w:rPr>
        <w:t xml:space="preserve"> dostarczanych przez Wykonawcę. W przypadku równoczesnego dostarczania przez Wykonawcę instrumentarium w ramach innej Umowy zawartej przez Zamawiającego z Wykonawcą, ilość instrumentarium będzie na bieżąco ustalana z Kierownikiem Bloku Operacyjnego Zamawiającego.</w:t>
      </w:r>
    </w:p>
    <w:p w14:paraId="1D9E6EE0" w14:textId="413B610B" w:rsidR="00862F97" w:rsidRPr="0049688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W wyjątkowych przypadkach Zamawiający zastrzega sobie prawo do żądania dostarczenia dodatkowego kompletu instrumentarium) w ciągu 24 godzin od chwili zgłoszenia Wykonawcy stosownego zapotrzebowania za pośrednictwem poczty elektronicznej.</w:t>
      </w:r>
    </w:p>
    <w:p w14:paraId="26690F71" w14:textId="77777777" w:rsidR="00862F97" w:rsidRPr="00496887" w:rsidRDefault="00862F97" w:rsidP="00D11568">
      <w:pPr>
        <w:pStyle w:val="Akapitzlist"/>
        <w:numPr>
          <w:ilvl w:val="0"/>
          <w:numId w:val="27"/>
        </w:numPr>
        <w:tabs>
          <w:tab w:val="left" w:pos="852"/>
          <w:tab w:val="left" w:pos="9606"/>
        </w:tabs>
        <w:suppressAutoHyphens/>
        <w:overflowPunct w:val="0"/>
        <w:autoSpaceDE w:val="0"/>
        <w:autoSpaceDN w:val="0"/>
        <w:spacing w:after="0" w:line="240" w:lineRule="auto"/>
        <w:ind w:left="426" w:right="-157"/>
        <w:contextualSpacing w:val="0"/>
        <w:jc w:val="both"/>
        <w:textAlignment w:val="baseline"/>
        <w:rPr>
          <w:rFonts w:ascii="Garamond" w:hAnsi="Garamond" w:cs="Garamond"/>
          <w:color w:val="000000"/>
          <w:sz w:val="22"/>
          <w:szCs w:val="22"/>
        </w:rPr>
      </w:pPr>
      <w:r w:rsidRPr="00496887">
        <w:rPr>
          <w:rFonts w:ascii="Garamond" w:hAnsi="Garamond" w:cs="Garamond"/>
          <w:color w:val="000000"/>
          <w:sz w:val="22"/>
          <w:szCs w:val="22"/>
        </w:rPr>
        <w:t xml:space="preserve">Wykonawca zobowiązany jest do przekazywania Zamawiającemu wszelkich informacji </w:t>
      </w:r>
      <w:r w:rsidRPr="00496887">
        <w:rPr>
          <w:rFonts w:ascii="Garamond" w:hAnsi="Garamond" w:cs="Garamond"/>
          <w:color w:val="000000"/>
          <w:sz w:val="22"/>
          <w:szCs w:val="22"/>
        </w:rPr>
        <w:br/>
        <w:t xml:space="preserve">i instrukcji niezbędnych do prawidłowego używania instrumentarium, a także, na żądanie Zamawiającego, do przeprowadzenia bezpłatnych kursów techniki operacyjnej przy wykorzystaniu oferowanych </w:t>
      </w:r>
      <w:r w:rsidRPr="00862F97">
        <w:rPr>
          <w:rFonts w:ascii="Garamond" w:hAnsi="Garamond" w:cs="Garamond"/>
          <w:color w:val="000000"/>
          <w:sz w:val="22"/>
          <w:szCs w:val="22"/>
        </w:rPr>
        <w:t>wyrobów medycznych</w:t>
      </w:r>
      <w:r w:rsidRPr="00496887">
        <w:rPr>
          <w:rFonts w:ascii="Garamond" w:hAnsi="Garamond" w:cs="Garamond"/>
          <w:color w:val="000000"/>
          <w:sz w:val="22"/>
          <w:szCs w:val="22"/>
        </w:rPr>
        <w:t xml:space="preserve"> dla personelu Zamawiającego. Kursy będą organizowane na terenie siedziby Zamawiającego, w uzgodnionych przez Strony terminach.</w:t>
      </w:r>
    </w:p>
    <w:p w14:paraId="09D49AEF" w14:textId="77777777" w:rsidR="00D11568" w:rsidRDefault="00D11568" w:rsidP="00D11568">
      <w:pPr>
        <w:spacing w:after="0" w:line="240" w:lineRule="auto"/>
        <w:jc w:val="center"/>
        <w:rPr>
          <w:rFonts w:ascii="Garamond" w:hAnsi="Garamond" w:cs="Tahoma"/>
          <w:b/>
          <w:bCs/>
          <w:sz w:val="22"/>
          <w:szCs w:val="22"/>
        </w:rPr>
      </w:pPr>
    </w:p>
    <w:p w14:paraId="10C0FFBA" w14:textId="38D977C5"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6</w:t>
      </w:r>
    </w:p>
    <w:p w14:paraId="432FE3EC" w14:textId="390E2902"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[Terminy obowiązywania Umowy]</w:t>
      </w:r>
    </w:p>
    <w:p w14:paraId="1F47BB04" w14:textId="10CA65D0" w:rsidR="00F05E79" w:rsidRPr="00862F97" w:rsidRDefault="00F05E79" w:rsidP="00D11568">
      <w:pPr>
        <w:spacing w:after="0" w:line="240" w:lineRule="auto"/>
        <w:jc w:val="both"/>
        <w:rPr>
          <w:rFonts w:ascii="Garamond" w:hAnsi="Garamond" w:cs="Tahoma"/>
          <w:sz w:val="22"/>
          <w:szCs w:val="22"/>
        </w:rPr>
      </w:pPr>
      <w:r w:rsidRPr="00862F97">
        <w:rPr>
          <w:rFonts w:ascii="Garamond" w:hAnsi="Garamond" w:cs="Tahoma"/>
          <w:sz w:val="22"/>
          <w:szCs w:val="22"/>
        </w:rPr>
        <w:t xml:space="preserve">Wykonawca zobowiązuje się dostarczać Asortyment sukcesywnie przez </w:t>
      </w:r>
      <w:r w:rsidR="00D11568" w:rsidRPr="008D590A">
        <w:rPr>
          <w:rFonts w:ascii="Garamond" w:hAnsi="Garamond" w:cs="Tahoma"/>
          <w:b/>
          <w:bCs/>
          <w:color w:val="EE0000"/>
          <w:sz w:val="22"/>
          <w:szCs w:val="22"/>
        </w:rPr>
        <w:t>12</w:t>
      </w:r>
      <w:r w:rsidR="00354204" w:rsidRPr="008D590A">
        <w:rPr>
          <w:rFonts w:ascii="Garamond" w:hAnsi="Garamond" w:cs="Tahoma"/>
          <w:b/>
          <w:bCs/>
          <w:color w:val="EE0000"/>
          <w:sz w:val="22"/>
          <w:szCs w:val="22"/>
        </w:rPr>
        <w:t xml:space="preserve"> miesięcy</w:t>
      </w:r>
      <w:r w:rsidR="008D590A" w:rsidRPr="008D590A">
        <w:rPr>
          <w:rFonts w:ascii="Garamond" w:hAnsi="Garamond" w:cs="Tahoma"/>
          <w:b/>
          <w:bCs/>
          <w:color w:val="EE0000"/>
          <w:sz w:val="22"/>
          <w:szCs w:val="22"/>
        </w:rPr>
        <w:t>/18 miesięcy (w zależności od zadania)</w:t>
      </w:r>
      <w:r w:rsidRPr="008D590A">
        <w:rPr>
          <w:rFonts w:ascii="Garamond" w:hAnsi="Garamond" w:cs="Tahoma"/>
          <w:color w:val="EE0000"/>
          <w:sz w:val="22"/>
          <w:szCs w:val="22"/>
        </w:rPr>
        <w:t xml:space="preserve"> </w:t>
      </w:r>
      <w:r w:rsidRPr="00862F97">
        <w:rPr>
          <w:rFonts w:ascii="Garamond" w:hAnsi="Garamond" w:cs="Tahoma"/>
          <w:sz w:val="22"/>
          <w:szCs w:val="22"/>
        </w:rPr>
        <w:t xml:space="preserve">od dnia zawarcia Umowy lub do wcześniejszego wyczerpania łącznej wartości wynagrodzenia, o której mowa w § 7 ust. 1 Umowy – w zależności od tego, które zdarzenie nastąpi wcześniej. Jeżeli w okresie </w:t>
      </w:r>
      <w:r w:rsidR="00C02DFF">
        <w:rPr>
          <w:rFonts w:ascii="Garamond" w:hAnsi="Garamond" w:cs="Tahoma"/>
          <w:sz w:val="22"/>
          <w:szCs w:val="22"/>
        </w:rPr>
        <w:t>obowiązywania Umowy</w:t>
      </w:r>
      <w:r w:rsidRPr="00862F97">
        <w:rPr>
          <w:rFonts w:ascii="Garamond" w:hAnsi="Garamond" w:cs="Tahoma"/>
          <w:sz w:val="22"/>
          <w:szCs w:val="22"/>
        </w:rPr>
        <w:t xml:space="preserve">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41B28CCC" w14:textId="77777777" w:rsidR="008714E5" w:rsidRPr="00862F97" w:rsidRDefault="008714E5" w:rsidP="00D11568">
      <w:pPr>
        <w:spacing w:after="0" w:line="240" w:lineRule="auto"/>
        <w:jc w:val="center"/>
        <w:rPr>
          <w:rFonts w:ascii="Garamond" w:hAnsi="Garamond" w:cs="Tahoma"/>
          <w:b/>
          <w:bCs/>
          <w:sz w:val="22"/>
          <w:szCs w:val="22"/>
        </w:rPr>
      </w:pPr>
    </w:p>
    <w:p w14:paraId="171F3A5A" w14:textId="3548B773"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7</w:t>
      </w:r>
    </w:p>
    <w:p w14:paraId="0A5AFDB4" w14:textId="5316E4CA"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[Wartość Umowy i zasady rozliczeń]</w:t>
      </w:r>
    </w:p>
    <w:p w14:paraId="7AF69D2A" w14:textId="44F583C5" w:rsidR="00C02DFF" w:rsidRPr="00061487" w:rsidRDefault="00F05E79" w:rsidP="00D11568">
      <w:pPr>
        <w:pStyle w:val="Akapitzlist"/>
        <w:numPr>
          <w:ilvl w:val="0"/>
          <w:numId w:val="5"/>
        </w:numPr>
        <w:spacing w:after="0" w:line="240" w:lineRule="auto"/>
        <w:ind w:left="426"/>
        <w:contextualSpacing w:val="0"/>
        <w:jc w:val="both"/>
        <w:rPr>
          <w:rFonts w:ascii="Garamond" w:hAnsi="Garamond" w:cs="Tahoma"/>
          <w:sz w:val="22"/>
          <w:szCs w:val="22"/>
        </w:rPr>
      </w:pPr>
      <w:r w:rsidRPr="00061487">
        <w:rPr>
          <w:rFonts w:ascii="Garamond" w:hAnsi="Garamond" w:cs="Tahoma"/>
          <w:sz w:val="22"/>
          <w:szCs w:val="22"/>
        </w:rPr>
        <w:t xml:space="preserve">Całkowita wartość Umowy wynosi: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xml:space="preserve">) plus należny podatek VAT, co daje </w:t>
      </w:r>
      <w:r w:rsidR="002966DE" w:rsidRPr="002966DE">
        <w:rPr>
          <w:rFonts w:ascii="Garamond" w:hAnsi="Garamond" w:cs="Tahoma"/>
          <w:sz w:val="22"/>
          <w:szCs w:val="22"/>
          <w:highlight w:val="green"/>
        </w:rPr>
        <w:t>_________</w:t>
      </w:r>
      <w:r w:rsidRPr="00061487">
        <w:rPr>
          <w:rFonts w:ascii="Garamond" w:hAnsi="Garamond" w:cs="Tahoma"/>
          <w:b/>
          <w:bCs/>
          <w:sz w:val="22"/>
          <w:szCs w:val="22"/>
        </w:rPr>
        <w:t>zł brutto</w:t>
      </w:r>
      <w:r w:rsidRPr="00061487">
        <w:rPr>
          <w:rFonts w:ascii="Garamond" w:hAnsi="Garamond" w:cs="Tahoma"/>
          <w:sz w:val="22"/>
          <w:szCs w:val="22"/>
        </w:rPr>
        <w:t xml:space="preserve"> (słownie: </w:t>
      </w:r>
      <w:r w:rsidR="002966DE" w:rsidRPr="002966DE">
        <w:rPr>
          <w:rFonts w:ascii="Garamond" w:hAnsi="Garamond" w:cs="Tahoma"/>
          <w:sz w:val="22"/>
          <w:szCs w:val="22"/>
          <w:highlight w:val="green"/>
        </w:rPr>
        <w:t>_________</w:t>
      </w:r>
      <w:r w:rsidRPr="00061487">
        <w:rPr>
          <w:rFonts w:ascii="Garamond" w:hAnsi="Garamond" w:cs="Tahoma"/>
          <w:sz w:val="22"/>
          <w:szCs w:val="22"/>
        </w:rPr>
        <w:t>). Jest to maksymalna wartość zobowiązania Zamawiającego w ramach niniejszej Umowy.</w:t>
      </w:r>
    </w:p>
    <w:p w14:paraId="1B656A87" w14:textId="23D3F218" w:rsidR="00C02DFF" w:rsidRPr="00C02DFF" w:rsidRDefault="00862F97" w:rsidP="00D11568">
      <w:pPr>
        <w:pStyle w:val="Akapitzlist"/>
        <w:numPr>
          <w:ilvl w:val="0"/>
          <w:numId w:val="5"/>
        </w:numPr>
        <w:spacing w:after="0" w:line="240" w:lineRule="auto"/>
        <w:ind w:left="426"/>
        <w:contextualSpacing w:val="0"/>
        <w:jc w:val="both"/>
        <w:rPr>
          <w:rFonts w:ascii="Garamond" w:hAnsi="Garamond" w:cs="Tahoma"/>
          <w:sz w:val="22"/>
          <w:szCs w:val="22"/>
        </w:rPr>
      </w:pPr>
      <w:r w:rsidRPr="00C02DFF">
        <w:rPr>
          <w:rFonts w:ascii="Garamond" w:hAnsi="Garamond" w:cs="Garamond"/>
          <w:color w:val="000000" w:themeColor="text1"/>
          <w:sz w:val="22"/>
          <w:szCs w:val="22"/>
        </w:rPr>
        <w:t xml:space="preserve">Wykonawca zobowiązany jest do wystawienia i przesłania faktury w wersji elektronicznej za wszczepione pacjentom Wyroby w terminie 7 dni od dnia otrzymania od Zamawiającego </w:t>
      </w:r>
      <w:r w:rsidRPr="00E43E30">
        <w:rPr>
          <w:rFonts w:ascii="Garamond" w:hAnsi="Garamond" w:cs="Garamond"/>
          <w:strike/>
          <w:color w:val="FF0000"/>
          <w:sz w:val="22"/>
          <w:szCs w:val="22"/>
        </w:rPr>
        <w:t>„</w:t>
      </w:r>
      <w:r w:rsidRPr="00C02DFF">
        <w:rPr>
          <w:rFonts w:ascii="Garamond" w:hAnsi="Garamond" w:cs="Garamond"/>
          <w:color w:val="000000" w:themeColor="text1"/>
          <w:sz w:val="22"/>
          <w:szCs w:val="22"/>
        </w:rPr>
        <w:t>zamówienia przesłanego przez Centralną Aptekę Szpitalną mailem.</w:t>
      </w:r>
    </w:p>
    <w:p w14:paraId="348D2601" w14:textId="77777777" w:rsidR="00C02DFF" w:rsidRPr="00C02DFF" w:rsidRDefault="00862F97" w:rsidP="00D11568">
      <w:pPr>
        <w:pStyle w:val="Akapitzlist"/>
        <w:numPr>
          <w:ilvl w:val="0"/>
          <w:numId w:val="5"/>
        </w:numPr>
        <w:spacing w:after="0" w:line="240" w:lineRule="auto"/>
        <w:ind w:left="426"/>
        <w:contextualSpacing w:val="0"/>
        <w:jc w:val="both"/>
        <w:rPr>
          <w:rFonts w:ascii="Garamond" w:hAnsi="Garamond" w:cs="Tahoma"/>
          <w:color w:val="000000" w:themeColor="text1"/>
          <w:sz w:val="22"/>
          <w:szCs w:val="22"/>
        </w:rPr>
      </w:pPr>
      <w:r w:rsidRPr="00C02DFF">
        <w:rPr>
          <w:rFonts w:ascii="Garamond" w:hAnsi="Garamond" w:cs="Garamond"/>
          <w:color w:val="000000" w:themeColor="text1"/>
          <w:sz w:val="22"/>
          <w:szCs w:val="22"/>
        </w:rPr>
        <w:t>Dostarczenie przez Wykonawcę wyrobu medycznego spoza asortymentu wymienionego w Załączniku nr 1 do Umowy, może nastąpić wyłącznie na podstawie zamówienia złożonego drogą mailową przez  Centralną Aptekę Szpitalną, po uprzednim uzyskaniu pisemnej zgody Dyrektora na zakup tego wyrobu.</w:t>
      </w:r>
    </w:p>
    <w:p w14:paraId="797521A8" w14:textId="11383670" w:rsidR="00862F97" w:rsidRPr="00C02DFF" w:rsidRDefault="00862F97" w:rsidP="00D11568">
      <w:pPr>
        <w:pStyle w:val="Akapitzlist"/>
        <w:numPr>
          <w:ilvl w:val="0"/>
          <w:numId w:val="5"/>
        </w:numPr>
        <w:spacing w:after="0" w:line="240" w:lineRule="auto"/>
        <w:ind w:left="426"/>
        <w:contextualSpacing w:val="0"/>
        <w:jc w:val="both"/>
        <w:rPr>
          <w:rFonts w:ascii="Garamond" w:hAnsi="Garamond" w:cs="Tahoma"/>
          <w:color w:val="000000" w:themeColor="text1"/>
          <w:sz w:val="22"/>
          <w:szCs w:val="22"/>
        </w:rPr>
      </w:pPr>
      <w:r w:rsidRPr="00C02DFF">
        <w:rPr>
          <w:rFonts w:ascii="Garamond" w:hAnsi="Garamond" w:cs="Garamond"/>
          <w:sz w:val="22"/>
          <w:szCs w:val="22"/>
        </w:rPr>
        <w:lastRenderedPageBreak/>
        <w:t>Wystawiane przez Wykonawcę faktury powinny zawierać w szczególności:</w:t>
      </w:r>
    </w:p>
    <w:p w14:paraId="1D991136"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nazwę handlową wyrobu medycznego oraz numer katalogowy wyrobu medycznego zgodne z Załącznikiem nr 1 do Umowy,</w:t>
      </w:r>
    </w:p>
    <w:p w14:paraId="1435FCBE"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serii;</w:t>
      </w:r>
    </w:p>
    <w:p w14:paraId="762DBA5F"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datę ważności;</w:t>
      </w:r>
    </w:p>
    <w:p w14:paraId="5353B4F0"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kod UDI (jeśli dotyczy);</w:t>
      </w:r>
    </w:p>
    <w:p w14:paraId="4D5140B7"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netto</w:t>
      </w:r>
    </w:p>
    <w:p w14:paraId="412C8B0A"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cenę jednostkową brutto</w:t>
      </w:r>
    </w:p>
    <w:p w14:paraId="55769C5E" w14:textId="14FB45EF" w:rsidR="00862F97" w:rsidRPr="00DB31B8" w:rsidRDefault="002263EF"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sz w:val="22"/>
          <w:szCs w:val="22"/>
        </w:rPr>
      </w:pPr>
      <w:r w:rsidRPr="00DB31B8">
        <w:rPr>
          <w:rFonts w:ascii="Garamond" w:hAnsi="Garamond" w:cs="Garamond"/>
          <w:sz w:val="22"/>
          <w:szCs w:val="22"/>
        </w:rPr>
        <w:t>numer zamówienia wygenerowanego przez CAS</w:t>
      </w:r>
    </w:p>
    <w:p w14:paraId="4259A7FA" w14:textId="77777777" w:rsidR="00862F97" w:rsidRPr="00862F97" w:rsidRDefault="00862F97" w:rsidP="00D11568">
      <w:pPr>
        <w:pStyle w:val="Akapitzlist"/>
        <w:numPr>
          <w:ilvl w:val="1"/>
          <w:numId w:val="5"/>
        </w:numPr>
        <w:tabs>
          <w:tab w:val="left" w:pos="1419"/>
        </w:tabs>
        <w:suppressAutoHyphens/>
        <w:overflowPunct w:val="0"/>
        <w:autoSpaceDE w:val="0"/>
        <w:autoSpaceDN w:val="0"/>
        <w:spacing w:after="0" w:line="240" w:lineRule="auto"/>
        <w:ind w:left="851" w:right="-157"/>
        <w:contextualSpacing w:val="0"/>
        <w:jc w:val="both"/>
        <w:textAlignment w:val="baseline"/>
        <w:rPr>
          <w:rFonts w:ascii="Garamond" w:hAnsi="Garamond" w:cs="Garamond"/>
          <w:color w:val="000000"/>
          <w:sz w:val="22"/>
          <w:szCs w:val="22"/>
        </w:rPr>
      </w:pPr>
      <w:r w:rsidRPr="00862F97">
        <w:rPr>
          <w:rFonts w:ascii="Garamond" w:hAnsi="Garamond" w:cs="Garamond"/>
          <w:color w:val="000000"/>
          <w:sz w:val="22"/>
          <w:szCs w:val="22"/>
        </w:rPr>
        <w:t>numer umowy.</w:t>
      </w:r>
    </w:p>
    <w:p w14:paraId="048DF5E5" w14:textId="03B6ED29"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Zapłata za dostarczone i wykorzystane Wyroby </w:t>
      </w:r>
      <w:r w:rsidR="004C17E1" w:rsidRPr="00DB31B8">
        <w:rPr>
          <w:rFonts w:ascii="Garamond" w:hAnsi="Garamond" w:cs="Garamond"/>
          <w:color w:val="000000" w:themeColor="text1"/>
          <w:sz w:val="22"/>
          <w:szCs w:val="22"/>
        </w:rPr>
        <w:t xml:space="preserve">będzie </w:t>
      </w:r>
      <w:r w:rsidRPr="00DB31B8">
        <w:rPr>
          <w:rFonts w:ascii="Garamond" w:hAnsi="Garamond" w:cs="Garamond"/>
          <w:color w:val="000000" w:themeColor="text1"/>
          <w:sz w:val="22"/>
          <w:szCs w:val="22"/>
        </w:rPr>
        <w:t>następować</w:t>
      </w:r>
      <w:r w:rsidRPr="00C02DFF">
        <w:rPr>
          <w:rFonts w:ascii="Garamond" w:hAnsi="Garamond" w:cs="Garamond"/>
          <w:color w:val="000000" w:themeColor="text1"/>
          <w:sz w:val="22"/>
          <w:szCs w:val="22"/>
        </w:rPr>
        <w:t xml:space="preserve"> </w:t>
      </w:r>
      <w:r w:rsidRPr="00C02DFF">
        <w:rPr>
          <w:rFonts w:ascii="Garamond" w:hAnsi="Garamond" w:cs="Garamond"/>
          <w:b/>
          <w:bCs/>
          <w:color w:val="000000" w:themeColor="text1"/>
          <w:sz w:val="22"/>
          <w:szCs w:val="22"/>
        </w:rPr>
        <w:t>w terminie 60 dni</w:t>
      </w:r>
      <w:r w:rsidRPr="00C02DFF">
        <w:rPr>
          <w:rFonts w:ascii="Garamond" w:hAnsi="Garamond" w:cs="Garamond"/>
          <w:color w:val="000000" w:themeColor="text1"/>
          <w:sz w:val="22"/>
          <w:szCs w:val="22"/>
        </w:rPr>
        <w:t xml:space="preserve"> licząc od daty dostarczenia Zamawiającemu prawidłowo wystawionej faktury. W przypadku konieczności wystawienia przez Wykonawcę faktury lub noty korygującej, 60-dniowy termin płatności biegnie od dnia dostarczenia Zamawiającemu ostatniej faktury lub noty korygującej. Zapłata dokonywana będzie przelewem na rachunek bankowy Wykonawcy</w:t>
      </w:r>
      <w:r w:rsidR="00C02DFF" w:rsidRPr="00C02DFF">
        <w:rPr>
          <w:rFonts w:ascii="Garamond" w:hAnsi="Garamond" w:cs="Garamond"/>
          <w:color w:val="000000" w:themeColor="text1"/>
          <w:sz w:val="22"/>
          <w:szCs w:val="22"/>
        </w:rPr>
        <w:t xml:space="preserve"> wskazany w Fakturze VAT.</w:t>
      </w:r>
    </w:p>
    <w:p w14:paraId="551EFE06" w14:textId="55D12DEA"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 xml:space="preserve">W sytuacji braku zgodności </w:t>
      </w:r>
      <w:r w:rsidRPr="00B47EE9">
        <w:rPr>
          <w:rFonts w:ascii="Garamond" w:hAnsi="Garamond" w:cs="Garamond"/>
          <w:color w:val="000000" w:themeColor="text1"/>
          <w:sz w:val="22"/>
          <w:szCs w:val="22"/>
        </w:rPr>
        <w:t xml:space="preserve">między przesłanym </w:t>
      </w:r>
      <w:r w:rsidR="00D3212D" w:rsidRPr="00B47EE9">
        <w:rPr>
          <w:rFonts w:ascii="Garamond" w:hAnsi="Garamond" w:cs="Garamond"/>
          <w:color w:val="000000" w:themeColor="text1"/>
          <w:sz w:val="22"/>
          <w:szCs w:val="22"/>
        </w:rPr>
        <w:t>zamówieniem</w:t>
      </w:r>
      <w:r w:rsidRPr="00B47EE9">
        <w:rPr>
          <w:rFonts w:ascii="Garamond" w:hAnsi="Garamond" w:cs="Garamond"/>
          <w:color w:val="000000" w:themeColor="text1"/>
          <w:sz w:val="22"/>
          <w:szCs w:val="22"/>
        </w:rPr>
        <w:t xml:space="preserve">, a wystawioną </w:t>
      </w:r>
      <w:r w:rsidRPr="00C02DFF">
        <w:rPr>
          <w:rFonts w:ascii="Garamond" w:hAnsi="Garamond" w:cs="Garamond"/>
          <w:color w:val="000000" w:themeColor="text1"/>
          <w:sz w:val="22"/>
          <w:szCs w:val="22"/>
        </w:rPr>
        <w:t xml:space="preserve">fakturą, Wykonawca ma obowiązek wystawiania faktur korygujących, niezwłocznie po zgłoszeniu (telefonicznie i drogą mailową) niezgodności przez pracownika Centralnej Apteki Szpitalnej. </w:t>
      </w:r>
    </w:p>
    <w:p w14:paraId="21040FFD"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i Zamawiający wyrażają zgodę na przekazywanie oraz potwierdzanie korekt i not korygujących w wersji elektronicznej.</w:t>
      </w:r>
    </w:p>
    <w:p w14:paraId="33E60E4A"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 przypadku opóźnienia w płatności, dokonywane przez Zamawiającego spłaty będą zaliczane w pierwszej kolejności na poczet należności głównej, a dopiero w dalszej kolejności na poczet należności ubocznych, w tym odsetek.</w:t>
      </w:r>
    </w:p>
    <w:p w14:paraId="1BBEFB43"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10116B">
        <w:rPr>
          <w:rFonts w:ascii="Garamond" w:hAnsi="Garamond" w:cs="Garamond"/>
          <w:color w:val="000000" w:themeColor="text1"/>
          <w:sz w:val="22"/>
          <w:szCs w:val="22"/>
        </w:rPr>
        <w:t>Wykonawca gwarantuje stałość cen brutto zaproponowanych w ofercie przetargowej przez cały okres trwania Umowy</w:t>
      </w:r>
      <w:r w:rsidRPr="00C02DFF">
        <w:rPr>
          <w:rFonts w:ascii="Garamond" w:hAnsi="Garamond" w:cs="Garamond"/>
          <w:color w:val="000000" w:themeColor="text1"/>
          <w:sz w:val="22"/>
          <w:szCs w:val="22"/>
        </w:rPr>
        <w:t>.</w:t>
      </w:r>
    </w:p>
    <w:p w14:paraId="08B9ECAB" w14:textId="77777777" w:rsidR="00862F97" w:rsidRPr="00C02DFF" w:rsidRDefault="00862F97" w:rsidP="00D11568">
      <w:pPr>
        <w:pStyle w:val="Akapitzlist"/>
        <w:numPr>
          <w:ilvl w:val="0"/>
          <w:numId w:val="5"/>
        </w:numPr>
        <w:suppressAutoHyphens/>
        <w:overflowPunct w:val="0"/>
        <w:autoSpaceDE w:val="0"/>
        <w:autoSpaceDN w:val="0"/>
        <w:spacing w:after="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przekaże Zamawiającemu fakturę VAT w wersji elektronicznej w formacie pdf oraz (o ile jest to możliwe) w formacie XML lub FAK na adres e-mail </w:t>
      </w:r>
      <w:hyperlink r:id="rId6" w:history="1">
        <w:r w:rsidRPr="00C02DFF">
          <w:rPr>
            <w:rStyle w:val="Internetlink"/>
            <w:rFonts w:ascii="Garamond" w:hAnsi="Garamond" w:cs="Garamond"/>
            <w:color w:val="000000" w:themeColor="text1"/>
            <w:sz w:val="22"/>
            <w:szCs w:val="22"/>
          </w:rPr>
          <w:t>fakturyapteka@lutycka.pl</w:t>
        </w:r>
      </w:hyperlink>
      <w:r w:rsidRPr="00C02DFF">
        <w:rPr>
          <w:rFonts w:ascii="Garamond" w:hAnsi="Garamond" w:cs="Garamond"/>
          <w:color w:val="000000" w:themeColor="text1"/>
          <w:sz w:val="22"/>
          <w:szCs w:val="22"/>
        </w:rPr>
        <w:t>, która będzie zawierała wszelkie dane wymagane Umową oraz obowiązującymi przepisami prawa.</w:t>
      </w:r>
    </w:p>
    <w:p w14:paraId="5FB91FDB" w14:textId="77777777" w:rsidR="00862F97" w:rsidRPr="00B66F11"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B66F11">
        <w:rPr>
          <w:rFonts w:ascii="Garamond" w:hAnsi="Garamond" w:cs="Garamond"/>
          <w:color w:val="000000" w:themeColor="text1"/>
          <w:sz w:val="22"/>
          <w:szCs w:val="22"/>
        </w:rPr>
        <w:t>Zamawiający dokona zapłaty za w terminie do 60 dni od daty doręczenia faktury prawidłowej pod względem formalnym i merytorycznym, przelewem bankowym na konto Wykonawcy wskazane na fakturze.</w:t>
      </w:r>
    </w:p>
    <w:p w14:paraId="5C07F630" w14:textId="77777777" w:rsidR="00862F97" w:rsidRPr="00C02DFF"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s="Garamond"/>
          <w:color w:val="000000" w:themeColor="text1"/>
          <w:sz w:val="22"/>
          <w:szCs w:val="22"/>
        </w:rPr>
      </w:pPr>
      <w:r w:rsidRPr="00C02DFF">
        <w:rPr>
          <w:rFonts w:ascii="Garamond" w:hAnsi="Garamond" w:cs="Garamond"/>
          <w:color w:val="000000" w:themeColor="text1"/>
          <w:sz w:val="22"/>
          <w:szCs w:val="22"/>
        </w:rPr>
        <w:t>Wykonawca ponosi wyłączną odpowiedzialność za naruszenie obowiązków w zakresie zasad wystawiania faktur zgodnie z obowiązującymi przepisami oraz ponosi negatywne konsekwencje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lub ugody w sprawie odroczenia terminu płatności z Wykonawcą.</w:t>
      </w:r>
    </w:p>
    <w:p w14:paraId="43A7A681" w14:textId="0ADD5358" w:rsidR="008714E5" w:rsidRPr="00DF514D" w:rsidRDefault="00862F97" w:rsidP="00D11568">
      <w:pPr>
        <w:pStyle w:val="Akapitzlist"/>
        <w:numPr>
          <w:ilvl w:val="0"/>
          <w:numId w:val="5"/>
        </w:numPr>
        <w:tabs>
          <w:tab w:val="left" w:pos="852"/>
        </w:tabs>
        <w:suppressAutoHyphens/>
        <w:overflowPunct w:val="0"/>
        <w:autoSpaceDE w:val="0"/>
        <w:autoSpaceDN w:val="0"/>
        <w:spacing w:after="0" w:line="240" w:lineRule="auto"/>
        <w:ind w:right="-157"/>
        <w:contextualSpacing w:val="0"/>
        <w:jc w:val="both"/>
        <w:textAlignment w:val="baseline"/>
        <w:rPr>
          <w:rFonts w:ascii="Garamond" w:hAnsi="Garamond"/>
          <w:color w:val="000000" w:themeColor="text1"/>
          <w:sz w:val="22"/>
          <w:szCs w:val="22"/>
        </w:rPr>
      </w:pPr>
      <w:r w:rsidRPr="00C02DFF">
        <w:rPr>
          <w:rFonts w:ascii="Garamond" w:hAnsi="Garamond" w:cs="Garamond"/>
          <w:color w:val="000000" w:themeColor="text1"/>
          <w:sz w:val="22"/>
          <w:szCs w:val="22"/>
        </w:rPr>
        <w:t xml:space="preserve">Wykonawca mając na uwadze przepisy ustawy z dnia 09 listopada 2018r. </w:t>
      </w:r>
      <w:r w:rsidRPr="00C02DFF">
        <w:rPr>
          <w:rFonts w:ascii="Garamond" w:hAnsi="Garamond" w:cs="Garamond"/>
          <w:i/>
          <w:iCs/>
          <w:color w:val="000000" w:themeColor="text1"/>
          <w:sz w:val="22"/>
          <w:szCs w:val="22"/>
        </w:rPr>
        <w:t>o elektronicznym fakturowaniu w zamówieniach publicznych, koncesjach na roboty budowlane lub usługi oraz partnerstwie publiczno-prywatnym</w:t>
      </w:r>
      <w:r w:rsidRPr="00C02DFF">
        <w:rPr>
          <w:rFonts w:ascii="Garamond" w:hAnsi="Garamond" w:cs="Garamond"/>
          <w:color w:val="000000" w:themeColor="text1"/>
          <w:sz w:val="22"/>
          <w:szCs w:val="22"/>
        </w:rPr>
        <w:t xml:space="preserve"> (Dz. U. z 23.11.2018r. poz. 2191) oświadcza, że będzie przesyłać do Zamawiającego drogą elektroniczną ustrukturyzowane faktury elektroniczne.</w:t>
      </w:r>
    </w:p>
    <w:p w14:paraId="6E0F1BA1" w14:textId="77777777" w:rsidR="00D11568" w:rsidRDefault="00D11568" w:rsidP="00D11568">
      <w:pPr>
        <w:spacing w:after="0" w:line="240" w:lineRule="auto"/>
        <w:jc w:val="center"/>
        <w:rPr>
          <w:rFonts w:ascii="Garamond" w:hAnsi="Garamond" w:cs="Tahoma"/>
          <w:b/>
          <w:bCs/>
          <w:sz w:val="22"/>
          <w:szCs w:val="22"/>
        </w:rPr>
      </w:pPr>
    </w:p>
    <w:p w14:paraId="563205C1" w14:textId="206C1930"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8</w:t>
      </w:r>
    </w:p>
    <w:p w14:paraId="4C123D07" w14:textId="0641B5E6"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[Reklamacje]</w:t>
      </w:r>
    </w:p>
    <w:p w14:paraId="353F21E9" w14:textId="3C6B8A6D" w:rsidR="00F05E79" w:rsidRPr="00862F97" w:rsidRDefault="00F05E79" w:rsidP="00D11568">
      <w:pPr>
        <w:pStyle w:val="Akapitzlist"/>
        <w:numPr>
          <w:ilvl w:val="0"/>
          <w:numId w:val="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w:t>
      </w:r>
      <w:r w:rsidRPr="004E480F">
        <w:rPr>
          <w:rFonts w:ascii="Garamond" w:hAnsi="Garamond" w:cs="Tahoma"/>
          <w:sz w:val="22"/>
          <w:szCs w:val="22"/>
          <w:highlight w:val="green"/>
        </w:rPr>
        <w:t>adres</w:t>
      </w:r>
      <w:r w:rsidR="004E480F" w:rsidRPr="004E480F">
        <w:rPr>
          <w:rFonts w:ascii="Garamond" w:hAnsi="Garamond" w:cs="Tahoma"/>
          <w:sz w:val="22"/>
          <w:szCs w:val="22"/>
          <w:highlight w:val="green"/>
        </w:rPr>
        <w:t>………………………….</w:t>
      </w:r>
      <w:r w:rsidR="008714E5" w:rsidRPr="00862F97">
        <w:rPr>
          <w:rFonts w:ascii="Garamond" w:hAnsi="Garamond" w:cs="Tahoma"/>
          <w:sz w:val="22"/>
          <w:szCs w:val="22"/>
        </w:rPr>
        <w:t xml:space="preserve"> </w:t>
      </w:r>
      <w:r w:rsidRPr="00862F97">
        <w:rPr>
          <w:rFonts w:ascii="Garamond" w:hAnsi="Garamond" w:cs="Tahoma"/>
          <w:sz w:val="22"/>
          <w:szCs w:val="22"/>
        </w:rPr>
        <w:t xml:space="preserve"> z podaniem numeru faktury VAT</w:t>
      </w:r>
      <w:r w:rsidR="00370DDE" w:rsidRPr="00862F97">
        <w:rPr>
          <w:rFonts w:ascii="Garamond" w:hAnsi="Garamond" w:cs="Tahoma"/>
          <w:sz w:val="22"/>
          <w:szCs w:val="22"/>
        </w:rPr>
        <w:t xml:space="preserve"> </w:t>
      </w:r>
      <w:r w:rsidRPr="00862F97">
        <w:rPr>
          <w:rFonts w:ascii="Garamond" w:hAnsi="Garamond" w:cs="Tahoma"/>
          <w:sz w:val="22"/>
          <w:szCs w:val="22"/>
        </w:rPr>
        <w:t>i szczegółowym opisem stwierdzonej wady lub niezgodności. W przypadkach nagłych dopuszcza się wstępne zgłoszenie telefoniczne, jednak powinno ono zostać niezwłocznie potwierdzone na piśmie lub</w:t>
      </w:r>
      <w:r w:rsidR="00370DDE" w:rsidRPr="00862F97">
        <w:rPr>
          <w:rFonts w:ascii="Garamond" w:hAnsi="Garamond" w:cs="Tahoma"/>
          <w:sz w:val="22"/>
          <w:szCs w:val="22"/>
        </w:rPr>
        <w:t xml:space="preserve"> </w:t>
      </w:r>
      <w:r w:rsidRPr="00862F97">
        <w:rPr>
          <w:rFonts w:ascii="Garamond" w:hAnsi="Garamond" w:cs="Tahoma"/>
          <w:sz w:val="22"/>
          <w:szCs w:val="22"/>
        </w:rPr>
        <w:t>e-mailem.</w:t>
      </w:r>
    </w:p>
    <w:p w14:paraId="250CC5F8" w14:textId="7EC891E2" w:rsidR="00E83758" w:rsidRPr="00E83758" w:rsidRDefault="00F05E79" w:rsidP="00D11568">
      <w:pPr>
        <w:pStyle w:val="Akapitzlist"/>
        <w:numPr>
          <w:ilvl w:val="0"/>
          <w:numId w:val="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t>
      </w:r>
      <w:r w:rsidR="00E83758" w:rsidRPr="00E83758">
        <w:rPr>
          <w:rFonts w:ascii="Garamond" w:hAnsi="Garamond" w:cs="Tahoma"/>
          <w:sz w:val="22"/>
          <w:szCs w:val="22"/>
        </w:rPr>
        <w:t>Nierozpatrzenie reklamacji we wskazanym powyżej terminie uważa się za uznanie reklamacji</w:t>
      </w:r>
      <w:r w:rsidR="00E83758">
        <w:rPr>
          <w:rFonts w:ascii="Garamond" w:hAnsi="Garamond" w:cs="Tahoma"/>
          <w:sz w:val="22"/>
          <w:szCs w:val="22"/>
        </w:rPr>
        <w:t xml:space="preserve">. </w:t>
      </w:r>
      <w:r w:rsidRPr="00862F97">
        <w:rPr>
          <w:rFonts w:ascii="Garamond" w:hAnsi="Garamond" w:cs="Tahoma"/>
          <w:sz w:val="22"/>
          <w:szCs w:val="22"/>
        </w:rPr>
        <w:t xml:space="preserve">W razie wady jakościowej wyrobu medycznego, </w:t>
      </w:r>
      <w:r w:rsidRPr="00862F97">
        <w:rPr>
          <w:rFonts w:ascii="Garamond" w:hAnsi="Garamond" w:cs="Tahoma"/>
          <w:sz w:val="22"/>
          <w:szCs w:val="22"/>
        </w:rPr>
        <w:lastRenderedPageBreak/>
        <w:t>która stwarza zagrożenie dla zdrowia lub życia pacjentów, Wykonawca zobowiązuje się wymienić towar niezwłocznie (bez względu na wskazany wyżej 7-dniowy termin), stosownie do pilności sytuacji.</w:t>
      </w:r>
      <w:r w:rsidR="00E83758">
        <w:rPr>
          <w:rFonts w:ascii="Garamond" w:hAnsi="Garamond" w:cs="Tahoma"/>
          <w:sz w:val="22"/>
          <w:szCs w:val="22"/>
        </w:rPr>
        <w:t xml:space="preserve"> </w:t>
      </w:r>
    </w:p>
    <w:p w14:paraId="7ED64AF2" w14:textId="77777777" w:rsidR="00F25DED" w:rsidRPr="00862F97" w:rsidRDefault="00F25DED" w:rsidP="00D11568">
      <w:pPr>
        <w:spacing w:after="0" w:line="240" w:lineRule="auto"/>
        <w:jc w:val="center"/>
        <w:rPr>
          <w:rFonts w:ascii="Garamond" w:hAnsi="Garamond" w:cs="Tahoma"/>
          <w:b/>
          <w:bCs/>
          <w:sz w:val="22"/>
          <w:szCs w:val="22"/>
        </w:rPr>
      </w:pPr>
    </w:p>
    <w:p w14:paraId="1B379E49" w14:textId="4ABAE454"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9</w:t>
      </w:r>
    </w:p>
    <w:p w14:paraId="09E1CD92" w14:textId="322212B2"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[Przedstawiciele Stron, korespondencja i doręczenia]</w:t>
      </w:r>
    </w:p>
    <w:p w14:paraId="02F20B21" w14:textId="444DE5DE"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Adresy Stron do doręczeń pism i wezwań związanych z realizacją Umowy są następujące:</w:t>
      </w:r>
    </w:p>
    <w:p w14:paraId="1AA19B2D" w14:textId="469D0ADE" w:rsidR="00F05E79" w:rsidRPr="00862F97" w:rsidRDefault="00F05E79" w:rsidP="00D11568">
      <w:pPr>
        <w:pStyle w:val="Akapitzlist"/>
        <w:numPr>
          <w:ilvl w:val="0"/>
          <w:numId w:val="25"/>
        </w:numPr>
        <w:spacing w:after="0" w:line="240" w:lineRule="auto"/>
        <w:contextualSpacing w:val="0"/>
        <w:rPr>
          <w:rFonts w:ascii="Garamond" w:hAnsi="Garamond"/>
          <w:sz w:val="22"/>
          <w:szCs w:val="22"/>
        </w:rPr>
      </w:pPr>
      <w:r w:rsidRPr="00862F97">
        <w:rPr>
          <w:rFonts w:ascii="Garamond" w:hAnsi="Garamond" w:cs="Tahoma"/>
          <w:sz w:val="22"/>
          <w:szCs w:val="22"/>
        </w:rPr>
        <w:t xml:space="preserve">dla Zamawiającego: </w:t>
      </w:r>
      <w:r w:rsidR="00D90A0A" w:rsidRPr="00862F97">
        <w:rPr>
          <w:rFonts w:ascii="Garamond" w:hAnsi="Garamond" w:cs="Arial"/>
          <w:sz w:val="22"/>
          <w:szCs w:val="22"/>
        </w:rPr>
        <w:t>Szpital Wojewódzki</w:t>
      </w:r>
      <w:r w:rsidR="00942588" w:rsidRPr="00862F97">
        <w:rPr>
          <w:rFonts w:ascii="Garamond" w:hAnsi="Garamond" w:cs="Arial"/>
          <w:sz w:val="22"/>
          <w:szCs w:val="22"/>
        </w:rPr>
        <w:t xml:space="preserve"> w Poznaniu ul. Juraszów 7-19, 60 - 479 Poznań</w:t>
      </w:r>
    </w:p>
    <w:p w14:paraId="32D855DF" w14:textId="0E54567B" w:rsidR="00F05E79" w:rsidRPr="00862F97" w:rsidRDefault="00F05E79" w:rsidP="00D11568">
      <w:pPr>
        <w:pStyle w:val="Akapitzlist"/>
        <w:numPr>
          <w:ilvl w:val="0"/>
          <w:numId w:val="25"/>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dla Wykonawcy: </w:t>
      </w:r>
      <w:r w:rsidR="006127EB" w:rsidRPr="006127EB">
        <w:rPr>
          <w:rFonts w:ascii="Garamond" w:hAnsi="Garamond" w:cs="Tahoma"/>
          <w:sz w:val="22"/>
          <w:szCs w:val="22"/>
          <w:highlight w:val="green"/>
        </w:rPr>
        <w:t>………………………………………………………………………</w:t>
      </w:r>
    </w:p>
    <w:p w14:paraId="62601F87" w14:textId="5956B58F"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Strony wyznaczają następujące osoby odpowiedzialne za bieżące kontakty i nadzór nad realizacją</w:t>
      </w:r>
      <w:r w:rsidR="00FA0D92" w:rsidRPr="00862F97">
        <w:rPr>
          <w:rFonts w:ascii="Garamond" w:hAnsi="Garamond" w:cs="Tahoma"/>
          <w:sz w:val="22"/>
          <w:szCs w:val="22"/>
        </w:rPr>
        <w:t xml:space="preserve"> </w:t>
      </w:r>
      <w:r w:rsidRPr="00862F97">
        <w:rPr>
          <w:rFonts w:ascii="Garamond" w:hAnsi="Garamond" w:cs="Tahoma"/>
          <w:sz w:val="22"/>
          <w:szCs w:val="22"/>
        </w:rPr>
        <w:t>Umowy (osoby te nie są uprawnione do zmiany treści Umowy):</w:t>
      </w:r>
    </w:p>
    <w:p w14:paraId="2C7DDDFB" w14:textId="01C38C26" w:rsidR="00F05E79" w:rsidRPr="005A693C" w:rsidRDefault="00F05E79" w:rsidP="00D11568">
      <w:pPr>
        <w:pStyle w:val="Akapitzlist"/>
        <w:numPr>
          <w:ilvl w:val="0"/>
          <w:numId w:val="14"/>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Zamawiającego: </w:t>
      </w:r>
      <w:r w:rsidR="00706EEF" w:rsidRPr="005A693C">
        <w:rPr>
          <w:rFonts w:ascii="Garamond" w:hAnsi="Garamond" w:cs="Arial"/>
          <w:sz w:val="22"/>
          <w:szCs w:val="22"/>
        </w:rPr>
        <w:t>Mateusz Chrastek</w:t>
      </w:r>
      <w:r w:rsidR="00D90A0A" w:rsidRPr="005A693C">
        <w:rPr>
          <w:rFonts w:ascii="Garamond" w:hAnsi="Garamond" w:cs="Arial"/>
          <w:sz w:val="22"/>
          <w:szCs w:val="22"/>
        </w:rPr>
        <w:t xml:space="preserve"> –</w:t>
      </w:r>
      <w:r w:rsidR="00D90A0A" w:rsidRPr="00862F97">
        <w:rPr>
          <w:rFonts w:ascii="Garamond" w:hAnsi="Garamond" w:cs="Arial"/>
          <w:sz w:val="22"/>
          <w:szCs w:val="22"/>
        </w:rPr>
        <w:t xml:space="preserve"> Kierownik Centralna Apteka Szpitalna,</w:t>
      </w:r>
      <w:r w:rsidR="00D90A0A" w:rsidRPr="00862F97">
        <w:rPr>
          <w:rFonts w:ascii="Garamond" w:hAnsi="Garamond"/>
          <w:sz w:val="22"/>
          <w:szCs w:val="22"/>
        </w:rPr>
        <w:t xml:space="preserve">                                tel. </w:t>
      </w:r>
      <w:r w:rsidR="00D90A0A" w:rsidRPr="00862F97">
        <w:rPr>
          <w:rFonts w:ascii="Garamond" w:hAnsi="Garamond" w:cs="Arial"/>
          <w:sz w:val="22"/>
          <w:szCs w:val="22"/>
        </w:rPr>
        <w:t>61 8212 541</w:t>
      </w:r>
      <w:r w:rsidR="00D90A0A" w:rsidRPr="00862F97">
        <w:rPr>
          <w:rFonts w:ascii="Garamond" w:hAnsi="Garamond"/>
          <w:sz w:val="22"/>
          <w:szCs w:val="22"/>
        </w:rPr>
        <w:t>, e-mail</w:t>
      </w:r>
      <w:r w:rsidR="00D90A0A" w:rsidRPr="005A693C">
        <w:rPr>
          <w:rFonts w:ascii="Garamond" w:hAnsi="Garamond"/>
          <w:sz w:val="22"/>
          <w:szCs w:val="22"/>
        </w:rPr>
        <w:t xml:space="preserve">: </w:t>
      </w:r>
      <w:hyperlink r:id="rId7" w:history="1">
        <w:r w:rsidR="00706EEF" w:rsidRPr="005A693C">
          <w:rPr>
            <w:rStyle w:val="Hipercze"/>
            <w:rFonts w:ascii="Garamond" w:hAnsi="Garamond" w:cs="Arial"/>
            <w:color w:val="auto"/>
            <w:sz w:val="22"/>
            <w:szCs w:val="22"/>
          </w:rPr>
          <w:t>mateusz.chrastek@lutycka.pl</w:t>
        </w:r>
      </w:hyperlink>
      <w:r w:rsidRPr="005A693C">
        <w:rPr>
          <w:rFonts w:ascii="Garamond" w:hAnsi="Garamond" w:cs="Tahoma"/>
          <w:sz w:val="22"/>
          <w:szCs w:val="22"/>
        </w:rPr>
        <w:t>;</w:t>
      </w:r>
    </w:p>
    <w:p w14:paraId="37649F39" w14:textId="17246FDF" w:rsidR="00F05E79" w:rsidRPr="00862F97" w:rsidRDefault="00F05E79" w:rsidP="00D11568">
      <w:pPr>
        <w:pStyle w:val="Akapitzlist"/>
        <w:numPr>
          <w:ilvl w:val="0"/>
          <w:numId w:val="14"/>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ze strony Wykonawcy: </w:t>
      </w:r>
      <w:r w:rsidR="001E79AE" w:rsidRPr="001E79AE">
        <w:rPr>
          <w:rFonts w:ascii="Garamond" w:hAnsi="Garamond" w:cs="Tahoma"/>
          <w:sz w:val="22"/>
          <w:szCs w:val="22"/>
          <w:highlight w:val="green"/>
        </w:rPr>
        <w:t>……………… ,</w:t>
      </w:r>
      <w:r w:rsidR="001E79AE">
        <w:rPr>
          <w:rFonts w:ascii="Garamond" w:hAnsi="Garamond" w:cs="Tahoma"/>
          <w:sz w:val="22"/>
          <w:szCs w:val="22"/>
        </w:rPr>
        <w:t xml:space="preserve"> </w:t>
      </w:r>
      <w:r w:rsidRPr="00862F97">
        <w:rPr>
          <w:rFonts w:ascii="Garamond" w:hAnsi="Garamond" w:cs="Tahoma"/>
          <w:sz w:val="22"/>
          <w:szCs w:val="22"/>
        </w:rPr>
        <w:t>tel.</w:t>
      </w:r>
      <w:r w:rsidR="001E79AE">
        <w:rPr>
          <w:rFonts w:ascii="Garamond" w:hAnsi="Garamond" w:cs="Tahoma"/>
          <w:sz w:val="22"/>
          <w:szCs w:val="22"/>
        </w:rPr>
        <w:t xml:space="preserve"> </w:t>
      </w:r>
      <w:r w:rsidR="001E79AE" w:rsidRPr="001E79AE">
        <w:rPr>
          <w:rFonts w:ascii="Garamond" w:hAnsi="Garamond" w:cs="Tahoma"/>
          <w:sz w:val="22"/>
          <w:szCs w:val="22"/>
          <w:highlight w:val="green"/>
        </w:rPr>
        <w:t>……………</w:t>
      </w:r>
      <w:r w:rsidRPr="001E79AE">
        <w:rPr>
          <w:rFonts w:ascii="Garamond" w:hAnsi="Garamond" w:cs="Tahoma"/>
          <w:sz w:val="22"/>
          <w:szCs w:val="22"/>
          <w:highlight w:val="green"/>
        </w:rPr>
        <w:t>,</w:t>
      </w:r>
      <w:r w:rsidRPr="00862F97">
        <w:rPr>
          <w:rFonts w:ascii="Garamond" w:hAnsi="Garamond" w:cs="Tahoma"/>
          <w:sz w:val="22"/>
          <w:szCs w:val="22"/>
        </w:rPr>
        <w:t xml:space="preserve"> e-mail</w:t>
      </w:r>
      <w:r w:rsidRPr="001E79AE">
        <w:rPr>
          <w:rFonts w:ascii="Garamond" w:hAnsi="Garamond" w:cs="Tahoma"/>
          <w:sz w:val="22"/>
          <w:szCs w:val="22"/>
          <w:highlight w:val="green"/>
        </w:rPr>
        <w:t xml:space="preserve">: </w:t>
      </w:r>
      <w:hyperlink r:id="rId8" w:history="1">
        <w:r w:rsidR="001E79AE" w:rsidRPr="001E79AE">
          <w:rPr>
            <w:rStyle w:val="Hipercze"/>
            <w:rFonts w:ascii="Garamond" w:hAnsi="Garamond" w:cs="Tahoma"/>
            <w:sz w:val="22"/>
            <w:szCs w:val="22"/>
            <w:highlight w:val="green"/>
          </w:rPr>
          <w:t>…………………………..</w:t>
        </w:r>
      </w:hyperlink>
      <w:r w:rsidR="00B503ED" w:rsidRPr="00862F97">
        <w:rPr>
          <w:rFonts w:ascii="Garamond" w:hAnsi="Garamond" w:cs="Tahoma"/>
          <w:sz w:val="22"/>
          <w:szCs w:val="22"/>
        </w:rPr>
        <w:t xml:space="preserve"> </w:t>
      </w:r>
    </w:p>
    <w:p w14:paraId="07C9B009" w14:textId="5D3C9D90"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862F97" w:rsidRDefault="00F05E79" w:rsidP="00D11568">
      <w:pPr>
        <w:pStyle w:val="Akapitzlist"/>
        <w:numPr>
          <w:ilvl w:val="0"/>
          <w:numId w:val="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Pr="00862F97" w:rsidRDefault="00F25DED" w:rsidP="00D11568">
      <w:pPr>
        <w:spacing w:after="0" w:line="240" w:lineRule="auto"/>
        <w:jc w:val="center"/>
        <w:rPr>
          <w:rFonts w:ascii="Garamond" w:hAnsi="Garamond" w:cs="Tahoma"/>
          <w:b/>
          <w:bCs/>
          <w:sz w:val="22"/>
          <w:szCs w:val="22"/>
        </w:rPr>
      </w:pPr>
    </w:p>
    <w:p w14:paraId="59745EE4" w14:textId="7E061D59"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10</w:t>
      </w:r>
    </w:p>
    <w:p w14:paraId="15AAFC3A" w14:textId="2A8826A0"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[Zmiana postanowień Umowy oraz odstąpienie i rozwiązanie umowy]</w:t>
      </w:r>
    </w:p>
    <w:p w14:paraId="610B280A" w14:textId="060888A3"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862F97">
        <w:rPr>
          <w:rFonts w:ascii="Garamond" w:hAnsi="Garamond" w:cs="Tahoma"/>
          <w:sz w:val="22"/>
          <w:szCs w:val="22"/>
        </w:rPr>
        <w:t>Pzp</w:t>
      </w:r>
      <w:proofErr w:type="spellEnd"/>
      <w:r w:rsidRPr="00862F97">
        <w:rPr>
          <w:rFonts w:ascii="Garamond" w:hAnsi="Garamond" w:cs="Tahoma"/>
          <w:sz w:val="22"/>
          <w:szCs w:val="22"/>
        </w:rPr>
        <w:t>):</w:t>
      </w:r>
    </w:p>
    <w:p w14:paraId="540E33F1" w14:textId="6A16F200"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4B7E065E"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na podstawie ustawy z dnia 10 października 2002 r. o minimalnym wynagrodzeniu za pracę lub </w:t>
      </w:r>
      <w:r w:rsidR="00851B80" w:rsidRPr="00862F97">
        <w:rPr>
          <w:rFonts w:ascii="Garamond" w:hAnsi="Garamond" w:cs="Tahoma"/>
          <w:sz w:val="22"/>
          <w:szCs w:val="22"/>
        </w:rPr>
        <w:t xml:space="preserve">                </w:t>
      </w:r>
      <w:r w:rsidRPr="00862F97">
        <w:rPr>
          <w:rFonts w:ascii="Garamond" w:hAnsi="Garamond" w:cs="Tahoma"/>
          <w:sz w:val="22"/>
          <w:szCs w:val="22"/>
        </w:rPr>
        <w:t>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3502DDD1"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851B80" w:rsidRPr="00862F97">
        <w:rPr>
          <w:rFonts w:ascii="Garamond" w:hAnsi="Garamond" w:cs="Tahoma"/>
          <w:sz w:val="22"/>
          <w:szCs w:val="22"/>
        </w:rPr>
        <w:t xml:space="preserve">                       </w:t>
      </w:r>
      <w:r w:rsidRPr="00862F97">
        <w:rPr>
          <w:rFonts w:ascii="Garamond" w:hAnsi="Garamond" w:cs="Tahoma"/>
          <w:sz w:val="22"/>
          <w:szCs w:val="22"/>
        </w:rPr>
        <w:t>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2A79AE5B" w:rsidR="00F05E79" w:rsidRPr="00862F97"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cen materiałów lub kosztów związanych z realizacją zamówienia (waloryzacja ogólna) – </w:t>
      </w:r>
      <w:r w:rsidR="00851B80" w:rsidRPr="00862F97">
        <w:rPr>
          <w:rFonts w:ascii="Garamond" w:hAnsi="Garamond" w:cs="Tahoma"/>
          <w:sz w:val="22"/>
          <w:szCs w:val="22"/>
        </w:rPr>
        <w:t xml:space="preserve">             </w:t>
      </w:r>
      <w:r w:rsidRPr="00862F97">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t>
      </w:r>
      <w:r w:rsidRPr="00862F97">
        <w:rPr>
          <w:rFonts w:ascii="Garamond" w:hAnsi="Garamond" w:cs="Tahoma"/>
          <w:sz w:val="22"/>
          <w:szCs w:val="22"/>
        </w:rPr>
        <w:lastRenderedPageBreak/>
        <w:t xml:space="preserve">wynagrodzenia z tego tytułu będzie dokonywana na następujących zasadach: (i) minimalny poziom zmiany kosztów uzasadniający zmianę wynagrodzenia wynosi 10% (tj. wniosku o waloryzację nie można złożyć, jeśli poziom zmiany cen materiałów/kosztów nie </w:t>
      </w:r>
      <w:r w:rsidRPr="005979F0">
        <w:rPr>
          <w:rFonts w:ascii="Garamond" w:hAnsi="Garamond" w:cs="Tahoma"/>
          <w:sz w:val="22"/>
          <w:szCs w:val="22"/>
        </w:rPr>
        <w:t xml:space="preserve">przekracza </w:t>
      </w:r>
      <w:r w:rsidR="005979F0" w:rsidRPr="005979F0">
        <w:rPr>
          <w:rFonts w:ascii="Garamond" w:hAnsi="Garamond" w:cs="Tahoma"/>
          <w:sz w:val="22"/>
          <w:szCs w:val="22"/>
        </w:rPr>
        <w:t>10%</w:t>
      </w:r>
      <w:r w:rsidRPr="005979F0">
        <w:rPr>
          <w:rFonts w:ascii="Garamond" w:hAnsi="Garamond" w:cs="Tahoma"/>
          <w:sz w:val="22"/>
          <w:szCs w:val="22"/>
        </w:rPr>
        <w:t xml:space="preserve"> w</w:t>
      </w:r>
      <w:r w:rsidRPr="00862F97">
        <w:rPr>
          <w:rFonts w:ascii="Garamond" w:hAnsi="Garamond" w:cs="Tahoma"/>
          <w:sz w:val="22"/>
          <w:szCs w:val="22"/>
        </w:rPr>
        <w:t xml:space="preserve">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851B80" w:rsidRPr="00862F97">
        <w:rPr>
          <w:rFonts w:ascii="Garamond" w:hAnsi="Garamond" w:cs="Tahoma"/>
          <w:sz w:val="22"/>
          <w:szCs w:val="22"/>
        </w:rPr>
        <w:t xml:space="preserve">                             </w:t>
      </w:r>
      <w:r w:rsidRPr="00862F97">
        <w:rPr>
          <w:rFonts w:ascii="Garamond" w:hAnsi="Garamond" w:cs="Tahoma"/>
          <w:sz w:val="22"/>
          <w:szCs w:val="22"/>
        </w:rPr>
        <w:t>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0DAE2877" w14:textId="77777777" w:rsidR="00E83758" w:rsidRDefault="00F05E79" w:rsidP="00D11568">
      <w:pPr>
        <w:pStyle w:val="Akapitzlist"/>
        <w:numPr>
          <w:ilvl w:val="1"/>
          <w:numId w:val="9"/>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Zmiana wielkości opakowania produktu – w przypadku wprowadzenia przez producenta Asortymentu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r w:rsidR="008714E5" w:rsidRPr="00862F97">
        <w:rPr>
          <w:rFonts w:ascii="Garamond" w:hAnsi="Garamond" w:cs="Tahoma"/>
          <w:sz w:val="22"/>
          <w:szCs w:val="22"/>
        </w:rPr>
        <w:t>warunkiem,</w:t>
      </w:r>
      <w:r w:rsidRPr="00862F97">
        <w:rPr>
          <w:rFonts w:ascii="Garamond" w:hAnsi="Garamond" w:cs="Tahoma"/>
          <w:sz w:val="22"/>
          <w:szCs w:val="22"/>
        </w:rPr>
        <w:t xml:space="preserve"> że nowy produkt w zmienionym opakowaniu jest identyczny co do rodzaju </w:t>
      </w:r>
      <w:r w:rsidR="00851B80" w:rsidRPr="00862F97">
        <w:rPr>
          <w:rFonts w:ascii="Garamond" w:hAnsi="Garamond" w:cs="Tahoma"/>
          <w:sz w:val="22"/>
          <w:szCs w:val="22"/>
        </w:rPr>
        <w:t xml:space="preserve"> </w:t>
      </w:r>
      <w:r w:rsidRPr="00862F97">
        <w:rPr>
          <w:rFonts w:ascii="Garamond" w:hAnsi="Garamond" w:cs="Tahoma"/>
          <w:sz w:val="22"/>
          <w:szCs w:val="22"/>
        </w:rPr>
        <w:t>i właściwości z dotychczasowym (różni się tylko wielkością opakowania) oraz że nie powoduje to zwiększenia</w:t>
      </w:r>
      <w:r w:rsidR="00E83758">
        <w:rPr>
          <w:rFonts w:ascii="Garamond" w:hAnsi="Garamond" w:cs="Tahoma"/>
          <w:sz w:val="22"/>
          <w:szCs w:val="22"/>
        </w:rPr>
        <w:t>,</w:t>
      </w:r>
    </w:p>
    <w:p w14:paraId="477C761D" w14:textId="277A4D13" w:rsidR="00F25DED" w:rsidRPr="00E83758" w:rsidRDefault="00E83758" w:rsidP="00D11568">
      <w:pPr>
        <w:pStyle w:val="Akapitzlist"/>
        <w:numPr>
          <w:ilvl w:val="1"/>
          <w:numId w:val="9"/>
        </w:numPr>
        <w:spacing w:after="0" w:line="240" w:lineRule="auto"/>
        <w:contextualSpacing w:val="0"/>
        <w:jc w:val="both"/>
        <w:rPr>
          <w:rFonts w:ascii="Garamond" w:hAnsi="Garamond" w:cs="Tahoma"/>
          <w:sz w:val="22"/>
          <w:szCs w:val="22"/>
        </w:rPr>
      </w:pPr>
      <w:r w:rsidRPr="00E83758">
        <w:rPr>
          <w:rFonts w:ascii="Garamond" w:hAnsi="Garamond" w:cs="Tahoma"/>
          <w:sz w:val="22"/>
          <w:szCs w:val="22"/>
        </w:rPr>
        <w:t>zmiany ilości poszczególnych pozycji wyrobów medycznych objętych Umową (</w:t>
      </w:r>
      <w:r>
        <w:rPr>
          <w:rFonts w:ascii="Garamond" w:hAnsi="Garamond" w:cs="Tahoma"/>
          <w:i/>
          <w:iCs/>
          <w:sz w:val="22"/>
          <w:szCs w:val="22"/>
        </w:rPr>
        <w:t xml:space="preserve">korekta </w:t>
      </w:r>
      <w:proofErr w:type="spellStart"/>
      <w:r>
        <w:rPr>
          <w:rFonts w:ascii="Garamond" w:hAnsi="Garamond" w:cs="Tahoma"/>
          <w:i/>
          <w:iCs/>
          <w:sz w:val="22"/>
          <w:szCs w:val="22"/>
        </w:rPr>
        <w:t>ilościa</w:t>
      </w:r>
      <w:proofErr w:type="spellEnd"/>
      <w:r w:rsidRPr="00E83758">
        <w:rPr>
          <w:rFonts w:ascii="Garamond" w:hAnsi="Garamond" w:cs="Tahoma"/>
          <w:i/>
          <w:iCs/>
          <w:sz w:val="22"/>
          <w:szCs w:val="22"/>
        </w:rPr>
        <w:t xml:space="preserve"> pomiędzy Asortymentem</w:t>
      </w:r>
      <w:r w:rsidRPr="00E83758">
        <w:rPr>
          <w:rFonts w:ascii="Garamond" w:hAnsi="Garamond" w:cs="Tahoma"/>
          <w:sz w:val="22"/>
          <w:szCs w:val="22"/>
        </w:rPr>
        <w:t xml:space="preserve">) – z tym zastrzeżeniem, iż zmiana ta nie może wpłynąć na zwiększenie wartości sumarycznej Umowy, o której mowa w §7 ust. 1 </w:t>
      </w:r>
    </w:p>
    <w:p w14:paraId="298EAB71" w14:textId="77777777" w:rsidR="002315BF" w:rsidRDefault="002315BF" w:rsidP="00D11568">
      <w:pPr>
        <w:spacing w:after="0" w:line="240" w:lineRule="auto"/>
        <w:jc w:val="center"/>
        <w:rPr>
          <w:rFonts w:ascii="Garamond" w:hAnsi="Garamond" w:cs="Tahoma"/>
          <w:b/>
          <w:bCs/>
          <w:sz w:val="22"/>
          <w:szCs w:val="22"/>
        </w:rPr>
      </w:pPr>
    </w:p>
    <w:p w14:paraId="05FB0130" w14:textId="63D97C9E"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§11</w:t>
      </w:r>
    </w:p>
    <w:p w14:paraId="096930C2" w14:textId="4B60B43D"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[Wycofanie (</w:t>
      </w:r>
      <w:proofErr w:type="spellStart"/>
      <w:r w:rsidRPr="00862F97">
        <w:rPr>
          <w:rFonts w:ascii="Garamond" w:hAnsi="Garamond" w:cs="Tahoma"/>
          <w:b/>
          <w:bCs/>
          <w:sz w:val="22"/>
          <w:szCs w:val="22"/>
        </w:rPr>
        <w:t>Recall</w:t>
      </w:r>
      <w:proofErr w:type="spellEnd"/>
      <w:r w:rsidRPr="00862F97">
        <w:rPr>
          <w:rFonts w:ascii="Garamond" w:hAnsi="Garamond" w:cs="Tahoma"/>
          <w:b/>
          <w:bCs/>
          <w:sz w:val="22"/>
          <w:szCs w:val="22"/>
        </w:rPr>
        <w:t>) i Alert Jakościowy]</w:t>
      </w:r>
    </w:p>
    <w:p w14:paraId="23803D4C" w14:textId="77777777" w:rsidR="002218D8" w:rsidRPr="00862F97" w:rsidRDefault="002218D8" w:rsidP="00D11568">
      <w:pPr>
        <w:pStyle w:val="Akapitzlist"/>
        <w:numPr>
          <w:ilvl w:val="0"/>
          <w:numId w:val="1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niezwłocznie, nie później niż w ciągu 24 godzin, poinformować Zamawiającego w formie pisemnej (e-mail potwierdzony pismem) o: </w:t>
      </w:r>
    </w:p>
    <w:p w14:paraId="09BC56A4" w14:textId="35BB4B92"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decyzjach Prezesa URPL, EMA lub innych właściwych organów o wstrzymaniu, wycofaniu </w:t>
      </w:r>
      <w:r w:rsidR="00851B80" w:rsidRPr="00862F97">
        <w:rPr>
          <w:rFonts w:ascii="Garamond" w:hAnsi="Garamond" w:cs="Tahoma"/>
          <w:sz w:val="22"/>
          <w:szCs w:val="22"/>
        </w:rPr>
        <w:t xml:space="preserve">                       </w:t>
      </w:r>
      <w:r w:rsidRPr="00862F97">
        <w:rPr>
          <w:rFonts w:ascii="Garamond" w:hAnsi="Garamond" w:cs="Tahoma"/>
          <w:sz w:val="22"/>
          <w:szCs w:val="22"/>
        </w:rPr>
        <w:t>z obrotu, czasowym zakazie stosowania albo komunikacie bezpieczeństwa dotyczącym jakiejkolwiek partii Asortymentu;</w:t>
      </w:r>
    </w:p>
    <w:p w14:paraId="195496BD"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862F97" w:rsidRDefault="002218D8" w:rsidP="00D11568">
      <w:pPr>
        <w:pStyle w:val="Akapitzlist"/>
        <w:numPr>
          <w:ilvl w:val="0"/>
          <w:numId w:val="1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razie wystąpienia zdarzeń, o których mowa w ust. 1, Wykonawca:</w:t>
      </w:r>
    </w:p>
    <w:p w14:paraId="53C7F910"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odbierze na własny koszt wadliwą partię Asortymentu w terminie 48 godzin od wezwania;</w:t>
      </w:r>
    </w:p>
    <w:p w14:paraId="39AAB4BA"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862F97" w:rsidRDefault="002218D8" w:rsidP="00D11568">
      <w:pPr>
        <w:pStyle w:val="Akapitzlist"/>
        <w:numPr>
          <w:ilvl w:val="1"/>
          <w:numId w:val="16"/>
        </w:numPr>
        <w:spacing w:after="0" w:line="240" w:lineRule="auto"/>
        <w:contextualSpacing w:val="0"/>
        <w:jc w:val="both"/>
        <w:rPr>
          <w:rFonts w:ascii="Garamond" w:hAnsi="Garamond" w:cs="Tahoma"/>
          <w:sz w:val="22"/>
          <w:szCs w:val="22"/>
        </w:rPr>
      </w:pPr>
      <w:r w:rsidRPr="00862F97">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862F97" w:rsidRDefault="002218D8" w:rsidP="00D11568">
      <w:pPr>
        <w:pStyle w:val="Akapitzlist"/>
        <w:numPr>
          <w:ilvl w:val="0"/>
          <w:numId w:val="16"/>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Pr="00862F97" w:rsidRDefault="00F25DED" w:rsidP="00D11568">
      <w:pPr>
        <w:spacing w:after="0" w:line="240" w:lineRule="auto"/>
        <w:jc w:val="center"/>
        <w:rPr>
          <w:rFonts w:ascii="Garamond" w:hAnsi="Garamond" w:cs="Tahoma"/>
          <w:b/>
          <w:bCs/>
          <w:sz w:val="22"/>
          <w:szCs w:val="22"/>
        </w:rPr>
      </w:pPr>
    </w:p>
    <w:p w14:paraId="7A61D367" w14:textId="00909DE5"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§12</w:t>
      </w:r>
    </w:p>
    <w:p w14:paraId="15F81A85" w14:textId="18020F7B"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Traceability</w:t>
      </w:r>
      <w:proofErr w:type="spellEnd"/>
      <w:r w:rsidRPr="00862F97">
        <w:rPr>
          <w:rFonts w:ascii="Garamond" w:hAnsi="Garamond" w:cs="Tahoma"/>
          <w:b/>
          <w:bCs/>
          <w:sz w:val="22"/>
          <w:szCs w:val="22"/>
        </w:rPr>
        <w:t xml:space="preserve"> i Rejestry Temperatur]</w:t>
      </w:r>
    </w:p>
    <w:p w14:paraId="6A1E1CC8" w14:textId="4F119294" w:rsidR="002218D8" w:rsidRPr="00862F97" w:rsidRDefault="002218D8" w:rsidP="00D11568">
      <w:pPr>
        <w:pStyle w:val="Akapitzlist"/>
        <w:numPr>
          <w:ilvl w:val="0"/>
          <w:numId w:val="1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prowadzi i archiwizuje rejestry temperatury i wilgotności dla każdej partii Asortymentu wymagającego kontrolowanych warunków co najmniej przez 5 lat od daty dostawy</w:t>
      </w:r>
      <w:r w:rsidR="00FF051A" w:rsidRPr="00862F97">
        <w:rPr>
          <w:rFonts w:ascii="Garamond" w:hAnsi="Garamond" w:cs="Tahoma"/>
          <w:sz w:val="22"/>
          <w:szCs w:val="22"/>
        </w:rPr>
        <w:t xml:space="preserve"> (</w:t>
      </w:r>
      <w:r w:rsidR="00FF051A" w:rsidRPr="00862F97">
        <w:rPr>
          <w:rFonts w:ascii="Garamond" w:hAnsi="Garamond" w:cs="Tahoma"/>
          <w:i/>
          <w:iCs/>
          <w:sz w:val="22"/>
          <w:szCs w:val="22"/>
        </w:rPr>
        <w:t>jeśli dla danego Asortymentu zgodnie z powszechnie obowiązującymi przepisami jest to wymagane</w:t>
      </w:r>
      <w:r w:rsidR="00FF051A" w:rsidRPr="00862F97">
        <w:rPr>
          <w:rFonts w:ascii="Garamond" w:hAnsi="Garamond" w:cs="Tahoma"/>
          <w:sz w:val="22"/>
          <w:szCs w:val="22"/>
        </w:rPr>
        <w:t>)</w:t>
      </w:r>
      <w:r w:rsidRPr="00862F97">
        <w:rPr>
          <w:rFonts w:ascii="Garamond" w:hAnsi="Garamond" w:cs="Tahoma"/>
          <w:sz w:val="22"/>
          <w:szCs w:val="22"/>
        </w:rPr>
        <w:t>.</w:t>
      </w:r>
    </w:p>
    <w:p w14:paraId="204314E7" w14:textId="77777777" w:rsidR="002218D8" w:rsidRPr="00862F97" w:rsidRDefault="002218D8" w:rsidP="00D11568">
      <w:pPr>
        <w:pStyle w:val="Akapitzlist"/>
        <w:numPr>
          <w:ilvl w:val="0"/>
          <w:numId w:val="1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862F97" w:rsidRDefault="002218D8" w:rsidP="00D11568">
      <w:pPr>
        <w:pStyle w:val="Akapitzlist"/>
        <w:numPr>
          <w:ilvl w:val="0"/>
          <w:numId w:val="17"/>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Pr="00862F97" w:rsidRDefault="00F25DED" w:rsidP="00D11568">
      <w:pPr>
        <w:spacing w:after="0" w:line="240" w:lineRule="auto"/>
        <w:jc w:val="center"/>
        <w:rPr>
          <w:rFonts w:ascii="Garamond" w:hAnsi="Garamond" w:cs="Tahoma"/>
          <w:b/>
          <w:bCs/>
          <w:sz w:val="22"/>
          <w:szCs w:val="22"/>
        </w:rPr>
      </w:pPr>
    </w:p>
    <w:p w14:paraId="4850CEE6" w14:textId="62798011"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lastRenderedPageBreak/>
        <w:t>§13</w:t>
      </w:r>
    </w:p>
    <w:p w14:paraId="5F1E18B5" w14:textId="5506A89C"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[Zapas Krytyczny i Dostawa Awaryjna]</w:t>
      </w:r>
    </w:p>
    <w:p w14:paraId="20A6B8B7" w14:textId="5B2A78A4" w:rsidR="002218D8" w:rsidRPr="00862F97" w:rsidRDefault="002218D8" w:rsidP="00D11568">
      <w:pPr>
        <w:pStyle w:val="Akapitzlist"/>
        <w:numPr>
          <w:ilvl w:val="0"/>
          <w:numId w:val="1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utrzymywać minimalny zapas Asortymentu równy 60-dniowemu średniemu zużyciu Zamawiającego w magazynie zlokalizowanym na terytorium Rzeczypospolitej Polskiej.</w:t>
      </w:r>
    </w:p>
    <w:p w14:paraId="6DC736D4" w14:textId="563CA709" w:rsidR="002218D8" w:rsidRPr="00862F97" w:rsidRDefault="002218D8" w:rsidP="00D11568">
      <w:pPr>
        <w:pStyle w:val="Akapitzlist"/>
        <w:numPr>
          <w:ilvl w:val="0"/>
          <w:numId w:val="1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851B80" w:rsidRPr="00862F97">
        <w:rPr>
          <w:rFonts w:ascii="Garamond" w:hAnsi="Garamond" w:cs="Tahoma"/>
          <w:sz w:val="22"/>
          <w:szCs w:val="22"/>
        </w:rPr>
        <w:t xml:space="preserve">                </w:t>
      </w:r>
      <w:r w:rsidRPr="00862F97">
        <w:rPr>
          <w:rFonts w:ascii="Garamond" w:hAnsi="Garamond" w:cs="Tahoma"/>
          <w:sz w:val="22"/>
          <w:szCs w:val="22"/>
        </w:rPr>
        <w:t>24 godzin od zgłoszenia przez Zamawiającego – bez dodatkowych kosztów dla Zamawiającego.</w:t>
      </w:r>
    </w:p>
    <w:p w14:paraId="09D2C43F" w14:textId="77777777" w:rsidR="00FF051A" w:rsidRPr="00862F97" w:rsidRDefault="00FF051A" w:rsidP="00D11568">
      <w:pPr>
        <w:spacing w:after="0" w:line="240" w:lineRule="auto"/>
        <w:jc w:val="center"/>
        <w:rPr>
          <w:rFonts w:ascii="Garamond" w:hAnsi="Garamond" w:cs="Tahoma"/>
          <w:b/>
          <w:bCs/>
          <w:sz w:val="22"/>
          <w:szCs w:val="22"/>
        </w:rPr>
      </w:pPr>
    </w:p>
    <w:p w14:paraId="0E8F5FED" w14:textId="3890106C"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§14</w:t>
      </w:r>
    </w:p>
    <w:p w14:paraId="2D5FB2C8" w14:textId="7F5D4E50"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[Rozszerzona Odpowiedzialność Jakościowa]</w:t>
      </w:r>
    </w:p>
    <w:p w14:paraId="4B5A7886" w14:textId="77777777" w:rsidR="002218D8" w:rsidRPr="00862F97" w:rsidRDefault="002218D8" w:rsidP="00D11568">
      <w:pPr>
        <w:pStyle w:val="Akapitzlist"/>
        <w:numPr>
          <w:ilvl w:val="0"/>
          <w:numId w:val="19"/>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862F97" w:rsidRDefault="002218D8" w:rsidP="00D11568">
      <w:pPr>
        <w:pStyle w:val="Akapitzlist"/>
        <w:numPr>
          <w:ilvl w:val="0"/>
          <w:numId w:val="19"/>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Pr="00862F97" w:rsidRDefault="00F25DED" w:rsidP="00D11568">
      <w:pPr>
        <w:spacing w:after="0" w:line="240" w:lineRule="auto"/>
        <w:jc w:val="center"/>
        <w:rPr>
          <w:rFonts w:ascii="Garamond" w:hAnsi="Garamond" w:cs="Tahoma"/>
          <w:b/>
          <w:bCs/>
          <w:sz w:val="22"/>
          <w:szCs w:val="22"/>
        </w:rPr>
      </w:pPr>
    </w:p>
    <w:p w14:paraId="62154755" w14:textId="55DCE752"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§15</w:t>
      </w:r>
    </w:p>
    <w:p w14:paraId="655E74D3" w14:textId="3BE7BC97"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[Prawo Opcji ]</w:t>
      </w:r>
    </w:p>
    <w:p w14:paraId="52F29014" w14:textId="74194CEB" w:rsidR="00F25DED" w:rsidRPr="00862F97" w:rsidRDefault="004C5C02" w:rsidP="00D11568">
      <w:pPr>
        <w:spacing w:after="0" w:line="240" w:lineRule="auto"/>
        <w:jc w:val="both"/>
        <w:rPr>
          <w:rFonts w:ascii="Garamond" w:hAnsi="Garamond" w:cs="Tahoma"/>
          <w:b/>
          <w:bCs/>
          <w:sz w:val="22"/>
          <w:szCs w:val="22"/>
        </w:rPr>
      </w:pPr>
      <w:r w:rsidRPr="00862F97">
        <w:rPr>
          <w:rFonts w:ascii="Garamond" w:hAnsi="Garamond" w:cstheme="minorHAnsi"/>
          <w:sz w:val="22"/>
          <w:szCs w:val="22"/>
        </w:rPr>
        <w:t>Dla przedmiotu zamówienia, o którym mowa § 3 Zamawiający nie przewiduje zastosowania prawa opcji.</w:t>
      </w:r>
    </w:p>
    <w:p w14:paraId="6B8942B6" w14:textId="77777777" w:rsidR="004C5C02" w:rsidRPr="00862F97" w:rsidRDefault="004C5C02" w:rsidP="00D11568">
      <w:pPr>
        <w:spacing w:after="0" w:line="240" w:lineRule="auto"/>
        <w:jc w:val="center"/>
        <w:rPr>
          <w:rFonts w:ascii="Garamond" w:hAnsi="Garamond" w:cs="Tahoma"/>
          <w:b/>
          <w:bCs/>
          <w:sz w:val="22"/>
          <w:szCs w:val="22"/>
        </w:rPr>
      </w:pPr>
    </w:p>
    <w:p w14:paraId="48E9A516" w14:textId="2837461B"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§16</w:t>
      </w:r>
    </w:p>
    <w:p w14:paraId="466F115D" w14:textId="1E4A07D0"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xml:space="preserve">[e-Faktura w </w:t>
      </w:r>
      <w:proofErr w:type="spellStart"/>
      <w:r w:rsidRPr="00862F97">
        <w:rPr>
          <w:rFonts w:ascii="Garamond" w:hAnsi="Garamond" w:cs="Tahoma"/>
          <w:b/>
          <w:bCs/>
          <w:sz w:val="22"/>
          <w:szCs w:val="22"/>
        </w:rPr>
        <w:t>KSeF</w:t>
      </w:r>
      <w:proofErr w:type="spellEnd"/>
      <w:r w:rsidRPr="00862F97">
        <w:rPr>
          <w:rFonts w:ascii="Garamond" w:hAnsi="Garamond" w:cs="Tahoma"/>
          <w:b/>
          <w:bCs/>
          <w:sz w:val="22"/>
          <w:szCs w:val="22"/>
        </w:rPr>
        <w:t>]</w:t>
      </w:r>
    </w:p>
    <w:p w14:paraId="2DF9EFF5" w14:textId="77777777" w:rsidR="002218D8" w:rsidRPr="00862F97" w:rsidRDefault="002218D8" w:rsidP="00D11568">
      <w:pPr>
        <w:pStyle w:val="Akapitzlist"/>
        <w:numPr>
          <w:ilvl w:val="0"/>
          <w:numId w:val="2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Od dnia wejścia w życie powszechnego obowiązku korzystania z Krajowego Systemu e-Faktur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Wykonawca </w:t>
      </w:r>
      <w:r w:rsidRPr="00657BDA">
        <w:rPr>
          <w:rFonts w:ascii="Garamond" w:hAnsi="Garamond" w:cs="Tahoma"/>
          <w:sz w:val="22"/>
          <w:szCs w:val="22"/>
        </w:rPr>
        <w:t>wystawia wyłącznie faktury</w:t>
      </w:r>
      <w:r w:rsidRPr="00862F97">
        <w:rPr>
          <w:rFonts w:ascii="Garamond" w:hAnsi="Garamond" w:cs="Tahoma"/>
          <w:sz w:val="22"/>
          <w:szCs w:val="22"/>
        </w:rPr>
        <w:t xml:space="preserve"> ustrukturyzowane za pośrednictwem </w:t>
      </w:r>
      <w:proofErr w:type="spellStart"/>
      <w:r w:rsidRPr="00862F97">
        <w:rPr>
          <w:rFonts w:ascii="Garamond" w:hAnsi="Garamond" w:cs="Tahoma"/>
          <w:sz w:val="22"/>
          <w:szCs w:val="22"/>
        </w:rPr>
        <w:t>KSeF</w:t>
      </w:r>
      <w:proofErr w:type="spellEnd"/>
      <w:r w:rsidRPr="00862F97">
        <w:rPr>
          <w:rFonts w:ascii="Garamond" w:hAnsi="Garamond" w:cs="Tahoma"/>
          <w:sz w:val="22"/>
          <w:szCs w:val="22"/>
        </w:rPr>
        <w:t>.</w:t>
      </w:r>
    </w:p>
    <w:p w14:paraId="6877554E" w14:textId="77777777" w:rsidR="002218D8" w:rsidRPr="00862F97" w:rsidRDefault="002218D8" w:rsidP="00D11568">
      <w:pPr>
        <w:pStyle w:val="Akapitzlist"/>
        <w:numPr>
          <w:ilvl w:val="0"/>
          <w:numId w:val="2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Datę otrzymania faktury uważa się za równą dacie jej udostępnienia Zamawiającemu w </w:t>
      </w:r>
      <w:proofErr w:type="spellStart"/>
      <w:r w:rsidRPr="00862F97">
        <w:rPr>
          <w:rFonts w:ascii="Garamond" w:hAnsi="Garamond" w:cs="Tahoma"/>
          <w:sz w:val="22"/>
          <w:szCs w:val="22"/>
        </w:rPr>
        <w:t>KSeF</w:t>
      </w:r>
      <w:proofErr w:type="spellEnd"/>
      <w:r w:rsidRPr="00862F97">
        <w:rPr>
          <w:rFonts w:ascii="Garamond" w:hAnsi="Garamond" w:cs="Tahoma"/>
          <w:sz w:val="22"/>
          <w:szCs w:val="22"/>
        </w:rPr>
        <w:t xml:space="preserve"> (zgodnie z art. 106na ust. 1 ustawy o VAT).</w:t>
      </w:r>
    </w:p>
    <w:p w14:paraId="717AC392" w14:textId="77777777" w:rsidR="00F25DED" w:rsidRPr="00862F97" w:rsidRDefault="00F25DED" w:rsidP="00D11568">
      <w:pPr>
        <w:spacing w:after="0" w:line="240" w:lineRule="auto"/>
        <w:jc w:val="center"/>
        <w:rPr>
          <w:rFonts w:ascii="Garamond" w:hAnsi="Garamond" w:cs="Tahoma"/>
          <w:b/>
          <w:bCs/>
          <w:sz w:val="22"/>
          <w:szCs w:val="22"/>
        </w:rPr>
      </w:pPr>
    </w:p>
    <w:p w14:paraId="509E2530" w14:textId="07BD4B67" w:rsidR="00DB6E51" w:rsidRPr="00862F97" w:rsidRDefault="00DB6E51"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17</w:t>
      </w:r>
    </w:p>
    <w:p w14:paraId="5E058B56" w14:textId="5454AC06" w:rsidR="00DB6E51" w:rsidRPr="00862F97" w:rsidRDefault="00DB6E51"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E15F12" w:rsidRPr="00862F97">
        <w:rPr>
          <w:rFonts w:ascii="Garamond" w:hAnsi="Garamond" w:cs="Tahoma"/>
          <w:b/>
          <w:bCs/>
          <w:sz w:val="22"/>
          <w:szCs w:val="22"/>
        </w:rPr>
        <w:t>K</w:t>
      </w:r>
      <w:r w:rsidRPr="00862F97">
        <w:rPr>
          <w:rFonts w:ascii="Garamond" w:hAnsi="Garamond" w:cs="Tahoma"/>
          <w:b/>
          <w:bCs/>
          <w:sz w:val="22"/>
          <w:szCs w:val="22"/>
        </w:rPr>
        <w:t>ary umowne]</w:t>
      </w:r>
    </w:p>
    <w:p w14:paraId="15BF4779" w14:textId="3A49E132"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6FE0FA94"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t>
      </w:r>
      <w:r w:rsidR="00851B80" w:rsidRPr="00862F97">
        <w:rPr>
          <w:rFonts w:ascii="Garamond" w:hAnsi="Garamond" w:cs="Tahoma"/>
          <w:sz w:val="22"/>
          <w:szCs w:val="22"/>
        </w:rPr>
        <w:t xml:space="preserve"> </w:t>
      </w:r>
      <w:r w:rsidRPr="00862F97">
        <w:rPr>
          <w:rFonts w:ascii="Garamond" w:hAnsi="Garamond" w:cs="Tahoma"/>
          <w:sz w:val="22"/>
          <w:szCs w:val="22"/>
        </w:rPr>
        <w:t>w części, kara umowna zostanie naliczona w wysokości 10% kwoty brutto wartości tej części umowy (pakietu lub pozycji), którą Zamawiający wypowiedział.</w:t>
      </w:r>
    </w:p>
    <w:p w14:paraId="20786ED5" w14:textId="77777777"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12FDD24" w14:textId="40AB2528" w:rsidR="00DB6E51" w:rsidRPr="00862F97" w:rsidRDefault="00DB6E51" w:rsidP="00D11568">
      <w:pPr>
        <w:pStyle w:val="Akapitzlist"/>
        <w:numPr>
          <w:ilvl w:val="0"/>
          <w:numId w:val="24"/>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poinformowania przez Wykonawcę o braku możliwości dostarczenia Asortymentu określonego w Załączniku nr 1 do Umowy lub upływu określonego w Umowie terminu dostawy Zamawiający, po uprzednim poinformowaniu Wykonawcy oraz anulowaniu złożonego zamówienia, zastrzega sobie prawo do dokonania zakupu Asortymentu u innego podmiotu i obciążenia różnicą cenową Wykonawcy.</w:t>
      </w:r>
    </w:p>
    <w:p w14:paraId="5B1BB290" w14:textId="77777777" w:rsidR="00DB6E51" w:rsidRPr="00862F97" w:rsidRDefault="00DB6E51" w:rsidP="00D11568">
      <w:pPr>
        <w:spacing w:after="0" w:line="240" w:lineRule="auto"/>
        <w:jc w:val="center"/>
        <w:rPr>
          <w:rFonts w:ascii="Garamond" w:hAnsi="Garamond" w:cs="Tahoma"/>
          <w:b/>
          <w:bCs/>
          <w:sz w:val="22"/>
          <w:szCs w:val="22"/>
        </w:rPr>
      </w:pPr>
    </w:p>
    <w:p w14:paraId="67D4CB73" w14:textId="77777777" w:rsidR="002315BF" w:rsidRDefault="002315BF" w:rsidP="00D11568">
      <w:pPr>
        <w:spacing w:after="0" w:line="240" w:lineRule="auto"/>
        <w:jc w:val="center"/>
        <w:rPr>
          <w:rFonts w:ascii="Garamond" w:hAnsi="Garamond" w:cs="Tahoma"/>
          <w:b/>
          <w:bCs/>
          <w:sz w:val="22"/>
          <w:szCs w:val="22"/>
        </w:rPr>
      </w:pPr>
    </w:p>
    <w:p w14:paraId="0607CAB0" w14:textId="77777777" w:rsidR="002315BF" w:rsidRDefault="002315BF" w:rsidP="00D11568">
      <w:pPr>
        <w:spacing w:after="0" w:line="240" w:lineRule="auto"/>
        <w:jc w:val="center"/>
        <w:rPr>
          <w:rFonts w:ascii="Garamond" w:hAnsi="Garamond" w:cs="Tahoma"/>
          <w:b/>
          <w:bCs/>
          <w:sz w:val="22"/>
          <w:szCs w:val="22"/>
        </w:rPr>
      </w:pPr>
    </w:p>
    <w:p w14:paraId="4510803B" w14:textId="698DF548"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lastRenderedPageBreak/>
        <w:t>§1</w:t>
      </w:r>
      <w:r w:rsidR="00DB6E51" w:rsidRPr="00862F97">
        <w:rPr>
          <w:rFonts w:ascii="Garamond" w:hAnsi="Garamond" w:cs="Tahoma"/>
          <w:b/>
          <w:bCs/>
          <w:sz w:val="22"/>
          <w:szCs w:val="22"/>
        </w:rPr>
        <w:t>8</w:t>
      </w:r>
    </w:p>
    <w:p w14:paraId="25142AAE" w14:textId="26B3242D"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proofErr w:type="spellStart"/>
      <w:r w:rsidRPr="00862F97">
        <w:rPr>
          <w:rFonts w:ascii="Garamond" w:hAnsi="Garamond" w:cs="Tahoma"/>
          <w:b/>
          <w:bCs/>
          <w:sz w:val="22"/>
          <w:szCs w:val="22"/>
        </w:rPr>
        <w:t>Antykorupcja</w:t>
      </w:r>
      <w:proofErr w:type="spellEnd"/>
      <w:r w:rsidRPr="00862F97">
        <w:rPr>
          <w:rFonts w:ascii="Garamond" w:hAnsi="Garamond" w:cs="Tahoma"/>
          <w:b/>
          <w:bCs/>
          <w:sz w:val="22"/>
          <w:szCs w:val="22"/>
        </w:rPr>
        <w:t xml:space="preserve"> i </w:t>
      </w:r>
      <w:proofErr w:type="spellStart"/>
      <w:r w:rsidRPr="00862F97">
        <w:rPr>
          <w:rFonts w:ascii="Garamond" w:hAnsi="Garamond" w:cs="Tahoma"/>
          <w:b/>
          <w:bCs/>
          <w:sz w:val="22"/>
          <w:szCs w:val="22"/>
        </w:rPr>
        <w:t>Compliance</w:t>
      </w:r>
      <w:proofErr w:type="spellEnd"/>
      <w:r w:rsidRPr="00862F97">
        <w:rPr>
          <w:rFonts w:ascii="Garamond" w:hAnsi="Garamond" w:cs="Tahoma"/>
          <w:b/>
          <w:bCs/>
          <w:sz w:val="22"/>
          <w:szCs w:val="22"/>
        </w:rPr>
        <w:t>]</w:t>
      </w:r>
    </w:p>
    <w:p w14:paraId="11B6277C" w14:textId="77777777" w:rsidR="002218D8" w:rsidRPr="00862F97" w:rsidRDefault="002218D8" w:rsidP="00D11568">
      <w:pPr>
        <w:pStyle w:val="Akapitzlist"/>
        <w:numPr>
          <w:ilvl w:val="0"/>
          <w:numId w:val="2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862F97" w:rsidRDefault="002218D8" w:rsidP="00D11568">
      <w:pPr>
        <w:pStyle w:val="Akapitzlist"/>
        <w:numPr>
          <w:ilvl w:val="0"/>
          <w:numId w:val="2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Pr="00862F97" w:rsidRDefault="00F25DED" w:rsidP="00D11568">
      <w:pPr>
        <w:spacing w:after="0" w:line="240" w:lineRule="auto"/>
        <w:jc w:val="center"/>
        <w:rPr>
          <w:rFonts w:ascii="Garamond" w:hAnsi="Garamond" w:cs="Tahoma"/>
          <w:b/>
          <w:bCs/>
          <w:sz w:val="22"/>
          <w:szCs w:val="22"/>
        </w:rPr>
      </w:pPr>
    </w:p>
    <w:p w14:paraId="1A19AA61" w14:textId="727B749D"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§1</w:t>
      </w:r>
      <w:r w:rsidR="00DB6E51" w:rsidRPr="00862F97">
        <w:rPr>
          <w:rFonts w:ascii="Garamond" w:hAnsi="Garamond" w:cs="Tahoma"/>
          <w:b/>
          <w:bCs/>
          <w:sz w:val="22"/>
          <w:szCs w:val="22"/>
        </w:rPr>
        <w:t>9</w:t>
      </w:r>
    </w:p>
    <w:p w14:paraId="65A9FB0A" w14:textId="56A7C585" w:rsidR="002218D8" w:rsidRPr="00862F97" w:rsidRDefault="002218D8"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[Raportowanie Działań Niepożądanych i Incydentów Medycznych]</w:t>
      </w:r>
    </w:p>
    <w:p w14:paraId="4510AA7D" w14:textId="24C2413E" w:rsidR="002218D8" w:rsidRPr="00785A63" w:rsidRDefault="002218D8" w:rsidP="00D11568">
      <w:pPr>
        <w:pStyle w:val="Akapitzlist"/>
        <w:numPr>
          <w:ilvl w:val="0"/>
          <w:numId w:val="22"/>
        </w:numPr>
        <w:spacing w:after="0" w:line="240" w:lineRule="auto"/>
        <w:ind w:left="426"/>
        <w:contextualSpacing w:val="0"/>
        <w:jc w:val="both"/>
        <w:rPr>
          <w:rFonts w:ascii="Garamond" w:hAnsi="Garamond" w:cs="Tahoma"/>
          <w:sz w:val="22"/>
          <w:szCs w:val="22"/>
          <w:highlight w:val="green"/>
        </w:rPr>
      </w:pPr>
      <w:r w:rsidRPr="00862F97">
        <w:rPr>
          <w:rFonts w:ascii="Garamond" w:hAnsi="Garamond" w:cs="Tahoma"/>
          <w:sz w:val="22"/>
          <w:szCs w:val="22"/>
        </w:rPr>
        <w:t>Wykonawca wyznacza osobę odpowiedzialną za nadzór nad bezpieczeństwem Asortymentu (PV/</w:t>
      </w:r>
      <w:proofErr w:type="spellStart"/>
      <w:r w:rsidRPr="00862F97">
        <w:rPr>
          <w:rFonts w:ascii="Garamond" w:hAnsi="Garamond" w:cs="Tahoma"/>
          <w:sz w:val="22"/>
          <w:szCs w:val="22"/>
        </w:rPr>
        <w:t>Vigilance</w:t>
      </w:r>
      <w:proofErr w:type="spellEnd"/>
      <w:r w:rsidRPr="00862F97">
        <w:rPr>
          <w:rFonts w:ascii="Garamond" w:hAnsi="Garamond" w:cs="Tahoma"/>
          <w:sz w:val="22"/>
          <w:szCs w:val="22"/>
        </w:rPr>
        <w:t xml:space="preserve">), imię i nazwisko </w:t>
      </w:r>
      <w:r w:rsidR="00785A63" w:rsidRPr="00785A63">
        <w:rPr>
          <w:rFonts w:ascii="Garamond" w:hAnsi="Garamond" w:cs="Tahoma"/>
          <w:sz w:val="22"/>
          <w:szCs w:val="22"/>
          <w:highlight w:val="green"/>
        </w:rPr>
        <w:t>………………….</w:t>
      </w:r>
      <w:r w:rsidR="00E763E4" w:rsidRPr="00785A63">
        <w:rPr>
          <w:rFonts w:ascii="Garamond" w:hAnsi="Garamond" w:cs="Tahoma"/>
          <w:sz w:val="22"/>
          <w:szCs w:val="22"/>
          <w:highlight w:val="green"/>
        </w:rPr>
        <w:t>,</w:t>
      </w:r>
      <w:r w:rsidR="00E763E4" w:rsidRPr="00862F97">
        <w:rPr>
          <w:rFonts w:ascii="Garamond" w:hAnsi="Garamond" w:cs="Tahoma"/>
          <w:sz w:val="22"/>
          <w:szCs w:val="22"/>
        </w:rPr>
        <w:t xml:space="preserve"> tel. </w:t>
      </w:r>
      <w:r w:rsidR="00785A63" w:rsidRPr="00785A63">
        <w:rPr>
          <w:rFonts w:ascii="Garamond" w:hAnsi="Garamond" w:cs="Tahoma"/>
          <w:sz w:val="22"/>
          <w:szCs w:val="22"/>
          <w:highlight w:val="green"/>
        </w:rPr>
        <w:t>……………….</w:t>
      </w:r>
      <w:r w:rsidR="00785A63">
        <w:rPr>
          <w:rFonts w:ascii="Garamond" w:hAnsi="Garamond" w:cs="Tahoma"/>
          <w:sz w:val="22"/>
          <w:szCs w:val="22"/>
        </w:rPr>
        <w:t>.</w:t>
      </w:r>
      <w:r w:rsidR="00E763E4" w:rsidRPr="00862F97">
        <w:rPr>
          <w:rFonts w:ascii="Garamond" w:hAnsi="Garamond" w:cs="Tahoma"/>
          <w:sz w:val="22"/>
          <w:szCs w:val="22"/>
        </w:rPr>
        <w:t xml:space="preserve">, maila: </w:t>
      </w:r>
      <w:r w:rsidR="00785A63" w:rsidRPr="00785A63">
        <w:rPr>
          <w:rFonts w:ascii="Garamond" w:hAnsi="Garamond" w:cs="Tahoma"/>
          <w:sz w:val="22"/>
          <w:szCs w:val="22"/>
          <w:highlight w:val="green"/>
        </w:rPr>
        <w:t>………………………</w:t>
      </w:r>
    </w:p>
    <w:p w14:paraId="2B6960EB" w14:textId="77777777" w:rsidR="002218D8" w:rsidRPr="00862F97" w:rsidRDefault="002218D8" w:rsidP="00D11568">
      <w:pPr>
        <w:pStyle w:val="Akapitzlist"/>
        <w:numPr>
          <w:ilvl w:val="0"/>
          <w:numId w:val="22"/>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zgłaszać Zamawiającemu oraz właściwym organom:</w:t>
      </w:r>
    </w:p>
    <w:p w14:paraId="04B7D33E" w14:textId="77777777" w:rsidR="002218D8" w:rsidRPr="00862F97" w:rsidRDefault="002218D8" w:rsidP="00D11568">
      <w:pPr>
        <w:pStyle w:val="Akapitzlist"/>
        <w:numPr>
          <w:ilvl w:val="1"/>
          <w:numId w:val="22"/>
        </w:numPr>
        <w:spacing w:after="0" w:line="240" w:lineRule="auto"/>
        <w:contextualSpacing w:val="0"/>
        <w:jc w:val="both"/>
        <w:rPr>
          <w:rFonts w:ascii="Garamond" w:hAnsi="Garamond" w:cs="Tahoma"/>
          <w:sz w:val="22"/>
          <w:szCs w:val="22"/>
        </w:rPr>
      </w:pPr>
      <w:r w:rsidRPr="00862F97">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862F97" w:rsidRDefault="002218D8" w:rsidP="00D11568">
      <w:pPr>
        <w:pStyle w:val="Akapitzlist"/>
        <w:numPr>
          <w:ilvl w:val="1"/>
          <w:numId w:val="22"/>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niezwłocznie – inne działania niepożądane oraz działania korygujące lub zapobiegawcze (CAPA).</w:t>
      </w:r>
    </w:p>
    <w:p w14:paraId="5EBF080E" w14:textId="40D9EB2D" w:rsidR="002218D8" w:rsidRPr="00862F97" w:rsidRDefault="002218D8" w:rsidP="00D11568">
      <w:pPr>
        <w:pStyle w:val="Akapitzlist"/>
        <w:numPr>
          <w:ilvl w:val="0"/>
          <w:numId w:val="22"/>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Pr="00862F97" w:rsidRDefault="00F25DED" w:rsidP="00D11568">
      <w:pPr>
        <w:spacing w:after="0" w:line="240" w:lineRule="auto"/>
        <w:jc w:val="center"/>
        <w:rPr>
          <w:rFonts w:ascii="Garamond" w:hAnsi="Garamond" w:cs="Tahoma"/>
          <w:b/>
          <w:bCs/>
          <w:sz w:val="22"/>
          <w:szCs w:val="22"/>
        </w:rPr>
      </w:pPr>
    </w:p>
    <w:p w14:paraId="292632CF" w14:textId="417ABA72" w:rsidR="00FA0D92"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DB6E51" w:rsidRPr="00862F97">
        <w:rPr>
          <w:rFonts w:ascii="Garamond" w:hAnsi="Garamond" w:cs="Tahoma"/>
          <w:b/>
          <w:bCs/>
          <w:sz w:val="22"/>
          <w:szCs w:val="22"/>
        </w:rPr>
        <w:t>20</w:t>
      </w:r>
    </w:p>
    <w:p w14:paraId="1CB40658" w14:textId="05264B5F"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[Poufność informacji o</w:t>
      </w:r>
      <w:r w:rsidR="00FA0D92" w:rsidRPr="00862F97">
        <w:rPr>
          <w:rFonts w:ascii="Garamond" w:hAnsi="Garamond" w:cs="Tahoma"/>
          <w:b/>
          <w:bCs/>
          <w:sz w:val="22"/>
          <w:szCs w:val="22"/>
        </w:rPr>
        <w:t xml:space="preserve"> </w:t>
      </w:r>
      <w:r w:rsidRPr="00862F97">
        <w:rPr>
          <w:rFonts w:ascii="Garamond" w:hAnsi="Garamond" w:cs="Tahoma"/>
          <w:b/>
          <w:bCs/>
          <w:sz w:val="22"/>
          <w:szCs w:val="22"/>
        </w:rPr>
        <w:t>Zamawiającym]</w:t>
      </w:r>
    </w:p>
    <w:p w14:paraId="38FDBD11" w14:textId="5A6DE890"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862F97">
        <w:rPr>
          <w:rFonts w:ascii="Garamond" w:hAnsi="Garamond" w:cs="Tahoma"/>
          <w:sz w:val="22"/>
          <w:szCs w:val="22"/>
        </w:rPr>
        <w:t>t.j</w:t>
      </w:r>
      <w:proofErr w:type="spellEnd"/>
      <w:r w:rsidRPr="00862F97">
        <w:rPr>
          <w:rFonts w:ascii="Garamond" w:hAnsi="Garamond" w:cs="Tahoma"/>
          <w:sz w:val="22"/>
          <w:szCs w:val="22"/>
        </w:rPr>
        <w:t>. Dz.U. z 2019 r. poz. 1010 ze zm.).</w:t>
      </w:r>
    </w:p>
    <w:p w14:paraId="794B09EB" w14:textId="0CCF3484"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851B80" w:rsidRPr="00862F97">
        <w:rPr>
          <w:rFonts w:ascii="Garamond" w:hAnsi="Garamond" w:cs="Tahoma"/>
          <w:sz w:val="22"/>
          <w:szCs w:val="22"/>
        </w:rPr>
        <w:t xml:space="preserve">                    </w:t>
      </w:r>
      <w:r w:rsidRPr="00862F97">
        <w:rPr>
          <w:rFonts w:ascii="Garamond" w:hAnsi="Garamond" w:cs="Tahoma"/>
          <w:sz w:val="22"/>
          <w:szCs w:val="22"/>
        </w:rPr>
        <w:t>w rozumieniu właściwych przepisów o ochronie danych osobowych (chyba że zostanie zawarta odrębna umowa powierzenia).</w:t>
      </w:r>
    </w:p>
    <w:p w14:paraId="2C90B5F7" w14:textId="2758EE84" w:rsidR="00F05E79" w:rsidRPr="00862F97" w:rsidRDefault="00F05E79" w:rsidP="00D11568">
      <w:pPr>
        <w:pStyle w:val="Akapitzlist"/>
        <w:numPr>
          <w:ilvl w:val="0"/>
          <w:numId w:val="8"/>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Pr="00862F97" w:rsidRDefault="00F25DED" w:rsidP="00D11568">
      <w:pPr>
        <w:spacing w:after="0" w:line="240" w:lineRule="auto"/>
        <w:jc w:val="center"/>
        <w:rPr>
          <w:rFonts w:ascii="Garamond" w:hAnsi="Garamond" w:cs="Tahoma"/>
          <w:b/>
          <w:bCs/>
          <w:sz w:val="22"/>
          <w:szCs w:val="22"/>
        </w:rPr>
      </w:pPr>
    </w:p>
    <w:p w14:paraId="1B467260" w14:textId="2F300288"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 xml:space="preserve">§ </w:t>
      </w:r>
      <w:r w:rsidR="002218D8" w:rsidRPr="00862F97">
        <w:rPr>
          <w:rFonts w:ascii="Garamond" w:hAnsi="Garamond" w:cs="Tahoma"/>
          <w:b/>
          <w:bCs/>
          <w:sz w:val="22"/>
          <w:szCs w:val="22"/>
        </w:rPr>
        <w:t>2</w:t>
      </w:r>
      <w:r w:rsidR="00DB6E51" w:rsidRPr="00862F97">
        <w:rPr>
          <w:rFonts w:ascii="Garamond" w:hAnsi="Garamond" w:cs="Tahoma"/>
          <w:b/>
          <w:bCs/>
          <w:sz w:val="22"/>
          <w:szCs w:val="22"/>
        </w:rPr>
        <w:t>1</w:t>
      </w:r>
    </w:p>
    <w:p w14:paraId="3E78B94D" w14:textId="3B95EEDE"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[Przetwarzanie danych osobowych – klauzula informacyjna RODO]</w:t>
      </w:r>
    </w:p>
    <w:p w14:paraId="466E715B" w14:textId="01F98BE0"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Administratorem Pani/Pana danych osobowych jest Szpital Wojewódzki w Poznaniu, ul. Juraszów 7-19, 60-479 Poznań, tel. 61 821 22 00.</w:t>
      </w:r>
    </w:p>
    <w:p w14:paraId="06011DC0" w14:textId="33ACF3D1"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Szpitalu Wojewódzkim w Poznaniu został powołany Inspektor Ochrony Danych, kontakt: e-mail</w:t>
      </w:r>
      <w:r w:rsidR="00851B80" w:rsidRPr="00862F97">
        <w:rPr>
          <w:rFonts w:ascii="Garamond" w:hAnsi="Garamond" w:cs="Tahoma"/>
          <w:sz w:val="22"/>
          <w:szCs w:val="22"/>
        </w:rPr>
        <w:t xml:space="preserve">: </w:t>
      </w:r>
      <w:hyperlink r:id="rId9" w:history="1">
        <w:r w:rsidR="00785A63" w:rsidRPr="00C733F8">
          <w:rPr>
            <w:rStyle w:val="Hipercze"/>
            <w:rFonts w:ascii="Garamond" w:hAnsi="Garamond" w:cs="Tahoma"/>
            <w:sz w:val="22"/>
            <w:szCs w:val="22"/>
          </w:rPr>
          <w:t>iod@lutycka.pl</w:t>
        </w:r>
      </w:hyperlink>
      <w:r w:rsidR="00851B80" w:rsidRPr="00862F97">
        <w:rPr>
          <w:rFonts w:ascii="Garamond" w:hAnsi="Garamond" w:cs="Tahoma"/>
          <w:sz w:val="22"/>
          <w:szCs w:val="22"/>
        </w:rPr>
        <w:t xml:space="preserve"> </w:t>
      </w:r>
      <w:r w:rsidRPr="00862F97">
        <w:rPr>
          <w:rFonts w:ascii="Garamond" w:hAnsi="Garamond" w:cs="Tahoma"/>
          <w:sz w:val="22"/>
          <w:szCs w:val="22"/>
        </w:rPr>
        <w:t>, tel.</w:t>
      </w:r>
      <w:r w:rsidR="00851B80" w:rsidRPr="00862F97">
        <w:rPr>
          <w:rFonts w:ascii="Garamond" w:hAnsi="Garamond" w:cs="Tahoma"/>
          <w:sz w:val="22"/>
          <w:szCs w:val="22"/>
        </w:rPr>
        <w:t xml:space="preserve"> 61 8212 294.</w:t>
      </w:r>
    </w:p>
    <w:p w14:paraId="73DEFD94" w14:textId="6C323637"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przetwarzane będą na podstawie art. 6 ust. 1 lit. b RODO, w celu związanym z postępowaniem o udzielenie zamówienia publicznego nr </w:t>
      </w:r>
      <w:r w:rsidR="00851B80" w:rsidRPr="00862F97">
        <w:rPr>
          <w:rFonts w:ascii="Garamond" w:hAnsi="Garamond" w:cs="Tahoma"/>
          <w:sz w:val="22"/>
          <w:szCs w:val="22"/>
        </w:rPr>
        <w:t>SZW/DZP/</w:t>
      </w:r>
      <w:r w:rsidR="002315BF">
        <w:rPr>
          <w:rFonts w:ascii="Garamond" w:hAnsi="Garamond" w:cs="Tahoma"/>
          <w:sz w:val="22"/>
          <w:szCs w:val="22"/>
        </w:rPr>
        <w:t>8</w:t>
      </w:r>
      <w:r w:rsidR="00851B80" w:rsidRPr="00862F97">
        <w:rPr>
          <w:rFonts w:ascii="Garamond" w:hAnsi="Garamond" w:cs="Tahoma"/>
          <w:sz w:val="22"/>
          <w:szCs w:val="22"/>
        </w:rPr>
        <w:t>/202</w:t>
      </w:r>
      <w:r w:rsidR="002315BF">
        <w:rPr>
          <w:rFonts w:ascii="Garamond" w:hAnsi="Garamond" w:cs="Tahoma"/>
          <w:sz w:val="22"/>
          <w:szCs w:val="22"/>
        </w:rPr>
        <w:t>6</w:t>
      </w:r>
      <w:r w:rsidRPr="00862F97">
        <w:rPr>
          <w:rFonts w:ascii="Garamond" w:hAnsi="Garamond" w:cs="Tahoma"/>
          <w:sz w:val="22"/>
          <w:szCs w:val="22"/>
        </w:rPr>
        <w:t xml:space="preserve"> pod nazwą „</w:t>
      </w:r>
      <w:r w:rsidR="002315BF" w:rsidRPr="002315BF">
        <w:rPr>
          <w:rFonts w:ascii="Garamond" w:hAnsi="Garamond" w:cs="Tahoma"/>
          <w:sz w:val="22"/>
          <w:szCs w:val="22"/>
        </w:rPr>
        <w:t xml:space="preserve">Specjalistyczny jednorazowy sprzęt medyczny dla Pracowni Kardiologii Inwazyjnej, Elektroterapii i </w:t>
      </w:r>
      <w:proofErr w:type="spellStart"/>
      <w:r w:rsidR="002315BF" w:rsidRPr="002315BF">
        <w:rPr>
          <w:rFonts w:ascii="Garamond" w:hAnsi="Garamond" w:cs="Tahoma"/>
          <w:sz w:val="22"/>
          <w:szCs w:val="22"/>
        </w:rPr>
        <w:t>Elektostymulacji</w:t>
      </w:r>
      <w:proofErr w:type="spellEnd"/>
      <w:r w:rsidRPr="00862F97">
        <w:rPr>
          <w:rFonts w:ascii="Garamond" w:hAnsi="Garamond" w:cs="Tahoma"/>
          <w:sz w:val="22"/>
          <w:szCs w:val="22"/>
        </w:rPr>
        <w:t xml:space="preserve">”, prowadzonym w trybie przetargu </w:t>
      </w:r>
      <w:r w:rsidR="00851B80" w:rsidRPr="00862F97">
        <w:rPr>
          <w:rFonts w:ascii="Garamond" w:hAnsi="Garamond" w:cs="Tahoma"/>
          <w:sz w:val="22"/>
          <w:szCs w:val="22"/>
        </w:rPr>
        <w:t>nieograniczonego</w:t>
      </w:r>
      <w:r w:rsidRPr="00862F97">
        <w:rPr>
          <w:rFonts w:ascii="Garamond" w:hAnsi="Garamond" w:cs="Tahoma"/>
          <w:sz w:val="22"/>
          <w:szCs w:val="22"/>
        </w:rPr>
        <w:t xml:space="preserve"> oraz w celu realizacji niniejszej Umowy.</w:t>
      </w:r>
    </w:p>
    <w:p w14:paraId="4CB304C3" w14:textId="3691D239"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Pani/Pana dane osobowe będą przechowywane przez okres obowiązywania Umowy, a także po jej zakończeniu – do upływu okresu archiwizacji dokumentacji wynikającego z przepisów prawa powszechnie obowiązującego oraz wewnętrznych regulaminów (tj. przez czas wymagany przepisami </w:t>
      </w:r>
      <w:r w:rsidRPr="00862F97">
        <w:rPr>
          <w:rFonts w:ascii="Garamond" w:hAnsi="Garamond" w:cs="Tahoma"/>
          <w:sz w:val="22"/>
          <w:szCs w:val="22"/>
        </w:rPr>
        <w:lastRenderedPageBreak/>
        <w:t>m.in. o archiwizacji dokumentów finansowych i medycznych). Administrator może przechowywać dane dłużej jedynie w uzasadnionych przypadkach przewidzianych prawem.</w:t>
      </w:r>
    </w:p>
    <w:p w14:paraId="0ACA7932" w14:textId="2D938176"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Podanie przez Panią/Pana danych osobowych jest wymogiem ustawowym i warunkiem udziału </w:t>
      </w:r>
      <w:r w:rsidR="00170D67" w:rsidRPr="00862F97">
        <w:rPr>
          <w:rFonts w:ascii="Garamond" w:hAnsi="Garamond" w:cs="Tahoma"/>
          <w:sz w:val="22"/>
          <w:szCs w:val="22"/>
        </w:rPr>
        <w:t xml:space="preserve">                   </w:t>
      </w:r>
      <w:r w:rsidRPr="00862F97">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odniesieniu do Pani/Pana danych osobowych nie będą podejmowane decyzje w sposób zautomatyzowany (brak profilowania).</w:t>
      </w:r>
    </w:p>
    <w:p w14:paraId="3F84D655" w14:textId="560BDA98" w:rsidR="00F05E79" w:rsidRPr="00862F97" w:rsidRDefault="00F05E79" w:rsidP="00D11568">
      <w:pPr>
        <w:pStyle w:val="Akapitzlist"/>
        <w:numPr>
          <w:ilvl w:val="0"/>
          <w:numId w:val="10"/>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Przysługują Pani/Panu następujące prawa związane z danymi osobowymi:</w:t>
      </w:r>
    </w:p>
    <w:p w14:paraId="661F60EE" w14:textId="73FC62AC"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dostępu do danych (art. 15 RODO).</w:t>
      </w:r>
    </w:p>
    <w:p w14:paraId="5CD6736F" w14:textId="5BDD65D7"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sprostowania danych (art. 16 RODO).</w:t>
      </w:r>
    </w:p>
    <w:p w14:paraId="2A175586" w14:textId="22EAB945"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ograniczenia przetwarzania danych (art. 18 RODO), z wyjątkiem przypadków, o których mowa w art. 18 ust. 2 RODO.</w:t>
      </w:r>
    </w:p>
    <w:p w14:paraId="0667A211" w14:textId="3F9748DC"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 przysługują Pani/Panu natomiast:</w:t>
      </w:r>
    </w:p>
    <w:p w14:paraId="04A202F8" w14:textId="539EF1F6"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usunięcia danych (art. 17 ust. 3 lit. b, d lub e RODO – wyłączenie tego prawa w sektorze publicznym).</w:t>
      </w:r>
    </w:p>
    <w:p w14:paraId="56589D30" w14:textId="28565487" w:rsidR="00F05E79"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przenoszenia danych (art. 20 RODO).</w:t>
      </w:r>
    </w:p>
    <w:p w14:paraId="151A3819" w14:textId="5F71D753" w:rsidR="00FA0D92" w:rsidRPr="00862F97" w:rsidRDefault="00F05E79" w:rsidP="00D11568">
      <w:pPr>
        <w:pStyle w:val="Akapitzlist"/>
        <w:numPr>
          <w:ilvl w:val="0"/>
          <w:numId w:val="23"/>
        </w:numPr>
        <w:spacing w:after="0" w:line="240" w:lineRule="auto"/>
        <w:contextualSpacing w:val="0"/>
        <w:jc w:val="both"/>
        <w:rPr>
          <w:rFonts w:ascii="Garamond" w:hAnsi="Garamond" w:cs="Tahoma"/>
          <w:sz w:val="22"/>
          <w:szCs w:val="22"/>
        </w:rPr>
      </w:pPr>
      <w:r w:rsidRPr="00862F97">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Pr="00862F97" w:rsidRDefault="00F25DED" w:rsidP="00D11568">
      <w:pPr>
        <w:spacing w:after="0" w:line="240" w:lineRule="auto"/>
        <w:jc w:val="center"/>
        <w:rPr>
          <w:rFonts w:ascii="Garamond" w:hAnsi="Garamond" w:cs="Tahoma"/>
          <w:b/>
          <w:bCs/>
          <w:sz w:val="22"/>
          <w:szCs w:val="22"/>
        </w:rPr>
      </w:pPr>
    </w:p>
    <w:p w14:paraId="069386CA" w14:textId="496F5D07"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2</w:t>
      </w:r>
    </w:p>
    <w:p w14:paraId="7E9E9A14" w14:textId="722815FF"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[Siła Wyższa]</w:t>
      </w:r>
    </w:p>
    <w:p w14:paraId="37941F41" w14:textId="3DC8F522" w:rsidR="00F05E79" w:rsidRPr="00862F97" w:rsidRDefault="00F05E79" w:rsidP="00D11568">
      <w:pPr>
        <w:pStyle w:val="Akapitzlist"/>
        <w:numPr>
          <w:ilvl w:val="2"/>
          <w:numId w:val="1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862F97" w:rsidRDefault="00F05E79" w:rsidP="00D11568">
      <w:pPr>
        <w:pStyle w:val="Akapitzlist"/>
        <w:numPr>
          <w:ilvl w:val="2"/>
          <w:numId w:val="1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Strona dotknięta działaniem Siły Wyższej zobowiązana jest:</w:t>
      </w:r>
    </w:p>
    <w:p w14:paraId="788611D8" w14:textId="6AB75CAD"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Należycie udokumentować wystąpienie Siły Wyższej oraz jej wpływ na realizację Umowy.</w:t>
      </w:r>
    </w:p>
    <w:p w14:paraId="0126DA15" w14:textId="4AED4B33"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862F97" w:rsidRDefault="00F05E79" w:rsidP="00D11568">
      <w:pPr>
        <w:pStyle w:val="Akapitzlist"/>
        <w:numPr>
          <w:ilvl w:val="0"/>
          <w:numId w:val="12"/>
        </w:numPr>
        <w:spacing w:after="0" w:line="240" w:lineRule="auto"/>
        <w:contextualSpacing w:val="0"/>
        <w:jc w:val="both"/>
        <w:rPr>
          <w:rFonts w:ascii="Garamond" w:hAnsi="Garamond" w:cs="Tahoma"/>
          <w:sz w:val="22"/>
          <w:szCs w:val="22"/>
        </w:rPr>
      </w:pPr>
      <w:r w:rsidRPr="00862F97">
        <w:rPr>
          <w:rFonts w:ascii="Garamond" w:hAnsi="Garamond" w:cs="Tahoma"/>
          <w:sz w:val="22"/>
          <w:szCs w:val="22"/>
        </w:rPr>
        <w:t>Niezwłocznie poinformować drugą Stronę o ustaniu działania Siły Wyższej i podjąć wykonanie</w:t>
      </w:r>
      <w:r w:rsidR="00FA0D92" w:rsidRPr="00862F97">
        <w:rPr>
          <w:rFonts w:ascii="Garamond" w:hAnsi="Garamond" w:cs="Tahoma"/>
          <w:sz w:val="22"/>
          <w:szCs w:val="22"/>
        </w:rPr>
        <w:t xml:space="preserve"> </w:t>
      </w:r>
      <w:r w:rsidRPr="00862F97">
        <w:rPr>
          <w:rFonts w:ascii="Garamond" w:hAnsi="Garamond" w:cs="Tahoma"/>
          <w:sz w:val="22"/>
          <w:szCs w:val="22"/>
        </w:rPr>
        <w:t>zawieszonych obowiązków.</w:t>
      </w:r>
    </w:p>
    <w:p w14:paraId="650963AB" w14:textId="4D12D17A" w:rsidR="00F05E79" w:rsidRPr="00862F97" w:rsidRDefault="00F05E79" w:rsidP="00D11568">
      <w:pPr>
        <w:pStyle w:val="Akapitzlist"/>
        <w:numPr>
          <w:ilvl w:val="2"/>
          <w:numId w:val="11"/>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Pr="00862F97" w:rsidRDefault="00F25DED" w:rsidP="00D11568">
      <w:pPr>
        <w:spacing w:after="0" w:line="240" w:lineRule="auto"/>
        <w:jc w:val="center"/>
        <w:rPr>
          <w:rFonts w:ascii="Garamond" w:hAnsi="Garamond" w:cs="Tahoma"/>
          <w:b/>
          <w:bCs/>
          <w:sz w:val="22"/>
          <w:szCs w:val="22"/>
        </w:rPr>
      </w:pPr>
    </w:p>
    <w:p w14:paraId="43338E00" w14:textId="41488114" w:rsidR="001F38D0"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w:t>
      </w:r>
      <w:r w:rsidR="002218D8" w:rsidRPr="00862F97">
        <w:rPr>
          <w:rFonts w:ascii="Garamond" w:hAnsi="Garamond" w:cs="Tahoma"/>
          <w:b/>
          <w:bCs/>
          <w:sz w:val="22"/>
          <w:szCs w:val="22"/>
        </w:rPr>
        <w:t>2</w:t>
      </w:r>
      <w:r w:rsidR="00DB6E51" w:rsidRPr="00862F97">
        <w:rPr>
          <w:rFonts w:ascii="Garamond" w:hAnsi="Garamond" w:cs="Tahoma"/>
          <w:b/>
          <w:bCs/>
          <w:sz w:val="22"/>
          <w:szCs w:val="22"/>
        </w:rPr>
        <w:t>3</w:t>
      </w:r>
      <w:r w:rsidRPr="00862F97">
        <w:rPr>
          <w:rFonts w:ascii="Garamond" w:hAnsi="Garamond" w:cs="Tahoma"/>
          <w:b/>
          <w:bCs/>
          <w:sz w:val="22"/>
          <w:szCs w:val="22"/>
        </w:rPr>
        <w:t xml:space="preserve"> </w:t>
      </w:r>
    </w:p>
    <w:p w14:paraId="25343C79" w14:textId="7C1CE1C5" w:rsidR="00F05E79" w:rsidRPr="00862F97" w:rsidRDefault="00F05E79" w:rsidP="00D11568">
      <w:pPr>
        <w:spacing w:after="0" w:line="240" w:lineRule="auto"/>
        <w:jc w:val="center"/>
        <w:rPr>
          <w:rFonts w:ascii="Garamond" w:hAnsi="Garamond" w:cs="Tahoma"/>
          <w:b/>
          <w:bCs/>
          <w:sz w:val="22"/>
          <w:szCs w:val="22"/>
        </w:rPr>
      </w:pPr>
      <w:r w:rsidRPr="00862F97">
        <w:rPr>
          <w:rFonts w:ascii="Garamond" w:hAnsi="Garamond" w:cs="Tahoma"/>
          <w:b/>
          <w:bCs/>
          <w:sz w:val="22"/>
          <w:szCs w:val="22"/>
        </w:rPr>
        <w:t>[Postanowienia końcowe]</w:t>
      </w:r>
    </w:p>
    <w:p w14:paraId="16B3492B" w14:textId="765F7DBA"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w:t>
      </w:r>
      <w:r w:rsidRPr="00862F97">
        <w:rPr>
          <w:rFonts w:ascii="Garamond" w:hAnsi="Garamond" w:cs="Tahoma"/>
          <w:sz w:val="22"/>
          <w:szCs w:val="22"/>
        </w:rPr>
        <w:lastRenderedPageBreak/>
        <w:t>gdy Zamawiający nie wykorzysta w pełni maksymalnej ilości lub wartości Asortymentu przewidzianej w niniejszej Umowie.</w:t>
      </w:r>
    </w:p>
    <w:p w14:paraId="37F96C07" w14:textId="4F3268F3"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Tytuły poszczególnych paragrafów (rozdziałów) Umowy mają charakter redakcyjny i nie wpływają na interpretację jej postanowień.</w:t>
      </w:r>
    </w:p>
    <w:p w14:paraId="13985B79" w14:textId="640E2500"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 xml:space="preserve">Strony zobowiązują się do polubownego rozstrzygania wszelkich sporów mogących wyniknąć </w:t>
      </w:r>
      <w:r w:rsidR="00170D67" w:rsidRPr="00862F97">
        <w:rPr>
          <w:rFonts w:ascii="Garamond" w:hAnsi="Garamond" w:cs="Tahoma"/>
          <w:sz w:val="22"/>
          <w:szCs w:val="22"/>
        </w:rPr>
        <w:t xml:space="preserve">                      </w:t>
      </w:r>
      <w:r w:rsidRPr="00862F97">
        <w:rPr>
          <w:rFonts w:ascii="Garamond" w:hAnsi="Garamond" w:cs="Tahoma"/>
          <w:sz w:val="22"/>
          <w:szCs w:val="22"/>
        </w:rPr>
        <w:t>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Umowę sporządzono w dwóch (2) jednobrzmiących egzemplarzach, po jednym dla każdej ze Stron.</w:t>
      </w:r>
    </w:p>
    <w:p w14:paraId="0F6A5E74" w14:textId="069F60E5" w:rsidR="00F05E79" w:rsidRPr="00862F97" w:rsidRDefault="00F05E79" w:rsidP="00D11568">
      <w:pPr>
        <w:pStyle w:val="Akapitzlist"/>
        <w:numPr>
          <w:ilvl w:val="2"/>
          <w:numId w:val="13"/>
        </w:numPr>
        <w:spacing w:after="0" w:line="240" w:lineRule="auto"/>
        <w:ind w:left="426"/>
        <w:contextualSpacing w:val="0"/>
        <w:jc w:val="both"/>
        <w:rPr>
          <w:rFonts w:ascii="Garamond" w:hAnsi="Garamond" w:cs="Tahoma"/>
          <w:sz w:val="22"/>
          <w:szCs w:val="22"/>
        </w:rPr>
      </w:pPr>
      <w:r w:rsidRPr="00862F97">
        <w:rPr>
          <w:rFonts w:ascii="Garamond" w:hAnsi="Garamond" w:cs="Tahoma"/>
          <w:sz w:val="22"/>
          <w:szCs w:val="22"/>
        </w:rPr>
        <w:t>Załączniki do niniejszej Umowy stanowią jej integralną część:</w:t>
      </w:r>
    </w:p>
    <w:p w14:paraId="31A69C39" w14:textId="228284A7" w:rsidR="00F05E79" w:rsidRPr="00862F97" w:rsidRDefault="00F05E79" w:rsidP="00D11568">
      <w:pPr>
        <w:pStyle w:val="Akapitzlist"/>
        <w:numPr>
          <w:ilvl w:val="0"/>
          <w:numId w:val="15"/>
        </w:numPr>
        <w:spacing w:after="0" w:line="240" w:lineRule="auto"/>
        <w:contextualSpacing w:val="0"/>
        <w:jc w:val="both"/>
        <w:rPr>
          <w:rFonts w:ascii="Garamond" w:hAnsi="Garamond" w:cs="Tahoma"/>
          <w:sz w:val="22"/>
          <w:szCs w:val="22"/>
        </w:rPr>
      </w:pPr>
      <w:r w:rsidRPr="00862F97">
        <w:rPr>
          <w:rFonts w:ascii="Garamond" w:hAnsi="Garamond" w:cs="Tahoma"/>
          <w:sz w:val="22"/>
          <w:szCs w:val="22"/>
        </w:rPr>
        <w:t xml:space="preserve">Załącznik nr 1: Formularz </w:t>
      </w:r>
      <w:r w:rsidR="000A157C" w:rsidRPr="00862F97">
        <w:rPr>
          <w:rFonts w:ascii="Garamond" w:hAnsi="Garamond" w:cs="Tahoma"/>
          <w:sz w:val="22"/>
          <w:szCs w:val="22"/>
        </w:rPr>
        <w:t>asortymentowo-cenowy.</w:t>
      </w:r>
    </w:p>
    <w:p w14:paraId="538CF951" w14:textId="77777777" w:rsidR="00217536" w:rsidRPr="00862F97" w:rsidRDefault="00217536" w:rsidP="00D11568">
      <w:pPr>
        <w:spacing w:after="0" w:line="240" w:lineRule="auto"/>
        <w:jc w:val="both"/>
        <w:rPr>
          <w:rFonts w:ascii="Garamond" w:hAnsi="Garamond" w:cs="Tahoma"/>
          <w:sz w:val="22"/>
          <w:szCs w:val="22"/>
        </w:rPr>
      </w:pPr>
    </w:p>
    <w:p w14:paraId="47B0BADE" w14:textId="2AE8F1B8" w:rsidR="00DF514D" w:rsidRDefault="002315BF" w:rsidP="002315BF">
      <w:pPr>
        <w:pStyle w:val="Tekstpodstawowy"/>
        <w:spacing w:before="0" w:after="0"/>
        <w:ind w:left="708"/>
        <w:jc w:val="both"/>
        <w:rPr>
          <w:rFonts w:ascii="Garamond" w:hAnsi="Garamond"/>
          <w:b/>
          <w:bCs/>
          <w:sz w:val="22"/>
          <w:szCs w:val="22"/>
        </w:rPr>
      </w:pPr>
      <w:r>
        <w:rPr>
          <w:rFonts w:ascii="Garamond" w:hAnsi="Garamond"/>
          <w:b/>
          <w:bCs/>
          <w:sz w:val="22"/>
          <w:szCs w:val="22"/>
        </w:rPr>
        <w:t>WYKONAWCA</w:t>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r>
      <w:r>
        <w:rPr>
          <w:rFonts w:ascii="Garamond" w:hAnsi="Garamond"/>
          <w:b/>
          <w:bCs/>
          <w:sz w:val="22"/>
          <w:szCs w:val="22"/>
        </w:rPr>
        <w:tab/>
        <w:t>ZAMAWIAJĄCY</w:t>
      </w:r>
    </w:p>
    <w:sectPr w:rsidR="00DF514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602B2"/>
    <w:multiLevelType w:val="multilevel"/>
    <w:tmpl w:val="748ECF2C"/>
    <w:lvl w:ilvl="0">
      <w:start w:val="1"/>
      <w:numFmt w:val="decimal"/>
      <w:lvlText w:val="%1)"/>
      <w:lvlJc w:val="left"/>
      <w:pPr>
        <w:ind w:left="1060" w:hanging="360"/>
      </w:pPr>
    </w:lvl>
    <w:lvl w:ilvl="1">
      <w:start w:val="1"/>
      <w:numFmt w:val="lowerLetter"/>
      <w:lvlText w:val="%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C2070"/>
    <w:multiLevelType w:val="multilevel"/>
    <w:tmpl w:val="1C32187C"/>
    <w:styleLink w:val="WW8Num24"/>
    <w:lvl w:ilvl="0">
      <w:start w:val="1"/>
      <w:numFmt w:val="decimal"/>
      <w:lvlText w:val="%1."/>
      <w:lvlJc w:val="left"/>
      <w:pPr>
        <w:ind w:left="1440" w:hanging="360"/>
      </w:pPr>
      <w:rPr>
        <w:color w:val="000000"/>
        <w:sz w:val="22"/>
        <w:szCs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E210E7F"/>
    <w:multiLevelType w:val="multilevel"/>
    <w:tmpl w:val="9B14CB68"/>
    <w:styleLink w:val="WW8Num7"/>
    <w:lvl w:ilvl="0">
      <w:start w:val="1"/>
      <w:numFmt w:val="decimal"/>
      <w:lvlText w:val="%1."/>
      <w:lvlJc w:val="left"/>
      <w:pPr>
        <w:ind w:left="1080" w:hanging="360"/>
      </w:pPr>
    </w:lvl>
    <w:lvl w:ilvl="1">
      <w:start w:val="1"/>
      <w:numFmt w:val="lowerLetter"/>
      <w:lvlText w:val="%1.%2."/>
      <w:lvlJc w:val="left"/>
      <w:pPr>
        <w:ind w:left="1800" w:hanging="360"/>
      </w:pPr>
    </w:lvl>
    <w:lvl w:ilvl="2">
      <w:start w:val="1"/>
      <w:numFmt w:val="decimal"/>
      <w:lvlText w:val="%1.%2.%3)"/>
      <w:lvlJc w:val="left"/>
      <w:pPr>
        <w:ind w:left="540" w:hanging="36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8"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C927AA"/>
    <w:multiLevelType w:val="multilevel"/>
    <w:tmpl w:val="E2DCC66A"/>
    <w:styleLink w:val="WW8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BA6EB9DA"/>
    <w:lvl w:ilvl="0" w:tplc="04150019">
      <w:start w:val="1"/>
      <w:numFmt w:val="decimal"/>
      <w:lvlText w:val="%1."/>
      <w:lvlJc w:val="left"/>
      <w:pPr>
        <w:ind w:left="360" w:hanging="360"/>
      </w:p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CA7CA6E6"/>
    <w:lvl w:ilvl="0" w:tplc="66345FEC">
      <w:start w:val="1"/>
      <w:numFmt w:val="decimal"/>
      <w:lvlText w:val="%1)"/>
      <w:lvlJc w:val="left"/>
      <w:pPr>
        <w:ind w:left="720" w:hanging="360"/>
      </w:pPr>
      <w:rPr>
        <w:rFonts w:ascii="Garamond" w:hAnsi="Garamond" w:cs="Times New Roman"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DD74CC"/>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2B4BBE"/>
    <w:multiLevelType w:val="multilevel"/>
    <w:tmpl w:val="037640A4"/>
    <w:styleLink w:val="WW8Num21"/>
    <w:lvl w:ilvl="0">
      <w:start w:val="1"/>
      <w:numFmt w:val="decimal"/>
      <w:lvlText w:val="%1)"/>
      <w:lvlJc w:val="left"/>
      <w:pPr>
        <w:ind w:left="1060" w:hanging="360"/>
      </w:pPr>
    </w:lvl>
    <w:lvl w:ilvl="1">
      <w:start w:val="1"/>
      <w:numFmt w:val="lowerLetter"/>
      <w:lvlText w:val="%1.%2."/>
      <w:lvlJc w:val="left"/>
      <w:pPr>
        <w:ind w:left="1778" w:hanging="360"/>
      </w:pPr>
    </w:lvl>
    <w:lvl w:ilvl="2">
      <w:start w:val="1"/>
      <w:numFmt w:val="decimal"/>
      <w:lvlText w:val="%1.%2.%3."/>
      <w:lvlJc w:val="left"/>
      <w:pPr>
        <w:ind w:left="2680" w:hanging="360"/>
      </w:pPr>
    </w:lvl>
    <w:lvl w:ilvl="3">
      <w:start w:val="1"/>
      <w:numFmt w:val="decimal"/>
      <w:lvlText w:val="%1.%2.%3.%4."/>
      <w:lvlJc w:val="left"/>
      <w:pPr>
        <w:ind w:left="3220" w:hanging="360"/>
      </w:pPr>
    </w:lvl>
    <w:lvl w:ilvl="4">
      <w:start w:val="1"/>
      <w:numFmt w:val="lowerLetter"/>
      <w:lvlText w:val="%1.%2.%3.%4.%5."/>
      <w:lvlJc w:val="left"/>
      <w:pPr>
        <w:ind w:left="3940" w:hanging="360"/>
      </w:pPr>
    </w:lvl>
    <w:lvl w:ilvl="5">
      <w:start w:val="1"/>
      <w:numFmt w:val="lowerRoman"/>
      <w:lvlText w:val="%1.%2.%3.%4.%5.%6."/>
      <w:lvlJc w:val="right"/>
      <w:pPr>
        <w:ind w:left="4660" w:hanging="180"/>
      </w:pPr>
    </w:lvl>
    <w:lvl w:ilvl="6">
      <w:start w:val="1"/>
      <w:numFmt w:val="decimal"/>
      <w:lvlText w:val="%1.%2.%3.%4.%5.%6.%7."/>
      <w:lvlJc w:val="left"/>
      <w:pPr>
        <w:ind w:left="5380" w:hanging="360"/>
      </w:pPr>
    </w:lvl>
    <w:lvl w:ilvl="7">
      <w:start w:val="1"/>
      <w:numFmt w:val="lowerLetter"/>
      <w:lvlText w:val="%1.%2.%3.%4.%5.%6.%7.%8."/>
      <w:lvlJc w:val="left"/>
      <w:pPr>
        <w:ind w:left="6100" w:hanging="360"/>
      </w:pPr>
    </w:lvl>
    <w:lvl w:ilvl="8">
      <w:start w:val="1"/>
      <w:numFmt w:val="lowerRoman"/>
      <w:lvlText w:val="%1.%2.%3.%4.%5.%6.%7.%8.%9."/>
      <w:lvlJc w:val="right"/>
      <w:pPr>
        <w:ind w:left="6820" w:hanging="180"/>
      </w:pPr>
    </w:lvl>
  </w:abstractNum>
  <w:abstractNum w:abstractNumId="26" w15:restartNumberingAfterBreak="0">
    <w:nsid w:val="52F83A7E"/>
    <w:multiLevelType w:val="multilevel"/>
    <w:tmpl w:val="5C1C0AF4"/>
    <w:styleLink w:val="WW8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C72D07"/>
    <w:multiLevelType w:val="multilevel"/>
    <w:tmpl w:val="1F8482EA"/>
    <w:styleLink w:val="WW8Num26"/>
    <w:lvl w:ilvl="0">
      <w:start w:val="1"/>
      <w:numFmt w:val="decimal"/>
      <w:lvlText w:val="%1)"/>
      <w:lvlJc w:val="left"/>
      <w:pPr>
        <w:ind w:left="10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747375"/>
    <w:multiLevelType w:val="multilevel"/>
    <w:tmpl w:val="F7CCE006"/>
    <w:styleLink w:val="WW8Num1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B6D4797"/>
    <w:multiLevelType w:val="multilevel"/>
    <w:tmpl w:val="6B622ACC"/>
    <w:styleLink w:val="WW8Num10"/>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7E0A0E41"/>
    <w:multiLevelType w:val="multilevel"/>
    <w:tmpl w:val="09E637A2"/>
    <w:styleLink w:val="WW8Num3"/>
    <w:lvl w:ilvl="0">
      <w:start w:val="1"/>
      <w:numFmt w:val="decimal"/>
      <w:lvlText w:val="%1."/>
      <w:lvlJc w:val="left"/>
      <w:pPr>
        <w:ind w:left="720" w:hanging="360"/>
      </w:pPr>
    </w:lvl>
    <w:lvl w:ilvl="1">
      <w:start w:val="1"/>
      <w:numFmt w:val="lowerLetter"/>
      <w:lvlText w:val="%1.%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18456701">
    <w:abstractNumId w:val="27"/>
  </w:num>
  <w:num w:numId="2" w16cid:durableId="204367593">
    <w:abstractNumId w:val="20"/>
  </w:num>
  <w:num w:numId="3" w16cid:durableId="816339163">
    <w:abstractNumId w:val="14"/>
  </w:num>
  <w:num w:numId="4" w16cid:durableId="1886284391">
    <w:abstractNumId w:val="12"/>
  </w:num>
  <w:num w:numId="5" w16cid:durableId="1956792763">
    <w:abstractNumId w:val="15"/>
  </w:num>
  <w:num w:numId="6" w16cid:durableId="234901988">
    <w:abstractNumId w:val="16"/>
  </w:num>
  <w:num w:numId="7" w16cid:durableId="2128231961">
    <w:abstractNumId w:val="5"/>
  </w:num>
  <w:num w:numId="8" w16cid:durableId="1296595235">
    <w:abstractNumId w:val="13"/>
  </w:num>
  <w:num w:numId="9" w16cid:durableId="120852893">
    <w:abstractNumId w:val="22"/>
  </w:num>
  <w:num w:numId="10" w16cid:durableId="343168354">
    <w:abstractNumId w:val="19"/>
  </w:num>
  <w:num w:numId="11" w16cid:durableId="1102067700">
    <w:abstractNumId w:val="8"/>
  </w:num>
  <w:num w:numId="12" w16cid:durableId="521018994">
    <w:abstractNumId w:val="4"/>
  </w:num>
  <w:num w:numId="13" w16cid:durableId="1664240637">
    <w:abstractNumId w:val="32"/>
  </w:num>
  <w:num w:numId="14" w16cid:durableId="1153988325">
    <w:abstractNumId w:val="23"/>
  </w:num>
  <w:num w:numId="15" w16cid:durableId="689989658">
    <w:abstractNumId w:val="29"/>
  </w:num>
  <w:num w:numId="16" w16cid:durableId="310868210">
    <w:abstractNumId w:val="9"/>
  </w:num>
  <w:num w:numId="17" w16cid:durableId="1438284044">
    <w:abstractNumId w:val="24"/>
  </w:num>
  <w:num w:numId="18" w16cid:durableId="630288889">
    <w:abstractNumId w:val="31"/>
  </w:num>
  <w:num w:numId="19" w16cid:durableId="1149711418">
    <w:abstractNumId w:val="17"/>
  </w:num>
  <w:num w:numId="20" w16cid:durableId="749230732">
    <w:abstractNumId w:val="3"/>
  </w:num>
  <w:num w:numId="21" w16cid:durableId="1596982002">
    <w:abstractNumId w:val="10"/>
  </w:num>
  <w:num w:numId="22" w16cid:durableId="958873303">
    <w:abstractNumId w:val="0"/>
  </w:num>
  <w:num w:numId="23" w16cid:durableId="183134082">
    <w:abstractNumId w:val="2"/>
  </w:num>
  <w:num w:numId="24" w16cid:durableId="416829814">
    <w:abstractNumId w:val="18"/>
  </w:num>
  <w:num w:numId="25" w16cid:durableId="1398555356">
    <w:abstractNumId w:val="21"/>
  </w:num>
  <w:num w:numId="26" w16cid:durableId="386804907">
    <w:abstractNumId w:val="7"/>
  </w:num>
  <w:num w:numId="27" w16cid:durableId="205683737">
    <w:abstractNumId w:val="30"/>
  </w:num>
  <w:num w:numId="28" w16cid:durableId="677384795">
    <w:abstractNumId w:val="28"/>
  </w:num>
  <w:num w:numId="29" w16cid:durableId="1819688061">
    <w:abstractNumId w:val="26"/>
  </w:num>
  <w:num w:numId="30" w16cid:durableId="500779184">
    <w:abstractNumId w:val="34"/>
  </w:num>
  <w:num w:numId="31" w16cid:durableId="1975988577">
    <w:abstractNumId w:val="11"/>
  </w:num>
  <w:num w:numId="32" w16cid:durableId="1669559656">
    <w:abstractNumId w:val="25"/>
  </w:num>
  <w:num w:numId="33" w16cid:durableId="1718311976">
    <w:abstractNumId w:val="25"/>
    <w:lvlOverride w:ilvl="0">
      <w:startOverride w:val="1"/>
    </w:lvlOverride>
  </w:num>
  <w:num w:numId="34" w16cid:durableId="1865249663">
    <w:abstractNumId w:val="1"/>
  </w:num>
  <w:num w:numId="35" w16cid:durableId="2058430359">
    <w:abstractNumId w:val="6"/>
  </w:num>
  <w:num w:numId="36" w16cid:durableId="423502510">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212"/>
    <w:rsid w:val="00011028"/>
    <w:rsid w:val="00027E33"/>
    <w:rsid w:val="00037C1B"/>
    <w:rsid w:val="00061487"/>
    <w:rsid w:val="00065AE6"/>
    <w:rsid w:val="000812CF"/>
    <w:rsid w:val="00081CD4"/>
    <w:rsid w:val="0009722A"/>
    <w:rsid w:val="000A157C"/>
    <w:rsid w:val="000A6F1E"/>
    <w:rsid w:val="000B4312"/>
    <w:rsid w:val="000C66E4"/>
    <w:rsid w:val="000D1DB7"/>
    <w:rsid w:val="000E2BF5"/>
    <w:rsid w:val="0010116B"/>
    <w:rsid w:val="00106964"/>
    <w:rsid w:val="00134120"/>
    <w:rsid w:val="00145A09"/>
    <w:rsid w:val="00170D67"/>
    <w:rsid w:val="00181E4C"/>
    <w:rsid w:val="001934E7"/>
    <w:rsid w:val="001A6896"/>
    <w:rsid w:val="001E6DE0"/>
    <w:rsid w:val="001E79AE"/>
    <w:rsid w:val="001F2B16"/>
    <w:rsid w:val="001F38D0"/>
    <w:rsid w:val="001F5DF7"/>
    <w:rsid w:val="001F7BC8"/>
    <w:rsid w:val="00217536"/>
    <w:rsid w:val="002218D8"/>
    <w:rsid w:val="002263EF"/>
    <w:rsid w:val="002315BF"/>
    <w:rsid w:val="002339F1"/>
    <w:rsid w:val="0026568B"/>
    <w:rsid w:val="00277709"/>
    <w:rsid w:val="00281195"/>
    <w:rsid w:val="002872B1"/>
    <w:rsid w:val="002966DE"/>
    <w:rsid w:val="002C3736"/>
    <w:rsid w:val="002F2F93"/>
    <w:rsid w:val="003121CB"/>
    <w:rsid w:val="00324300"/>
    <w:rsid w:val="0032634C"/>
    <w:rsid w:val="0033323E"/>
    <w:rsid w:val="00336DBB"/>
    <w:rsid w:val="00354204"/>
    <w:rsid w:val="0036361F"/>
    <w:rsid w:val="00370DDE"/>
    <w:rsid w:val="003773CB"/>
    <w:rsid w:val="00395715"/>
    <w:rsid w:val="003A3414"/>
    <w:rsid w:val="003C1A70"/>
    <w:rsid w:val="003C358A"/>
    <w:rsid w:val="0040298D"/>
    <w:rsid w:val="00425530"/>
    <w:rsid w:val="004348BD"/>
    <w:rsid w:val="004560C0"/>
    <w:rsid w:val="004573B5"/>
    <w:rsid w:val="004718C5"/>
    <w:rsid w:val="00483CA5"/>
    <w:rsid w:val="00495601"/>
    <w:rsid w:val="00496887"/>
    <w:rsid w:val="004A3541"/>
    <w:rsid w:val="004C17E1"/>
    <w:rsid w:val="004C5C02"/>
    <w:rsid w:val="004E480F"/>
    <w:rsid w:val="004E6E5B"/>
    <w:rsid w:val="00500480"/>
    <w:rsid w:val="00515F9B"/>
    <w:rsid w:val="00537B08"/>
    <w:rsid w:val="00554E07"/>
    <w:rsid w:val="00595301"/>
    <w:rsid w:val="005979F0"/>
    <w:rsid w:val="005A693C"/>
    <w:rsid w:val="005F1015"/>
    <w:rsid w:val="005F6FEE"/>
    <w:rsid w:val="00605E8F"/>
    <w:rsid w:val="006127EB"/>
    <w:rsid w:val="00657BDA"/>
    <w:rsid w:val="00665FA6"/>
    <w:rsid w:val="00693C6E"/>
    <w:rsid w:val="006C57E3"/>
    <w:rsid w:val="006E6AC5"/>
    <w:rsid w:val="006F0296"/>
    <w:rsid w:val="00706EEF"/>
    <w:rsid w:val="00716205"/>
    <w:rsid w:val="0073258E"/>
    <w:rsid w:val="00774CD9"/>
    <w:rsid w:val="00785A63"/>
    <w:rsid w:val="007B0C3E"/>
    <w:rsid w:val="007B0CBC"/>
    <w:rsid w:val="007E7AC1"/>
    <w:rsid w:val="0080440A"/>
    <w:rsid w:val="0080720D"/>
    <w:rsid w:val="008206BF"/>
    <w:rsid w:val="00823890"/>
    <w:rsid w:val="00851B80"/>
    <w:rsid w:val="00862F97"/>
    <w:rsid w:val="008714E5"/>
    <w:rsid w:val="00872826"/>
    <w:rsid w:val="008815C2"/>
    <w:rsid w:val="008972E2"/>
    <w:rsid w:val="008C317F"/>
    <w:rsid w:val="008C5212"/>
    <w:rsid w:val="008D590A"/>
    <w:rsid w:val="008F71D0"/>
    <w:rsid w:val="00941BB6"/>
    <w:rsid w:val="00942588"/>
    <w:rsid w:val="009A2180"/>
    <w:rsid w:val="009A534C"/>
    <w:rsid w:val="009D1DF1"/>
    <w:rsid w:val="009D4D9C"/>
    <w:rsid w:val="00A1586F"/>
    <w:rsid w:val="00A169B7"/>
    <w:rsid w:val="00A2063A"/>
    <w:rsid w:val="00A34E7B"/>
    <w:rsid w:val="00A36547"/>
    <w:rsid w:val="00A44E3A"/>
    <w:rsid w:val="00A571D6"/>
    <w:rsid w:val="00A867C9"/>
    <w:rsid w:val="00A90055"/>
    <w:rsid w:val="00A93351"/>
    <w:rsid w:val="00A9454C"/>
    <w:rsid w:val="00AD2FA6"/>
    <w:rsid w:val="00AE4007"/>
    <w:rsid w:val="00B05701"/>
    <w:rsid w:val="00B47EE9"/>
    <w:rsid w:val="00B503ED"/>
    <w:rsid w:val="00B66F11"/>
    <w:rsid w:val="00BA21D1"/>
    <w:rsid w:val="00BA6E92"/>
    <w:rsid w:val="00BB7B79"/>
    <w:rsid w:val="00BF00D7"/>
    <w:rsid w:val="00BF7A2F"/>
    <w:rsid w:val="00C02DFF"/>
    <w:rsid w:val="00C453A5"/>
    <w:rsid w:val="00C50015"/>
    <w:rsid w:val="00C578B2"/>
    <w:rsid w:val="00C7089E"/>
    <w:rsid w:val="00C943EE"/>
    <w:rsid w:val="00CC7F62"/>
    <w:rsid w:val="00CD0887"/>
    <w:rsid w:val="00CD743F"/>
    <w:rsid w:val="00D036E5"/>
    <w:rsid w:val="00D11568"/>
    <w:rsid w:val="00D3212D"/>
    <w:rsid w:val="00D76206"/>
    <w:rsid w:val="00D90A0A"/>
    <w:rsid w:val="00D95FD4"/>
    <w:rsid w:val="00DA2593"/>
    <w:rsid w:val="00DB13AF"/>
    <w:rsid w:val="00DB31B8"/>
    <w:rsid w:val="00DB413B"/>
    <w:rsid w:val="00DB6E51"/>
    <w:rsid w:val="00DE3378"/>
    <w:rsid w:val="00DF2D01"/>
    <w:rsid w:val="00DF514D"/>
    <w:rsid w:val="00E149A9"/>
    <w:rsid w:val="00E15F12"/>
    <w:rsid w:val="00E43E30"/>
    <w:rsid w:val="00E763E4"/>
    <w:rsid w:val="00E83758"/>
    <w:rsid w:val="00EA38C2"/>
    <w:rsid w:val="00EC323D"/>
    <w:rsid w:val="00ED58C6"/>
    <w:rsid w:val="00F01178"/>
    <w:rsid w:val="00F05E79"/>
    <w:rsid w:val="00F202B7"/>
    <w:rsid w:val="00F22740"/>
    <w:rsid w:val="00F232FE"/>
    <w:rsid w:val="00F24460"/>
    <w:rsid w:val="00F25DED"/>
    <w:rsid w:val="00F67900"/>
    <w:rsid w:val="00F74711"/>
    <w:rsid w:val="00F776A9"/>
    <w:rsid w:val="00FA0D92"/>
    <w:rsid w:val="00FC0BA5"/>
    <w:rsid w:val="00FF051A"/>
    <w:rsid w:val="00FF77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customStyle="1" w:styleId="AkapitzlistZnak">
    <w:name w:val="Akapit z listą Znak"/>
    <w:link w:val="Akapitzlist"/>
    <w:uiPriority w:val="34"/>
    <w:rsid w:val="00D90A0A"/>
  </w:style>
  <w:style w:type="character" w:customStyle="1" w:styleId="Nierozpoznanawzmianka1">
    <w:name w:val="Nierozpoznana wzmianka1"/>
    <w:basedOn w:val="Domylnaczcionkaakapitu"/>
    <w:uiPriority w:val="99"/>
    <w:semiHidden/>
    <w:unhideWhenUsed/>
    <w:rsid w:val="00851B80"/>
    <w:rPr>
      <w:color w:val="605E5C"/>
      <w:shd w:val="clear" w:color="auto" w:fill="E1DFDD"/>
    </w:rPr>
  </w:style>
  <w:style w:type="paragraph" w:styleId="Tekstpodstawowy">
    <w:name w:val="Body Text"/>
    <w:basedOn w:val="Normalny"/>
    <w:link w:val="TekstpodstawowyZnak"/>
    <w:qFormat/>
    <w:rsid w:val="00693C6E"/>
    <w:pPr>
      <w:spacing w:before="180" w:after="180" w:line="240" w:lineRule="auto"/>
    </w:pPr>
    <w:rPr>
      <w:kern w:val="0"/>
      <w:lang w:val="pl"/>
      <w14:ligatures w14:val="none"/>
    </w:rPr>
  </w:style>
  <w:style w:type="character" w:customStyle="1" w:styleId="TekstpodstawowyZnak">
    <w:name w:val="Tekst podstawowy Znak"/>
    <w:basedOn w:val="Domylnaczcionkaakapitu"/>
    <w:link w:val="Tekstpodstawowy"/>
    <w:rsid w:val="00693C6E"/>
    <w:rPr>
      <w:kern w:val="0"/>
      <w:lang w:val="pl"/>
      <w14:ligatures w14:val="none"/>
    </w:rPr>
  </w:style>
  <w:style w:type="paragraph" w:customStyle="1" w:styleId="FirstParagraph">
    <w:name w:val="First Paragraph"/>
    <w:basedOn w:val="Tekstpodstawowy"/>
    <w:next w:val="Tekstpodstawowy"/>
    <w:qFormat/>
    <w:rsid w:val="00693C6E"/>
  </w:style>
  <w:style w:type="paragraph" w:customStyle="1" w:styleId="Compact">
    <w:name w:val="Compact"/>
    <w:basedOn w:val="Tekstpodstawowy"/>
    <w:qFormat/>
    <w:rsid w:val="00693C6E"/>
    <w:pPr>
      <w:spacing w:before="36" w:after="36"/>
    </w:pPr>
  </w:style>
  <w:style w:type="paragraph" w:customStyle="1" w:styleId="Standard">
    <w:name w:val="Standard"/>
    <w:rsid w:val="00862F97"/>
    <w:pPr>
      <w:suppressAutoHyphens/>
      <w:autoSpaceDN w:val="0"/>
      <w:spacing w:after="0" w:line="240" w:lineRule="auto"/>
      <w:textAlignment w:val="baseline"/>
    </w:pPr>
    <w:rPr>
      <w:rFonts w:ascii="Times New Roman" w:eastAsia="Times New Roman" w:hAnsi="Times New Roman" w:cs="Times New Roman"/>
      <w:kern w:val="3"/>
      <w:lang w:eastAsia="zh-CN"/>
      <w14:ligatures w14:val="none"/>
    </w:rPr>
  </w:style>
  <w:style w:type="character" w:customStyle="1" w:styleId="Internetlink">
    <w:name w:val="Internet link"/>
    <w:rsid w:val="00862F97"/>
    <w:rPr>
      <w:color w:val="0563C1"/>
      <w:u w:val="single"/>
    </w:rPr>
  </w:style>
  <w:style w:type="numbering" w:customStyle="1" w:styleId="WW8Num7">
    <w:name w:val="WW8Num7"/>
    <w:basedOn w:val="Bezlisty"/>
    <w:rsid w:val="00862F97"/>
    <w:pPr>
      <w:numPr>
        <w:numId w:val="26"/>
      </w:numPr>
    </w:pPr>
  </w:style>
  <w:style w:type="numbering" w:customStyle="1" w:styleId="WW8Num11">
    <w:name w:val="WW8Num11"/>
    <w:basedOn w:val="Bezlisty"/>
    <w:rsid w:val="00862F97"/>
    <w:pPr>
      <w:numPr>
        <w:numId w:val="27"/>
      </w:numPr>
    </w:pPr>
  </w:style>
  <w:style w:type="numbering" w:customStyle="1" w:styleId="WW8Num26">
    <w:name w:val="WW8Num26"/>
    <w:basedOn w:val="Bezlisty"/>
    <w:rsid w:val="00862F97"/>
    <w:pPr>
      <w:numPr>
        <w:numId w:val="28"/>
      </w:numPr>
    </w:pPr>
  </w:style>
  <w:style w:type="numbering" w:customStyle="1" w:styleId="WW8Num5">
    <w:name w:val="WW8Num5"/>
    <w:basedOn w:val="Bezlisty"/>
    <w:rsid w:val="00862F97"/>
    <w:pPr>
      <w:numPr>
        <w:numId w:val="29"/>
      </w:numPr>
    </w:pPr>
  </w:style>
  <w:style w:type="numbering" w:customStyle="1" w:styleId="WW8Num3">
    <w:name w:val="WW8Num3"/>
    <w:basedOn w:val="Bezlisty"/>
    <w:rsid w:val="00862F97"/>
    <w:pPr>
      <w:numPr>
        <w:numId w:val="30"/>
      </w:numPr>
    </w:pPr>
  </w:style>
  <w:style w:type="numbering" w:customStyle="1" w:styleId="WW8Num18">
    <w:name w:val="WW8Num18"/>
    <w:basedOn w:val="Bezlisty"/>
    <w:rsid w:val="00DF514D"/>
    <w:pPr>
      <w:numPr>
        <w:numId w:val="31"/>
      </w:numPr>
    </w:pPr>
  </w:style>
  <w:style w:type="numbering" w:customStyle="1" w:styleId="WW8Num21">
    <w:name w:val="WW8Num21"/>
    <w:basedOn w:val="Bezlisty"/>
    <w:rsid w:val="00DF514D"/>
    <w:pPr>
      <w:numPr>
        <w:numId w:val="32"/>
      </w:numPr>
    </w:pPr>
  </w:style>
  <w:style w:type="character" w:styleId="Odwoaniedokomentarza">
    <w:name w:val="annotation reference"/>
    <w:basedOn w:val="Domylnaczcionkaakapitu"/>
    <w:uiPriority w:val="99"/>
    <w:semiHidden/>
    <w:unhideWhenUsed/>
    <w:rsid w:val="006C57E3"/>
    <w:rPr>
      <w:sz w:val="16"/>
      <w:szCs w:val="16"/>
    </w:rPr>
  </w:style>
  <w:style w:type="paragraph" w:styleId="Tekstkomentarza">
    <w:name w:val="annotation text"/>
    <w:basedOn w:val="Normalny"/>
    <w:link w:val="TekstkomentarzaZnak"/>
    <w:uiPriority w:val="99"/>
    <w:semiHidden/>
    <w:unhideWhenUsed/>
    <w:rsid w:val="006C57E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C57E3"/>
    <w:rPr>
      <w:sz w:val="20"/>
      <w:szCs w:val="20"/>
    </w:rPr>
  </w:style>
  <w:style w:type="paragraph" w:styleId="Tematkomentarza">
    <w:name w:val="annotation subject"/>
    <w:basedOn w:val="Tekstkomentarza"/>
    <w:next w:val="Tekstkomentarza"/>
    <w:link w:val="TematkomentarzaZnak"/>
    <w:uiPriority w:val="99"/>
    <w:semiHidden/>
    <w:unhideWhenUsed/>
    <w:rsid w:val="006C57E3"/>
    <w:rPr>
      <w:b/>
      <w:bCs/>
    </w:rPr>
  </w:style>
  <w:style w:type="character" w:customStyle="1" w:styleId="TematkomentarzaZnak">
    <w:name w:val="Temat komentarza Znak"/>
    <w:basedOn w:val="TekstkomentarzaZnak"/>
    <w:link w:val="Tematkomentarza"/>
    <w:uiPriority w:val="99"/>
    <w:semiHidden/>
    <w:rsid w:val="006C57E3"/>
    <w:rPr>
      <w:b/>
      <w:bCs/>
      <w:sz w:val="20"/>
      <w:szCs w:val="20"/>
    </w:rPr>
  </w:style>
  <w:style w:type="paragraph" w:styleId="Tekstdymka">
    <w:name w:val="Balloon Text"/>
    <w:basedOn w:val="Normalny"/>
    <w:link w:val="TekstdymkaZnak"/>
    <w:uiPriority w:val="99"/>
    <w:semiHidden/>
    <w:unhideWhenUsed/>
    <w:rsid w:val="006C57E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C57E3"/>
    <w:rPr>
      <w:rFonts w:ascii="Segoe UI" w:hAnsi="Segoe UI" w:cs="Segoe UI"/>
      <w:sz w:val="18"/>
      <w:szCs w:val="18"/>
    </w:rPr>
  </w:style>
  <w:style w:type="numbering" w:customStyle="1" w:styleId="WW8Num24">
    <w:name w:val="WW8Num24"/>
    <w:basedOn w:val="Bezlisty"/>
    <w:rsid w:val="00496887"/>
    <w:pPr>
      <w:numPr>
        <w:numId w:val="35"/>
      </w:numPr>
    </w:pPr>
  </w:style>
  <w:style w:type="numbering" w:customStyle="1" w:styleId="WW8Num10">
    <w:name w:val="WW8Num10"/>
    <w:basedOn w:val="Bezlisty"/>
    <w:rsid w:val="00E83758"/>
    <w:pPr>
      <w:numPr>
        <w:numId w:val="36"/>
      </w:numPr>
    </w:pPr>
  </w:style>
  <w:style w:type="paragraph" w:styleId="NormalnyWeb">
    <w:name w:val="Normal (Web)"/>
    <w:basedOn w:val="Normalny"/>
    <w:uiPriority w:val="99"/>
    <w:unhideWhenUsed/>
    <w:rsid w:val="002872B1"/>
    <w:pPr>
      <w:spacing w:before="100" w:beforeAutospacing="1" w:after="119" w:line="240" w:lineRule="auto"/>
    </w:pPr>
    <w:rPr>
      <w:rFonts w:ascii="Times New Roman" w:eastAsia="Times New Roman" w:hAnsi="Times New Roman" w:cs="Times New Roman"/>
      <w:color w:val="000000"/>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pl@zimmerbiomet.com" TargetMode="External"/><Relationship Id="rId3" Type="http://schemas.openxmlformats.org/officeDocument/2006/relationships/styles" Target="styles.xml"/><Relationship Id="rId7" Type="http://schemas.openxmlformats.org/officeDocument/2006/relationships/hyperlink" Target="mailto:mateusz.chrastek@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105D4-C486-4FA4-BA7F-939A625F2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5080</Words>
  <Characters>30480</Characters>
  <Application>Microsoft Office Word</Application>
  <DocSecurity>0</DocSecurity>
  <Lines>254</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cp:lastPrinted>2026-01-28T09:52:00Z</cp:lastPrinted>
  <dcterms:created xsi:type="dcterms:W3CDTF">2026-03-12T07:59:00Z</dcterms:created>
  <dcterms:modified xsi:type="dcterms:W3CDTF">2026-03-12T08:00:00Z</dcterms:modified>
</cp:coreProperties>
</file>