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11 września 2019 r (Dz. U. z 2023 r. poz. 1605 ze zm.) - Prawo zamówień publicznych w wyniku postępowania prowadzonego  w trybie zapytania ofertowego- wartość netto  zamówienia nie przekraczająca 1</w:t>
      </w:r>
      <w:r w:rsidR="00B166BD">
        <w:rPr>
          <w:rFonts w:ascii="Franklin Gothic Medium" w:hAnsi="Franklin Gothic Medium"/>
          <w:sz w:val="20"/>
        </w:rPr>
        <w:t>7</w:t>
      </w:r>
      <w:r w:rsidRPr="009A0A07">
        <w:rPr>
          <w:rFonts w:ascii="Franklin Gothic Medium" w:hAnsi="Franklin Gothic Medium"/>
          <w:sz w:val="20"/>
        </w:rPr>
        <w:t>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B37670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 w:rsidRPr="00B37670">
        <w:rPr>
          <w:rFonts w:ascii="Franklin Gothic Medium" w:hAnsi="Franklin Gothic Medium"/>
          <w:b/>
          <w:sz w:val="20"/>
        </w:rPr>
        <w:t>Dostawy zestawów sterylnych serwet do porodu, bielizny dla noworodka, pokrowców zmywalnych na poduszki ujęte w 3 zadaniach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343" w:rsidRDefault="00FA3343">
      <w:r>
        <w:separator/>
      </w:r>
    </w:p>
  </w:endnote>
  <w:endnote w:type="continuationSeparator" w:id="0">
    <w:p w:rsidR="00FA3343" w:rsidRDefault="00FA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FA334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FA334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343" w:rsidRDefault="00FA3343">
      <w:r>
        <w:separator/>
      </w:r>
    </w:p>
  </w:footnote>
  <w:footnote w:type="continuationSeparator" w:id="0">
    <w:p w:rsidR="00FA3343" w:rsidRDefault="00FA3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6BD" w:rsidRDefault="00B166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B166BD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NZ-26-2026</w:t>
    </w:r>
    <w:bookmarkStart w:id="0" w:name="_GoBack"/>
    <w:bookmarkEnd w:id="0"/>
    <w:r>
      <w:rPr>
        <w:rFonts w:ascii="Arial" w:hAnsi="Arial" w:cs="Arial"/>
        <w:b/>
        <w:szCs w:val="22"/>
      </w:rPr>
      <w:t>-2</w:t>
    </w:r>
    <w:r w:rsidR="00BD3FBA">
      <w:rPr>
        <w:rFonts w:ascii="Arial" w:hAnsi="Arial" w:cs="Arial"/>
        <w:b/>
        <w:szCs w:val="22"/>
      </w:rPr>
      <w:t>2-D-ZO-A</w:t>
    </w:r>
  </w:p>
  <w:p w:rsidR="002673AE" w:rsidRDefault="00267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6BD" w:rsidRDefault="00B166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4D0B"/>
    <w:rsid w:val="00987B2A"/>
    <w:rsid w:val="00987C50"/>
    <w:rsid w:val="009A0A07"/>
    <w:rsid w:val="00A50A53"/>
    <w:rsid w:val="00A5532D"/>
    <w:rsid w:val="00AD0FA2"/>
    <w:rsid w:val="00AF4458"/>
    <w:rsid w:val="00AF6913"/>
    <w:rsid w:val="00B166BD"/>
    <w:rsid w:val="00B37670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847E1"/>
    <w:rsid w:val="00D95E8A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  <w:rsid w:val="00FA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5</cp:revision>
  <cp:lastPrinted>2023-03-27T08:04:00Z</cp:lastPrinted>
  <dcterms:created xsi:type="dcterms:W3CDTF">2024-05-22T11:03:00Z</dcterms:created>
  <dcterms:modified xsi:type="dcterms:W3CDTF">2026-03-12T09:30:00Z</dcterms:modified>
</cp:coreProperties>
</file>