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3B25C6">
            <w:pPr>
              <w:pStyle w:val="Nagwek"/>
              <w:tabs>
                <w:tab w:val="left" w:pos="708"/>
              </w:tabs>
              <w:rPr>
                <w:rFonts w:ascii="Arial Narrow" w:hAnsi="Arial Narrow" w:cs="Arial"/>
              </w:rPr>
            </w:pPr>
            <w:r w:rsidRPr="003B25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5181018"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CC6371">
            <w:pPr>
              <w:jc w:val="center"/>
              <w:rPr>
                <w:rFonts w:ascii="Arial Narrow" w:hAnsi="Arial Narrow" w:cs="Arial"/>
                <w:bCs/>
                <w:i/>
                <w:sz w:val="20"/>
              </w:rPr>
            </w:pPr>
            <w:r>
              <w:rPr>
                <w:rFonts w:ascii="Arial Narrow" w:hAnsi="Arial Narrow" w:cs="Arial"/>
                <w:bCs/>
                <w:i/>
                <w:sz w:val="20"/>
              </w:rPr>
              <w:t>Umowa na dostawy-projekt</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C6371">
        <w:rPr>
          <w:rFonts w:ascii="Arial Narrow" w:hAnsi="Arial Narrow"/>
          <w:bCs/>
          <w:i/>
          <w:iCs/>
          <w:sz w:val="20"/>
        </w:rPr>
        <w:t xml:space="preserve">                                               </w:t>
      </w:r>
      <w:r>
        <w:rPr>
          <w:rFonts w:ascii="Arial Narrow" w:hAnsi="Arial Narrow"/>
          <w:bCs/>
          <w:i/>
          <w:iCs/>
          <w:sz w:val="20"/>
        </w:rPr>
        <w:t xml:space="preserve">Załącznik nr </w:t>
      </w:r>
      <w:r w:rsidR="00DE726B">
        <w:rPr>
          <w:rFonts w:ascii="Arial Narrow" w:hAnsi="Arial Narrow"/>
          <w:bCs/>
          <w:i/>
          <w:iCs/>
          <w:sz w:val="20"/>
        </w:rPr>
        <w:t xml:space="preserve">8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866CC6">
        <w:rPr>
          <w:rFonts w:ascii="Arial Narrow" w:hAnsi="Arial Narrow"/>
          <w:b/>
          <w:sz w:val="22"/>
          <w:szCs w:val="22"/>
        </w:rPr>
        <w:t>30</w:t>
      </w:r>
      <w:r w:rsidR="007A4929">
        <w:rPr>
          <w:rFonts w:ascii="Arial Narrow" w:hAnsi="Arial Narrow"/>
          <w:b/>
          <w:sz w:val="22"/>
          <w:szCs w:val="22"/>
        </w:rPr>
        <w:t>-…/</w:t>
      </w:r>
      <w:r>
        <w:rPr>
          <w:rFonts w:ascii="Arial Narrow" w:hAnsi="Arial Narrow"/>
          <w:b/>
          <w:sz w:val="22"/>
          <w:szCs w:val="22"/>
        </w:rPr>
        <w:t>P/202</w:t>
      </w:r>
      <w:r w:rsidR="00516C5B">
        <w:rPr>
          <w:rFonts w:ascii="Arial Narrow" w:hAnsi="Arial Narrow"/>
          <w:b/>
          <w:sz w:val="22"/>
          <w:szCs w:val="22"/>
        </w:rPr>
        <w:t>6</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w:t>
      </w:r>
      <w:r w:rsidR="00CC6371">
        <w:rPr>
          <w:rFonts w:ascii="Arial Narrow" w:hAnsi="Arial Narrow"/>
          <w:b/>
          <w:bCs/>
          <w:sz w:val="20"/>
          <w:szCs w:val="20"/>
        </w:rPr>
        <w:t xml:space="preserve"> </w:t>
      </w:r>
      <w:r w:rsidR="00866CC6">
        <w:rPr>
          <w:rFonts w:ascii="Arial Narrow" w:hAnsi="Arial Narrow"/>
          <w:b/>
          <w:bCs/>
          <w:sz w:val="20"/>
          <w:szCs w:val="20"/>
        </w:rPr>
        <w:t>do</w:t>
      </w:r>
      <w:r w:rsidR="00CC6371">
        <w:rPr>
          <w:rFonts w:ascii="Arial Narrow" w:hAnsi="Arial Narrow"/>
          <w:b/>
          <w:bCs/>
          <w:sz w:val="20"/>
          <w:szCs w:val="20"/>
        </w:rPr>
        <w:t xml:space="preserve"> sprzętu</w:t>
      </w:r>
      <w:r w:rsidR="007A4929">
        <w:rPr>
          <w:rFonts w:ascii="Arial Narrow" w:hAnsi="Arial Narrow"/>
          <w:b/>
          <w:bCs/>
          <w:sz w:val="20"/>
          <w:szCs w:val="20"/>
        </w:rPr>
        <w:t xml:space="preserve"> </w:t>
      </w:r>
      <w:r w:rsidR="00866CC6">
        <w:rPr>
          <w:rFonts w:ascii="Arial Narrow" w:hAnsi="Arial Narrow"/>
          <w:b/>
          <w:bCs/>
          <w:sz w:val="20"/>
          <w:szCs w:val="20"/>
        </w:rPr>
        <w:t>medycznego</w:t>
      </w:r>
      <w:r w:rsidR="007B085E">
        <w:rPr>
          <w:rFonts w:ascii="Arial Narrow" w:hAnsi="Arial Narrow"/>
          <w:b/>
          <w:bCs/>
          <w:sz w:val="20"/>
          <w:szCs w:val="20"/>
        </w:rPr>
        <w:t xml:space="preserve">– sprawa </w:t>
      </w:r>
      <w:bookmarkEnd w:id="0"/>
      <w:r w:rsidR="00866CC6">
        <w:rPr>
          <w:rFonts w:ascii="Arial Narrow" w:hAnsi="Arial Narrow"/>
          <w:b/>
          <w:bCs/>
          <w:sz w:val="20"/>
          <w:szCs w:val="20"/>
        </w:rPr>
        <w:t>30</w:t>
      </w:r>
      <w:r w:rsidR="00516C5B">
        <w:rPr>
          <w:rFonts w:ascii="Arial Narrow" w:hAnsi="Arial Narrow"/>
          <w:b/>
          <w:bCs/>
          <w:sz w:val="20"/>
          <w:szCs w:val="20"/>
        </w:rPr>
        <w:t>/2026</w:t>
      </w:r>
      <w:r w:rsidR="00CC6371">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516C5B">
        <w:rPr>
          <w:rFonts w:ascii="Arial Narrow" w:hAnsi="Arial Narrow"/>
          <w:sz w:val="20"/>
          <w:szCs w:val="20"/>
        </w:rPr>
        <w:t>dokumentem WZ</w:t>
      </w:r>
      <w:r>
        <w:rPr>
          <w:rFonts w:ascii="Arial Narrow" w:hAnsi="Arial Narrow"/>
          <w:sz w:val="20"/>
          <w:szCs w:val="20"/>
        </w:rPr>
        <w:t xml:space="preserve">, na której będą się znajdować </w:t>
      </w:r>
      <w:r w:rsidR="007A4929">
        <w:rPr>
          <w:rFonts w:ascii="Arial Narrow" w:hAnsi="Arial Narrow"/>
          <w:sz w:val="20"/>
          <w:szCs w:val="20"/>
        </w:rPr>
        <w:t>ilość wraz z ceną</w:t>
      </w:r>
      <w:r w:rsidR="00516C5B">
        <w:rPr>
          <w:rFonts w:ascii="Arial Narrow" w:hAnsi="Arial Narrow"/>
          <w:sz w:val="20"/>
          <w:szCs w:val="20"/>
        </w:rPr>
        <w:t xml:space="preserve"> </w:t>
      </w:r>
      <w:r>
        <w:rPr>
          <w:rFonts w:ascii="Arial Narrow" w:hAnsi="Arial Narrow"/>
          <w:sz w:val="20"/>
          <w:szCs w:val="20"/>
        </w:rPr>
        <w:t xml:space="preserve">na własny koszt, na teren siedziby </w:t>
      </w:r>
      <w:r>
        <w:rPr>
          <w:rFonts w:ascii="Arial Narrow" w:hAnsi="Arial Narrow"/>
          <w:b/>
          <w:sz w:val="20"/>
          <w:szCs w:val="20"/>
        </w:rPr>
        <w:t>Zamawiającego (ul</w:t>
      </w:r>
      <w:r>
        <w:rPr>
          <w:rFonts w:ascii="Arial Narrow" w:hAnsi="Arial Narrow"/>
          <w:sz w:val="20"/>
          <w:szCs w:val="20"/>
        </w:rPr>
        <w:t>.</w:t>
      </w:r>
      <w:r w:rsidR="00CC6371">
        <w:rPr>
          <w:rFonts w:ascii="Arial Narrow" w:hAnsi="Arial Narrow"/>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C637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516C5B"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Asortyment na</w:t>
      </w:r>
      <w:r w:rsidR="00665362">
        <w:rPr>
          <w:rFonts w:ascii="Arial Narrow" w:hAnsi="Arial Narrow"/>
          <w:sz w:val="20"/>
          <w:szCs w:val="20"/>
        </w:rPr>
        <w:t xml:space="preserve"> </w:t>
      </w:r>
      <w:r>
        <w:rPr>
          <w:rFonts w:ascii="Arial Narrow" w:hAnsi="Arial Narrow"/>
          <w:sz w:val="20"/>
          <w:szCs w:val="20"/>
        </w:rPr>
        <w:t>dokumencie WZ</w:t>
      </w:r>
      <w:r w:rsidR="00665362">
        <w:rPr>
          <w:rFonts w:ascii="Arial Narrow" w:hAnsi="Arial Narrow"/>
          <w:sz w:val="20"/>
          <w:szCs w:val="20"/>
        </w:rPr>
        <w:t xml:space="preserve"> musi się </w:t>
      </w:r>
      <w:r>
        <w:rPr>
          <w:rFonts w:ascii="Arial Narrow" w:hAnsi="Arial Narrow"/>
          <w:sz w:val="20"/>
          <w:szCs w:val="20"/>
        </w:rPr>
        <w:t xml:space="preserve">być zgodny z otrzymanym zamówieniem. </w:t>
      </w:r>
      <w:r w:rsidR="00665362">
        <w:rPr>
          <w:rFonts w:ascii="Arial Narrow" w:hAnsi="Arial Narrow"/>
          <w:sz w:val="20"/>
          <w:szCs w:val="20"/>
        </w:rPr>
        <w:t>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516C5B" w:rsidRDefault="00516C5B"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p>
    <w:p w:rsidR="00665362" w:rsidRPr="00516C5B"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w:t>
      </w:r>
      <w:r w:rsidR="00516C5B">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rsidR="00516C5B" w:rsidRPr="00E677E3" w:rsidRDefault="00516C5B" w:rsidP="00516C5B">
      <w:pPr>
        <w:pStyle w:val="Akapitzlist"/>
        <w:numPr>
          <w:ilvl w:val="0"/>
          <w:numId w:val="19"/>
        </w:numPr>
        <w:jc w:val="both"/>
        <w:rPr>
          <w:rFonts w:ascii="Arial Narrow" w:hAnsi="Arial Narrow"/>
          <w:sz w:val="20"/>
          <w:szCs w:val="20"/>
        </w:rPr>
      </w:pPr>
      <w:r w:rsidRPr="00C12AB8">
        <w:rPr>
          <w:rFonts w:ascii="Arial Narrow" w:hAnsi="Arial Narrow" w:cs="Segoe UI"/>
          <w:b/>
          <w:bCs/>
          <w:color w:val="000000"/>
          <w:sz w:val="20"/>
          <w:szCs w:val="20"/>
        </w:rPr>
        <w:t>Wykonawca </w:t>
      </w:r>
      <w:r w:rsidRPr="00C12AB8">
        <w:rPr>
          <w:rFonts w:ascii="Arial Narrow" w:hAnsi="Arial Narrow"/>
          <w:color w:val="000000"/>
          <w:sz w:val="20"/>
          <w:szCs w:val="20"/>
        </w:rPr>
        <w:t>jest zobowiązany do wystawienia fakt</w:t>
      </w:r>
      <w:r>
        <w:rPr>
          <w:rFonts w:ascii="Arial Narrow" w:hAnsi="Arial Narrow"/>
          <w:color w:val="000000"/>
          <w:sz w:val="20"/>
          <w:szCs w:val="20"/>
        </w:rPr>
        <w:t>ur</w:t>
      </w:r>
      <w:r w:rsidRPr="00C12AB8">
        <w:rPr>
          <w:rFonts w:ascii="Arial Narrow" w:hAnsi="Arial Narrow"/>
          <w:color w:val="000000"/>
          <w:sz w:val="20"/>
          <w:szCs w:val="20"/>
        </w:rPr>
        <w:t>y zgodnie z obowiązującymi go przepisami i powiadomienia </w:t>
      </w:r>
      <w:r w:rsidRPr="00C12AB8">
        <w:rPr>
          <w:rFonts w:ascii="Arial Narrow" w:hAnsi="Arial Narrow"/>
          <w:b/>
          <w:bCs/>
          <w:color w:val="000000"/>
          <w:sz w:val="20"/>
          <w:szCs w:val="20"/>
        </w:rPr>
        <w:t>Zamawiającego</w:t>
      </w:r>
      <w:r w:rsidRPr="00C12AB8">
        <w:rPr>
          <w:rFonts w:ascii="Arial Narrow" w:hAnsi="Arial Narrow"/>
          <w:color w:val="000000"/>
          <w:sz w:val="20"/>
          <w:szCs w:val="20"/>
        </w:rPr>
        <w:t> o zmianach w tym zakresie, w szczególności o rozpoczęciu wystawiania faktur w Krajowym Systemie e-Faktur (KSeF).</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lesinski</w:t>
        </w:r>
        <w:r w:rsidR="00516C5B">
          <w:rPr>
            <w:rStyle w:val="Hipercze"/>
            <w:rFonts w:ascii="Arial Narrow" w:hAnsi="Arial Narrow"/>
            <w:sz w:val="20"/>
            <w:szCs w:val="20"/>
          </w:rPr>
          <w:t>2648</w:t>
        </w:r>
        <w:r w:rsidRPr="0027476E">
          <w:rPr>
            <w:rStyle w:val="Hipercze"/>
            <w:rFonts w:ascii="Arial Narrow" w:hAnsi="Arial Narrow"/>
            <w:sz w:val="20"/>
            <w:szCs w:val="20"/>
          </w:rPr>
          <w:t>@10wsk.mil.pl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C6371">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rozpatrzeniu reklamacji w stosunku do </w:t>
      </w:r>
      <w:r w:rsidR="00E47A15">
        <w:rPr>
          <w:rFonts w:ascii="Arial Narrow" w:hAnsi="Arial Narrow"/>
          <w:sz w:val="20"/>
          <w:szCs w:val="20"/>
        </w:rPr>
        <w:t>terminu określonego w § 2 ust. 11</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w:t>
      </w:r>
      <w:r w:rsidR="00E47A15">
        <w:rPr>
          <w:rFonts w:ascii="Arial Narrow" w:hAnsi="Arial Narrow"/>
          <w:sz w:val="20"/>
          <w:szCs w:val="20"/>
        </w:rPr>
        <w:t>u określonego w § 2 ust. 11</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C6371">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wymianie towaru wadliwego na towar bez wad pon</w:t>
      </w:r>
      <w:r w:rsidR="00E47A15">
        <w:rPr>
          <w:rFonts w:ascii="Arial Narrow" w:hAnsi="Arial Narrow"/>
          <w:sz w:val="20"/>
          <w:szCs w:val="20"/>
        </w:rPr>
        <w:t>ad termin określony w § 2 ust. 11</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E47A15" w:rsidRDefault="00E47A15" w:rsidP="00E47A15">
      <w:pPr>
        <w:tabs>
          <w:tab w:val="left" w:pos="851"/>
        </w:tabs>
        <w:overflowPunct w:val="0"/>
        <w:autoSpaceDE w:val="0"/>
        <w:autoSpaceDN w:val="0"/>
        <w:adjustRightInd w:val="0"/>
        <w:ind w:left="1080"/>
        <w:jc w:val="both"/>
        <w:rPr>
          <w:rFonts w:ascii="Arial Narrow" w:hAnsi="Arial Narrow"/>
          <w:sz w:val="20"/>
        </w:rPr>
      </w:pPr>
    </w:p>
    <w:p w:rsidR="00E47A15" w:rsidRDefault="00E47A15" w:rsidP="00E47A15">
      <w:pPr>
        <w:tabs>
          <w:tab w:val="left" w:pos="851"/>
        </w:tabs>
        <w:overflowPunct w:val="0"/>
        <w:autoSpaceDE w:val="0"/>
        <w:autoSpaceDN w:val="0"/>
        <w:adjustRightInd w:val="0"/>
        <w:ind w:left="1080"/>
        <w:jc w:val="both"/>
        <w:rPr>
          <w:rFonts w:ascii="Arial Narrow" w:hAnsi="Arial Narrow"/>
          <w:sz w:val="20"/>
        </w:rPr>
      </w:pP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t>
      </w:r>
      <w:r w:rsidR="00866CC6">
        <w:rPr>
          <w:rFonts w:ascii="Arial Narrow" w:hAnsi="Arial Narrow"/>
          <w:b/>
          <w:sz w:val="20"/>
        </w:rPr>
        <w:t xml:space="preserve">           </w:t>
      </w:r>
      <w:r>
        <w:rPr>
          <w:rFonts w:ascii="Arial Narrow" w:hAnsi="Arial Narrow"/>
          <w:b/>
          <w:sz w:val="20"/>
        </w:rPr>
        <w:t>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r w:rsidR="00866CC6">
        <w:rPr>
          <w:rFonts w:ascii="Arial Narrow" w:hAnsi="Arial Narrow"/>
          <w:sz w:val="20"/>
        </w:rPr>
        <w:t xml:space="preserve">          </w:t>
      </w:r>
      <w:r>
        <w:rPr>
          <w:rFonts w:ascii="Arial Narrow" w:hAnsi="Arial Narrow"/>
          <w:sz w:val="20"/>
        </w:rPr>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E70" w:rsidRDefault="00720E70">
      <w:r>
        <w:separator/>
      </w:r>
    </w:p>
  </w:endnote>
  <w:endnote w:type="continuationSeparator" w:id="1">
    <w:p w:rsidR="00720E70" w:rsidRDefault="00720E70">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E70" w:rsidRDefault="00720E70">
      <w:r>
        <w:separator/>
      </w:r>
    </w:p>
  </w:footnote>
  <w:footnote w:type="continuationSeparator" w:id="1">
    <w:p w:rsidR="00720E70" w:rsidRDefault="00720E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429F"/>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1D4A"/>
    <w:rsid w:val="002621EF"/>
    <w:rsid w:val="0026261B"/>
    <w:rsid w:val="0026297F"/>
    <w:rsid w:val="0026376E"/>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25C6"/>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5489D"/>
    <w:rsid w:val="00462C8C"/>
    <w:rsid w:val="00462F93"/>
    <w:rsid w:val="00466363"/>
    <w:rsid w:val="0048136A"/>
    <w:rsid w:val="00490909"/>
    <w:rsid w:val="004913CB"/>
    <w:rsid w:val="00495F4A"/>
    <w:rsid w:val="004B28EB"/>
    <w:rsid w:val="004B3097"/>
    <w:rsid w:val="004B5651"/>
    <w:rsid w:val="004C4E64"/>
    <w:rsid w:val="004C6A1A"/>
    <w:rsid w:val="004D0008"/>
    <w:rsid w:val="004D7986"/>
    <w:rsid w:val="004E0CA9"/>
    <w:rsid w:val="004E7499"/>
    <w:rsid w:val="004F541F"/>
    <w:rsid w:val="005052EA"/>
    <w:rsid w:val="005100E9"/>
    <w:rsid w:val="00516C5B"/>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91289"/>
    <w:rsid w:val="005A4CEA"/>
    <w:rsid w:val="005B5530"/>
    <w:rsid w:val="005B5A7D"/>
    <w:rsid w:val="005C5617"/>
    <w:rsid w:val="005C65A4"/>
    <w:rsid w:val="005D2685"/>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0E70"/>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66CC6"/>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2287"/>
    <w:rsid w:val="00945CF0"/>
    <w:rsid w:val="009471AC"/>
    <w:rsid w:val="00957908"/>
    <w:rsid w:val="0096589A"/>
    <w:rsid w:val="0096701E"/>
    <w:rsid w:val="00967627"/>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0DFD"/>
    <w:rsid w:val="00A64FBE"/>
    <w:rsid w:val="00A703E2"/>
    <w:rsid w:val="00A713AE"/>
    <w:rsid w:val="00A74196"/>
    <w:rsid w:val="00A808E7"/>
    <w:rsid w:val="00A80EC0"/>
    <w:rsid w:val="00A82F89"/>
    <w:rsid w:val="00A83CDB"/>
    <w:rsid w:val="00A8487F"/>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0E1C"/>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92BA6"/>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DE726B"/>
    <w:rsid w:val="00E040D2"/>
    <w:rsid w:val="00E047D4"/>
    <w:rsid w:val="00E16BD3"/>
    <w:rsid w:val="00E2090B"/>
    <w:rsid w:val="00E2151B"/>
    <w:rsid w:val="00E22990"/>
    <w:rsid w:val="00E24FB5"/>
    <w:rsid w:val="00E3279E"/>
    <w:rsid w:val="00E4160D"/>
    <w:rsid w:val="00E47A15"/>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3052778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3252</Words>
  <Characters>19515</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22722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2026-03-16T14:44:00Z</cp:lastPrinted>
  <dcterms:created xsi:type="dcterms:W3CDTF">2026-03-16T14:42:00Z</dcterms:created>
  <dcterms:modified xsi:type="dcterms:W3CDTF">2026-03-16T14:44:00Z</dcterms:modified>
</cp:coreProperties>
</file>