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50DD0" w14:textId="64BE3D6E" w:rsidR="00D11568" w:rsidRDefault="00C04513" w:rsidP="00D11568">
      <w:pPr>
        <w:spacing w:after="0" w:line="240" w:lineRule="auto"/>
        <w:jc w:val="right"/>
        <w:rPr>
          <w:rFonts w:ascii="Garamond" w:hAnsi="Garamond" w:cs="Tahoma"/>
          <w:b/>
          <w:bCs/>
          <w:sz w:val="22"/>
          <w:szCs w:val="22"/>
        </w:rPr>
      </w:pPr>
      <w:r>
        <w:rPr>
          <w:rFonts w:ascii="Garamond" w:hAnsi="Garamond" w:cs="Tahoma"/>
          <w:b/>
          <w:bCs/>
          <w:color w:val="EE0000"/>
          <w:sz w:val="22"/>
          <w:szCs w:val="22"/>
        </w:rPr>
        <w:t xml:space="preserve">II </w:t>
      </w:r>
      <w:r w:rsidR="000D1DB7" w:rsidRPr="000D1DB7">
        <w:rPr>
          <w:rFonts w:ascii="Garamond" w:hAnsi="Garamond" w:cs="Tahoma"/>
          <w:b/>
          <w:bCs/>
          <w:color w:val="EE0000"/>
          <w:sz w:val="22"/>
          <w:szCs w:val="22"/>
        </w:rPr>
        <w:t>MODYFIKACJA</w:t>
      </w:r>
      <w:r w:rsidR="000D1DB7">
        <w:rPr>
          <w:rFonts w:ascii="Garamond" w:hAnsi="Garamond" w:cs="Tahoma"/>
          <w:b/>
          <w:bCs/>
          <w:sz w:val="22"/>
          <w:szCs w:val="22"/>
        </w:rPr>
        <w:t xml:space="preserve"> </w:t>
      </w:r>
      <w:r w:rsidR="00D11568">
        <w:rPr>
          <w:rFonts w:ascii="Garamond" w:hAnsi="Garamond" w:cs="Tahoma"/>
          <w:b/>
          <w:bCs/>
          <w:sz w:val="22"/>
          <w:szCs w:val="22"/>
        </w:rPr>
        <w:t>załącznik nr 4 do SWZ</w:t>
      </w:r>
    </w:p>
    <w:p w14:paraId="443E3787" w14:textId="3C3175E8"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D11568">
      <w:pPr>
        <w:spacing w:after="0" w:line="240" w:lineRule="auto"/>
        <w:jc w:val="center"/>
        <w:rPr>
          <w:rFonts w:ascii="Garamond" w:hAnsi="Garamond" w:cs="Tahoma"/>
          <w:b/>
          <w:bCs/>
          <w:sz w:val="22"/>
          <w:szCs w:val="22"/>
        </w:rPr>
      </w:pPr>
    </w:p>
    <w:p w14:paraId="4F2ADEE7" w14:textId="6FA96EB6" w:rsidR="006E6AC5"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5533E0D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p>
    <w:p w14:paraId="24A1B99C" w14:textId="77777777" w:rsidR="006F0296" w:rsidRPr="00862F97" w:rsidRDefault="006F0296" w:rsidP="00D11568">
      <w:pPr>
        <w:spacing w:after="0" w:line="240" w:lineRule="auto"/>
        <w:jc w:val="both"/>
        <w:rPr>
          <w:rFonts w:ascii="Garamond" w:hAnsi="Garamond" w:cs="Tahoma"/>
          <w:sz w:val="22"/>
          <w:szCs w:val="22"/>
        </w:rPr>
      </w:pPr>
    </w:p>
    <w:p w14:paraId="40FEC1BA" w14:textId="692DFF22" w:rsidR="00F05E79" w:rsidRPr="00862F97" w:rsidRDefault="001F38D0" w:rsidP="00D11568">
      <w:pPr>
        <w:spacing w:after="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D11568">
      <w:pPr>
        <w:spacing w:after="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D11568">
      <w:pPr>
        <w:spacing w:after="0" w:line="240" w:lineRule="auto"/>
        <w:jc w:val="both"/>
        <w:rPr>
          <w:rFonts w:ascii="Garamond" w:hAnsi="Garamond" w:cs="Tahoma"/>
          <w:sz w:val="22"/>
          <w:szCs w:val="22"/>
        </w:rPr>
      </w:pPr>
    </w:p>
    <w:p w14:paraId="7EF1D763" w14:textId="2CF1C76F"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D11568">
      <w:pPr>
        <w:spacing w:after="0" w:line="240" w:lineRule="auto"/>
        <w:jc w:val="both"/>
        <w:rPr>
          <w:rFonts w:ascii="Garamond" w:hAnsi="Garamond" w:cs="Tahoma"/>
          <w:sz w:val="22"/>
          <w:szCs w:val="22"/>
        </w:rPr>
      </w:pPr>
    </w:p>
    <w:p w14:paraId="2D41B9AE" w14:textId="77777777" w:rsidR="002966DE" w:rsidRDefault="002966DE" w:rsidP="00D11568">
      <w:pPr>
        <w:spacing w:after="0" w:line="240" w:lineRule="auto"/>
        <w:jc w:val="center"/>
        <w:rPr>
          <w:rFonts w:ascii="Garamond" w:hAnsi="Garamond" w:cs="Tahoma"/>
          <w:b/>
          <w:bCs/>
          <w:sz w:val="22"/>
          <w:szCs w:val="22"/>
        </w:rPr>
      </w:pPr>
    </w:p>
    <w:p w14:paraId="25ADD479" w14:textId="5896D3A1"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1058C710" w:rsidR="00F05E79" w:rsidRPr="00862F97" w:rsidRDefault="00F05E79" w:rsidP="00D11568">
      <w:pPr>
        <w:spacing w:after="0" w:line="240" w:lineRule="auto"/>
        <w:jc w:val="both"/>
        <w:rPr>
          <w:rFonts w:ascii="Garamond" w:hAnsi="Garamond" w:cs="Tahoma"/>
          <w:b/>
          <w:bCs/>
          <w:sz w:val="22"/>
          <w:szCs w:val="22"/>
        </w:rPr>
      </w:pPr>
      <w:r w:rsidRPr="00862F97">
        <w:rPr>
          <w:rFonts w:ascii="Garamond" w:hAnsi="Garamond" w:cs="Tahoma"/>
          <w:sz w:val="22"/>
          <w:szCs w:val="22"/>
        </w:rPr>
        <w:t>Umowa zostaje zawarta na podstawie art. 2 ust. 1 pkt 1 ustawy z dnia 11 września 2019 r. – Prawo zamówień publicznych (</w:t>
      </w:r>
      <w:proofErr w:type="spellStart"/>
      <w:r w:rsidRPr="00862F97">
        <w:rPr>
          <w:rFonts w:ascii="Garamond" w:hAnsi="Garamond" w:cs="Tahoma"/>
          <w:sz w:val="22"/>
          <w:szCs w:val="22"/>
        </w:rPr>
        <w:t>t.j</w:t>
      </w:r>
      <w:proofErr w:type="spellEnd"/>
      <w:r w:rsidRPr="00862F97">
        <w:rPr>
          <w:rFonts w:ascii="Garamond" w:hAnsi="Garamond" w:cs="Tahoma"/>
          <w:sz w:val="22"/>
          <w:szCs w:val="22"/>
        </w:rPr>
        <w:t xml:space="preserve">.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D11568" w:rsidRPr="00D11568">
        <w:rPr>
          <w:rFonts w:ascii="Garamond" w:hAnsi="Garamond" w:cs="Tahoma"/>
          <w:b/>
          <w:bCs/>
          <w:sz w:val="22"/>
          <w:szCs w:val="22"/>
        </w:rPr>
        <w:t xml:space="preserve">Specjalistyczny jednorazowy sprzęt medyczny dla Pracowni Kardiologii Inwazyjnej, Elektroterapii i </w:t>
      </w:r>
      <w:proofErr w:type="spellStart"/>
      <w:r w:rsidR="00D11568" w:rsidRPr="00D11568">
        <w:rPr>
          <w:rFonts w:ascii="Garamond" w:hAnsi="Garamond" w:cs="Tahoma"/>
          <w:b/>
          <w:bCs/>
          <w:sz w:val="22"/>
          <w:szCs w:val="22"/>
        </w:rPr>
        <w:t>Elektostymulacji</w:t>
      </w:r>
      <w:proofErr w:type="spellEnd"/>
      <w:r w:rsidR="00D11568">
        <w:rPr>
          <w:rFonts w:ascii="Garamond" w:hAnsi="Garamond" w:cs="Tahoma"/>
          <w:b/>
          <w:bCs/>
          <w:sz w:val="22"/>
          <w:szCs w:val="22"/>
        </w:rPr>
        <w:t xml:space="preserve"> – dotyczy zadania nr …… .,</w:t>
      </w:r>
      <w:r w:rsidRPr="00862F97">
        <w:rPr>
          <w:rFonts w:ascii="Garamond" w:hAnsi="Garamond" w:cs="Tahoma"/>
          <w:sz w:val="22"/>
          <w:szCs w:val="22"/>
        </w:rPr>
        <w:t xml:space="preserve"> znak: </w:t>
      </w:r>
      <w:r w:rsidRPr="002F2F93">
        <w:rPr>
          <w:rFonts w:ascii="Garamond" w:hAnsi="Garamond" w:cs="Tahoma"/>
          <w:b/>
          <w:bCs/>
          <w:sz w:val="22"/>
          <w:szCs w:val="22"/>
        </w:rPr>
        <w:t>SZW/DZP/</w:t>
      </w:r>
      <w:r w:rsidR="00D11568">
        <w:rPr>
          <w:rFonts w:ascii="Garamond" w:hAnsi="Garamond" w:cs="Tahoma"/>
          <w:b/>
          <w:bCs/>
          <w:sz w:val="22"/>
          <w:szCs w:val="22"/>
        </w:rPr>
        <w:t>8</w:t>
      </w:r>
      <w:r w:rsidRPr="002F2F93">
        <w:rPr>
          <w:rFonts w:ascii="Garamond" w:hAnsi="Garamond" w:cs="Tahoma"/>
          <w:b/>
          <w:bCs/>
          <w:sz w:val="22"/>
          <w:szCs w:val="22"/>
        </w:rPr>
        <w:t>/202</w:t>
      </w:r>
      <w:r w:rsidR="000E2BF5">
        <w:rPr>
          <w:rFonts w:ascii="Garamond" w:hAnsi="Garamond" w:cs="Tahoma"/>
          <w:b/>
          <w:bCs/>
          <w:sz w:val="22"/>
          <w:szCs w:val="22"/>
        </w:rPr>
        <w:t>6</w:t>
      </w:r>
    </w:p>
    <w:p w14:paraId="4AC9814C" w14:textId="77777777" w:rsidR="005F6FEE" w:rsidRDefault="005F6FEE" w:rsidP="00D11568">
      <w:pPr>
        <w:spacing w:after="0" w:line="240" w:lineRule="auto"/>
        <w:rPr>
          <w:rFonts w:ascii="Garamond" w:hAnsi="Garamond" w:cs="Tahoma"/>
          <w:b/>
          <w:bCs/>
          <w:sz w:val="22"/>
          <w:szCs w:val="22"/>
        </w:rPr>
      </w:pPr>
    </w:p>
    <w:p w14:paraId="31E4C5D6" w14:textId="587CE77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11568">
      <w:pPr>
        <w:pStyle w:val="Akapitzlist"/>
        <w:numPr>
          <w:ilvl w:val="0"/>
          <w:numId w:val="2"/>
        </w:numPr>
        <w:spacing w:after="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11568">
      <w:pPr>
        <w:spacing w:after="0" w:line="240" w:lineRule="auto"/>
        <w:rPr>
          <w:rFonts w:ascii="Garamond" w:hAnsi="Garamond" w:cs="Tahoma"/>
          <w:b/>
          <w:bCs/>
          <w:sz w:val="22"/>
          <w:szCs w:val="22"/>
        </w:rPr>
      </w:pPr>
    </w:p>
    <w:p w14:paraId="53D20FA6" w14:textId="6CCC485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D11568">
      <w:pPr>
        <w:spacing w:after="0" w:line="240" w:lineRule="auto"/>
        <w:jc w:val="center"/>
        <w:rPr>
          <w:rFonts w:ascii="Garamond" w:hAnsi="Garamond" w:cs="Tahoma"/>
          <w:b/>
          <w:bCs/>
          <w:sz w:val="22"/>
          <w:szCs w:val="22"/>
        </w:rPr>
      </w:pPr>
    </w:p>
    <w:p w14:paraId="37F1EC12" w14:textId="1EE66C36"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373F49"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trike/>
          <w:color w:val="EE0000"/>
          <w:sz w:val="22"/>
          <w:szCs w:val="22"/>
        </w:rPr>
      </w:pPr>
      <w:r w:rsidRPr="00373F49">
        <w:rPr>
          <w:rFonts w:ascii="Garamond" w:hAnsi="Garamond" w:cs="Garamond"/>
          <w:strike/>
          <w:color w:val="EE0000"/>
          <w:sz w:val="22"/>
          <w:szCs w:val="22"/>
        </w:rPr>
        <w:t xml:space="preserve">Wyroby medyczne </w:t>
      </w:r>
      <w:r w:rsidR="0080440A" w:rsidRPr="00373F49">
        <w:rPr>
          <w:rFonts w:ascii="Garamond" w:hAnsi="Garamond" w:cs="Garamond"/>
          <w:strike/>
          <w:color w:val="EE0000"/>
          <w:sz w:val="22"/>
          <w:szCs w:val="22"/>
        </w:rPr>
        <w:t xml:space="preserve">będą </w:t>
      </w:r>
      <w:r w:rsidRPr="00373F49">
        <w:rPr>
          <w:rFonts w:ascii="Garamond" w:hAnsi="Garamond" w:cs="Garamond"/>
          <w:strike/>
          <w:color w:val="EE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373F49"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strike/>
          <w:color w:val="EE0000"/>
          <w:sz w:val="22"/>
          <w:szCs w:val="22"/>
        </w:rPr>
      </w:pPr>
      <w:r w:rsidRPr="00373F49">
        <w:rPr>
          <w:rFonts w:ascii="Garamond" w:hAnsi="Garamond" w:cs="Garamond"/>
          <w:strike/>
          <w:color w:val="EE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373F49">
        <w:rPr>
          <w:rFonts w:ascii="Garamond" w:hAnsi="Garamond" w:cs="Garamond"/>
          <w:strike/>
          <w:color w:val="EE0000"/>
          <w:sz w:val="22"/>
          <w:szCs w:val="22"/>
        </w:rPr>
        <w:t>Asortymentu</w:t>
      </w:r>
      <w:r w:rsidRPr="00373F49">
        <w:rPr>
          <w:rFonts w:ascii="Garamond" w:hAnsi="Garamond" w:cs="Garamond"/>
          <w:strike/>
          <w:color w:val="EE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373F49"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strike/>
          <w:color w:val="EE0000"/>
          <w:sz w:val="22"/>
          <w:szCs w:val="22"/>
        </w:rPr>
      </w:pPr>
      <w:r w:rsidRPr="00373F49">
        <w:rPr>
          <w:rFonts w:ascii="Garamond" w:hAnsi="Garamond" w:cs="Garamond"/>
          <w:strike/>
          <w:color w:val="EE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72296BF2" w14:textId="77777777" w:rsidR="0098150F" w:rsidRDefault="00862F97" w:rsidP="0098150F">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strike/>
          <w:color w:val="EE0000"/>
        </w:rPr>
      </w:pPr>
      <w:r w:rsidRPr="00373F49">
        <w:rPr>
          <w:rFonts w:ascii="Garamond" w:hAnsi="Garamond" w:cs="Garamond"/>
          <w:strike/>
          <w:color w:val="EE0000"/>
          <w:sz w:val="22"/>
          <w:szCs w:val="22"/>
        </w:rPr>
        <w:t xml:space="preserve">Wykonawca zobowiązany jest do przekazywania Zamawiającemu wszelkich informacji </w:t>
      </w:r>
      <w:r w:rsidRPr="00373F49">
        <w:rPr>
          <w:rFonts w:ascii="Garamond" w:hAnsi="Garamond" w:cs="Garamond"/>
          <w:strike/>
          <w:color w:val="EE0000"/>
          <w:sz w:val="22"/>
          <w:szCs w:val="22"/>
        </w:rPr>
        <w:br/>
        <w:t xml:space="preserve">i instrukcji niezbędnych do prawidłowego używania instrumentarium, a także, na żądanie Zamawiającego, do przeprowadzenia bezpłatnych kursów techniki operacyjnej przy wykorzystaniu </w:t>
      </w:r>
      <w:r w:rsidRPr="00373F49">
        <w:rPr>
          <w:rFonts w:ascii="Garamond" w:hAnsi="Garamond" w:cs="Garamond"/>
          <w:strike/>
          <w:color w:val="EE0000"/>
        </w:rPr>
        <w:t>oferowanych wyrobów medycznych dla personelu Zamawiającego. Kursy będą organizowane na terenie siedziby Zamawiającego, w uzgodnionych przez Strony terminach.</w:t>
      </w:r>
    </w:p>
    <w:p w14:paraId="626BB584" w14:textId="77777777" w:rsidR="0098150F" w:rsidRPr="00820842" w:rsidRDefault="00373F49" w:rsidP="00DB155E">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Wykonawca na własny koszt zobowiązany jest do utrzymywania stanu zapasów (</w:t>
      </w:r>
      <w:r w:rsidRPr="00820842">
        <w:rPr>
          <w:rFonts w:ascii="Garamond" w:hAnsi="Garamond"/>
          <w:i/>
          <w:iCs/>
          <w:color w:val="EE0000"/>
          <w:sz w:val="22"/>
          <w:szCs w:val="22"/>
        </w:rPr>
        <w:t>depozyt</w:t>
      </w:r>
      <w:r w:rsidRPr="00820842">
        <w:rPr>
          <w:rFonts w:ascii="Garamond" w:hAnsi="Garamond"/>
          <w:color w:val="EE0000"/>
          <w:sz w:val="22"/>
          <w:szCs w:val="22"/>
        </w:rPr>
        <w:t xml:space="preserve">) Wyrobów w zamówieniach częściowych nr ______________ w siedzibie Zamawiającego tj. Szpital Wojewódzki w Poznaniu, ul. Juraszów 7/19, 60 – 479 Poznań oraz w </w:t>
      </w:r>
      <w:r w:rsidRPr="00820842">
        <w:rPr>
          <w:rFonts w:ascii="Garamond" w:hAnsi="Garamond"/>
          <w:bCs/>
          <w:color w:val="EE0000"/>
          <w:sz w:val="22"/>
          <w:szCs w:val="22"/>
        </w:rPr>
        <w:t xml:space="preserve">Filii nr 2 Zamawiającego – zlokalizowanej w Szpitalu </w:t>
      </w:r>
      <w:proofErr w:type="spellStart"/>
      <w:r w:rsidRPr="00820842">
        <w:rPr>
          <w:rFonts w:ascii="Garamond" w:hAnsi="Garamond"/>
          <w:bCs/>
          <w:color w:val="EE0000"/>
          <w:sz w:val="22"/>
          <w:szCs w:val="22"/>
        </w:rPr>
        <w:t>Rehabilitacyjno</w:t>
      </w:r>
      <w:proofErr w:type="spellEnd"/>
      <w:r w:rsidRPr="00820842">
        <w:rPr>
          <w:rFonts w:ascii="Garamond" w:hAnsi="Garamond"/>
          <w:bCs/>
          <w:color w:val="EE0000"/>
          <w:sz w:val="22"/>
          <w:szCs w:val="22"/>
        </w:rPr>
        <w:t xml:space="preserve"> – Kardiologicznym w Kowanówku,  ul. Sanatoryjna 34, (64-600 Oborniki) – </w:t>
      </w:r>
      <w:r w:rsidRPr="00820842">
        <w:rPr>
          <w:rFonts w:ascii="Garamond" w:hAnsi="Garamond"/>
          <w:color w:val="EE0000"/>
          <w:sz w:val="22"/>
          <w:szCs w:val="22"/>
        </w:rPr>
        <w:t xml:space="preserve">w miejscu wskazanym przez Zamawiającego w liczbie ściśle określonej w załączniku Nr 1 do Umowy (Formularz asortymentowo – cenowy). Uzupełnianie stanu depozytu nastąpi w ciągu 48 godzin od daty poinformowania Wykonawcy przez Zamawiającego o konieczności uzupełnienia stanu zapasów na numer faxu lub adres e-mail, o którym mowa w ust 1 powyżej. </w:t>
      </w:r>
      <w:r w:rsidRPr="00820842">
        <w:rPr>
          <w:rFonts w:ascii="Garamond" w:hAnsi="Garamond"/>
          <w:bCs/>
          <w:color w:val="EE0000"/>
          <w:sz w:val="22"/>
          <w:szCs w:val="22"/>
        </w:rPr>
        <w:t xml:space="preserve">Wykonawca dostarczy zamówione Wyroby do depozytu oraz rozładuje je w miejscu wskazanym przez pracownika Zamawiającego. W przypadku, gdy dzień dostawy będzie dniem ustawowym wolnym od pracy, dostawa winna być dokonana w pierwszym dniu roboczym po tym terminie. Wraz z Wyrobami </w:t>
      </w:r>
      <w:r w:rsidRPr="00820842">
        <w:rPr>
          <w:rFonts w:ascii="Garamond" w:hAnsi="Garamond"/>
          <w:color w:val="EE0000"/>
          <w:sz w:val="22"/>
          <w:szCs w:val="22"/>
        </w:rPr>
        <w:t>Wykonawca przekaże Zamawiającemu dokument dostawy określający rodzaj, ilość, numer serii, datę ważności i cenę jednostkową dostarczonych Wyrobów. Potwierdzeniem przekazania Wyrobów do depozytu będzie podpisany przez tę osobę protokół przekazania sporządzony w formie pisemnej. Faktura VAT za Wyroby objęte depozytem wystawiana będzie jedynie za Wyroby, które zostały wykorzystane przez Zamawiającego ze stanu bieżącego. Zapas, o którym mowa powyżej, Wykonawca zobowiązany jest do przekazania Zamawiającemu w terminie 2 dni od daty zawarcia Umowy.</w:t>
      </w:r>
    </w:p>
    <w:p w14:paraId="243AD8D3" w14:textId="77777777" w:rsidR="0098150F" w:rsidRPr="00820842" w:rsidRDefault="00373F49" w:rsidP="007955D3">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Wyroby znajdujące się w depozycie pozostają własnością Wykonawcy do czasu ich pobrania i zużycia w trakcie zabiegu medycznego. Zamawiający zobowiązuje się do prawidłowego przechowywania Wyrobów tak, by zachować je w stanie niepogorszonym oraz odpowiada za ich uszkodzenie, przypadkową utratę lub kradzież.</w:t>
      </w:r>
    </w:p>
    <w:p w14:paraId="5D1959EE" w14:textId="77777777" w:rsidR="0098150F" w:rsidRPr="00820842" w:rsidRDefault="00373F49" w:rsidP="00F13CB6">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lastRenderedPageBreak/>
        <w:t>Wykonawca jest zobowiązany do przeprowadzenia inwentaryzacji Wyrobów przekazanych do depozytu co najmniej 4 (cztery) razy w roku oraz po rozwiązaniu Umowy. Inwentaryzację przeprowadza upoważniony przedstawiciel Wykonawcy w obecności upoważnionego pracownika Zamawiającego.</w:t>
      </w:r>
    </w:p>
    <w:p w14:paraId="37F75233" w14:textId="77777777" w:rsidR="0098150F" w:rsidRPr="00820842" w:rsidRDefault="00373F49" w:rsidP="00E8098B">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Wyrób, któremu upłynął termin ważności nie może zostać pobrany z depozytu przez Zamawiającego. W przypadku, gdyby Zamawiający posiadał w depozycie więcej niż jeden wyrób danego rodzaju, zobowiązuje się on wykorzystać w pierwszej kolejności wyrób z krótszym terminem ważności.</w:t>
      </w:r>
    </w:p>
    <w:p w14:paraId="2C9711A7" w14:textId="77777777" w:rsidR="0098150F" w:rsidRPr="00820842" w:rsidRDefault="00373F49" w:rsidP="00B550F7">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Wykonawca zobowiązuje się do przekazywania informacji o kończących się terminach ważności zdeponowanych u Zamawiającego wyrobów medycznych, co najmniej 3 miesiące przed upływem tego terminu.</w:t>
      </w:r>
    </w:p>
    <w:p w14:paraId="659AC24F" w14:textId="77777777" w:rsidR="0098150F" w:rsidRPr="00820842" w:rsidRDefault="00373F49" w:rsidP="00063B60">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 sytuacji niewykorzystania wyrobu medycznego okresie 2 miesięcy poprzedzających termin jego ważności, Wykonawca zobowiązuje się do wymiany tego wyrobu medycznego na produkt z datą ważności przekraczającą 12 miesięcy.</w:t>
      </w:r>
    </w:p>
    <w:p w14:paraId="6FAFCD7E" w14:textId="77777777" w:rsidR="0098150F" w:rsidRPr="00820842" w:rsidRDefault="00373F49" w:rsidP="00534044">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 ramach realizacji Umowy (w cenie oferty) Wykonawca zobowiązuje się do przeprowadzenia niezbędnych szkoleń personelu medycznego Zamawiającego w zakresie oferowanego sprzętu. Szkolenia obejmować będą wyłącznie zakres wiedzy merytorycznej związanej z użyciem Wyrobów, które Wykonawca dostarcza w ramach Umowy. Harmonogram szkoleń oraz ich zakres opracuje i przedstawi Wykonawca. Wykonawca określi maksymalną liczbę uczestników, którzy będą uczestniczyć w szkoleniu.</w:t>
      </w:r>
    </w:p>
    <w:p w14:paraId="1819F0F0" w14:textId="77777777" w:rsidR="0098150F" w:rsidRPr="00820842" w:rsidRDefault="00373F49" w:rsidP="00BB066D">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Zamawiający dokona wyboru uczestników spośród swego personelu. Uczestnicy to personel z doświadczeniem w obszarze kardiologii inwazyjnej, zdobyte doświadczenie będą wykorzystywać w zabiegach z użyciem sprzętu jednorazowego dostarczanego przez Wykonawcę.</w:t>
      </w:r>
    </w:p>
    <w:p w14:paraId="40A248A6" w14:textId="77777777" w:rsidR="0098150F" w:rsidRPr="00820842" w:rsidRDefault="00373F49" w:rsidP="00EF731E">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 xml:space="preserve">Wszystkie szkolenia Wykonawca przeprowadzi w języku polskim lub angielskim (wg wyboru Zamawiającego), zapewniając na swój koszt wszystkie niezbędne do realizacji szkolenia: materiały szkoleniowe, dojazdy przyjazdy na miejsce szkolenia oraz zakwaterowanie uczestników szkolenia. </w:t>
      </w:r>
    </w:p>
    <w:p w14:paraId="2FB500F8" w14:textId="77777777" w:rsidR="0098150F" w:rsidRPr="00820842" w:rsidRDefault="00373F49" w:rsidP="00EB3E85">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Wykonawca zapewni prowadzenie szkoleń przez wykwalifikowaną kadrę.</w:t>
      </w:r>
    </w:p>
    <w:p w14:paraId="30B85DD6" w14:textId="77777777" w:rsidR="0098150F" w:rsidRPr="00820842" w:rsidRDefault="00373F49" w:rsidP="00B440F6">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Szkolenia zostaną przeprowadzone w siedzibie Zamawiającego lub w innym miejscu zaproponowanym przez Wykonawcę.</w:t>
      </w:r>
    </w:p>
    <w:p w14:paraId="30BB8B5A" w14:textId="6671A448" w:rsidR="00373F49" w:rsidRPr="00820842" w:rsidRDefault="00373F49" w:rsidP="00B440F6">
      <w:pPr>
        <w:pStyle w:val="Akapitzlist"/>
        <w:numPr>
          <w:ilvl w:val="0"/>
          <w:numId w:val="27"/>
        </w:numPr>
        <w:tabs>
          <w:tab w:val="left" w:pos="852"/>
          <w:tab w:val="left" w:pos="9606"/>
        </w:tabs>
        <w:suppressAutoHyphens/>
        <w:overflowPunct w:val="0"/>
        <w:autoSpaceDE w:val="0"/>
        <w:autoSpaceDN w:val="0"/>
        <w:spacing w:after="0" w:line="240" w:lineRule="auto"/>
        <w:ind w:right="-157"/>
        <w:contextualSpacing w:val="0"/>
        <w:jc w:val="both"/>
        <w:textAlignment w:val="baseline"/>
        <w:rPr>
          <w:rFonts w:ascii="Garamond" w:hAnsi="Garamond"/>
          <w:color w:val="EE0000"/>
          <w:sz w:val="22"/>
          <w:szCs w:val="22"/>
        </w:rPr>
      </w:pPr>
      <w:r w:rsidRPr="00820842">
        <w:rPr>
          <w:rFonts w:ascii="Garamond" w:hAnsi="Garamond"/>
          <w:color w:val="EE0000"/>
          <w:sz w:val="22"/>
          <w:szCs w:val="22"/>
        </w:rPr>
        <w:t>Zakończenie szkoleń potwierdzone będzie protokołem, sporządzonym oddzielnie dla każdej szkolonej grupy, w dwóch jednobrzmiących egzemplarzach, po jednym dla każdej ze stron i zawierającym:</w:t>
      </w:r>
    </w:p>
    <w:p w14:paraId="25DDCF04" w14:textId="77777777" w:rsidR="00373F49" w:rsidRPr="00820842" w:rsidRDefault="00373F49" w:rsidP="00373F49">
      <w:pPr>
        <w:spacing w:after="0" w:line="240" w:lineRule="auto"/>
        <w:ind w:left="360"/>
        <w:rPr>
          <w:rFonts w:ascii="Garamond" w:hAnsi="Garamond"/>
          <w:color w:val="EE0000"/>
          <w:sz w:val="22"/>
          <w:szCs w:val="22"/>
        </w:rPr>
      </w:pPr>
      <w:r w:rsidRPr="00820842">
        <w:rPr>
          <w:rFonts w:ascii="Garamond" w:hAnsi="Garamond"/>
          <w:color w:val="EE0000"/>
          <w:sz w:val="22"/>
          <w:szCs w:val="22"/>
        </w:rPr>
        <w:t>1)</w:t>
      </w:r>
      <w:r w:rsidRPr="00820842">
        <w:rPr>
          <w:rFonts w:ascii="Garamond" w:hAnsi="Garamond"/>
          <w:color w:val="EE0000"/>
          <w:sz w:val="22"/>
          <w:szCs w:val="22"/>
        </w:rPr>
        <w:tab/>
        <w:t xml:space="preserve">nazwę i tematykę każdego ze szkoleń, </w:t>
      </w:r>
    </w:p>
    <w:p w14:paraId="495BA5B1" w14:textId="77777777" w:rsidR="00373F49" w:rsidRPr="00820842" w:rsidRDefault="00373F49" w:rsidP="00373F49">
      <w:pPr>
        <w:spacing w:after="0" w:line="240" w:lineRule="auto"/>
        <w:ind w:left="360"/>
        <w:rPr>
          <w:rFonts w:ascii="Garamond" w:hAnsi="Garamond"/>
          <w:color w:val="EE0000"/>
          <w:sz w:val="22"/>
          <w:szCs w:val="22"/>
        </w:rPr>
      </w:pPr>
      <w:r w:rsidRPr="00820842">
        <w:rPr>
          <w:rFonts w:ascii="Garamond" w:hAnsi="Garamond"/>
          <w:color w:val="EE0000"/>
          <w:sz w:val="22"/>
          <w:szCs w:val="22"/>
        </w:rPr>
        <w:t>2)</w:t>
      </w:r>
      <w:r w:rsidRPr="00820842">
        <w:rPr>
          <w:rFonts w:ascii="Garamond" w:hAnsi="Garamond"/>
          <w:color w:val="EE0000"/>
          <w:sz w:val="22"/>
          <w:szCs w:val="22"/>
        </w:rPr>
        <w:tab/>
        <w:t>datę i miejsce ich przeprowadzenia,</w:t>
      </w:r>
    </w:p>
    <w:p w14:paraId="5BF05DF3" w14:textId="77777777" w:rsidR="00373F49" w:rsidRPr="00820842" w:rsidRDefault="00373F49" w:rsidP="00373F49">
      <w:pPr>
        <w:spacing w:after="0" w:line="240" w:lineRule="auto"/>
        <w:ind w:left="360"/>
        <w:rPr>
          <w:rFonts w:ascii="Garamond" w:hAnsi="Garamond"/>
          <w:color w:val="EE0000"/>
          <w:sz w:val="22"/>
          <w:szCs w:val="22"/>
        </w:rPr>
      </w:pPr>
      <w:r w:rsidRPr="00820842">
        <w:rPr>
          <w:rFonts w:ascii="Garamond" w:hAnsi="Garamond"/>
          <w:color w:val="EE0000"/>
          <w:sz w:val="22"/>
          <w:szCs w:val="22"/>
        </w:rPr>
        <w:t>3)</w:t>
      </w:r>
      <w:r w:rsidRPr="00820842">
        <w:rPr>
          <w:rFonts w:ascii="Garamond" w:hAnsi="Garamond"/>
          <w:color w:val="EE0000"/>
          <w:sz w:val="22"/>
          <w:szCs w:val="22"/>
        </w:rPr>
        <w:tab/>
        <w:t>imienną listę osób uczestniczących w poszczególnych szkoleniach,</w:t>
      </w:r>
    </w:p>
    <w:p w14:paraId="2F512DA3" w14:textId="77777777" w:rsidR="00373F49" w:rsidRPr="00820842" w:rsidRDefault="00373F49" w:rsidP="00373F49">
      <w:pPr>
        <w:spacing w:after="0" w:line="240" w:lineRule="auto"/>
        <w:ind w:left="360"/>
        <w:rPr>
          <w:rFonts w:ascii="Garamond" w:hAnsi="Garamond"/>
          <w:color w:val="EE0000"/>
          <w:sz w:val="22"/>
          <w:szCs w:val="22"/>
        </w:rPr>
      </w:pPr>
      <w:r w:rsidRPr="00820842">
        <w:rPr>
          <w:rFonts w:ascii="Garamond" w:hAnsi="Garamond"/>
          <w:color w:val="EE0000"/>
          <w:sz w:val="22"/>
          <w:szCs w:val="22"/>
        </w:rPr>
        <w:t>4)</w:t>
      </w:r>
      <w:r w:rsidRPr="00820842">
        <w:rPr>
          <w:rFonts w:ascii="Garamond" w:hAnsi="Garamond"/>
          <w:color w:val="EE0000"/>
          <w:sz w:val="22"/>
          <w:szCs w:val="22"/>
        </w:rPr>
        <w:tab/>
        <w:t>imię i nazwisko oraz specjalizację osób prowadzących szkolenie,</w:t>
      </w:r>
    </w:p>
    <w:p w14:paraId="58509171" w14:textId="77777777" w:rsidR="00373F49" w:rsidRPr="00820842" w:rsidRDefault="00373F49" w:rsidP="00373F49">
      <w:pPr>
        <w:spacing w:after="0" w:line="240" w:lineRule="auto"/>
        <w:ind w:left="360"/>
        <w:rPr>
          <w:rFonts w:ascii="Garamond" w:hAnsi="Garamond"/>
          <w:color w:val="EE0000"/>
          <w:sz w:val="22"/>
          <w:szCs w:val="22"/>
        </w:rPr>
      </w:pPr>
      <w:r w:rsidRPr="00820842">
        <w:rPr>
          <w:rFonts w:ascii="Garamond" w:hAnsi="Garamond"/>
          <w:color w:val="EE0000"/>
          <w:sz w:val="22"/>
          <w:szCs w:val="22"/>
        </w:rPr>
        <w:t>5)</w:t>
      </w:r>
      <w:r w:rsidRPr="00820842">
        <w:rPr>
          <w:rFonts w:ascii="Garamond" w:hAnsi="Garamond"/>
          <w:color w:val="EE0000"/>
          <w:sz w:val="22"/>
          <w:szCs w:val="22"/>
        </w:rPr>
        <w:tab/>
        <w:t>czas trwania poszczególnych szkoleń.</w:t>
      </w:r>
    </w:p>
    <w:p w14:paraId="09D49AEF" w14:textId="77777777" w:rsidR="00D11568" w:rsidRPr="00820842" w:rsidRDefault="00D11568" w:rsidP="00373F49">
      <w:pPr>
        <w:spacing w:after="0" w:line="240" w:lineRule="auto"/>
        <w:jc w:val="center"/>
        <w:rPr>
          <w:rFonts w:ascii="Garamond" w:hAnsi="Garamond" w:cs="Tahoma"/>
          <w:b/>
          <w:bCs/>
          <w:sz w:val="22"/>
          <w:szCs w:val="22"/>
        </w:rPr>
      </w:pPr>
    </w:p>
    <w:p w14:paraId="10C0FFBA" w14:textId="38D977C5" w:rsidR="001F38D0" w:rsidRPr="00820842" w:rsidRDefault="00F05E79" w:rsidP="00373F49">
      <w:pPr>
        <w:spacing w:after="0" w:line="240" w:lineRule="auto"/>
        <w:jc w:val="center"/>
        <w:rPr>
          <w:rFonts w:ascii="Garamond" w:hAnsi="Garamond" w:cs="Tahoma"/>
          <w:b/>
          <w:bCs/>
          <w:sz w:val="22"/>
          <w:szCs w:val="22"/>
        </w:rPr>
      </w:pPr>
      <w:r w:rsidRPr="00820842">
        <w:rPr>
          <w:rFonts w:ascii="Garamond" w:hAnsi="Garamond" w:cs="Tahoma"/>
          <w:b/>
          <w:bCs/>
          <w:sz w:val="22"/>
          <w:szCs w:val="22"/>
        </w:rPr>
        <w:t>§ 6</w:t>
      </w:r>
    </w:p>
    <w:p w14:paraId="432FE3EC" w14:textId="390E2902" w:rsidR="00F05E79" w:rsidRPr="00820842" w:rsidRDefault="00F05E79" w:rsidP="00373F49">
      <w:pPr>
        <w:spacing w:after="0" w:line="240" w:lineRule="auto"/>
        <w:jc w:val="center"/>
        <w:rPr>
          <w:rFonts w:ascii="Garamond" w:hAnsi="Garamond" w:cs="Tahoma"/>
          <w:b/>
          <w:bCs/>
          <w:sz w:val="22"/>
          <w:szCs w:val="22"/>
        </w:rPr>
      </w:pPr>
      <w:r w:rsidRPr="00820842">
        <w:rPr>
          <w:rFonts w:ascii="Garamond" w:hAnsi="Garamond" w:cs="Tahoma"/>
          <w:b/>
          <w:bCs/>
          <w:sz w:val="22"/>
          <w:szCs w:val="22"/>
        </w:rPr>
        <w:t>[Terminy obowiązywania Umowy]</w:t>
      </w:r>
    </w:p>
    <w:p w14:paraId="1F47BB04" w14:textId="10CA65D0" w:rsidR="00F05E79" w:rsidRPr="00820842" w:rsidRDefault="00F05E79" w:rsidP="00373F49">
      <w:pPr>
        <w:spacing w:after="0" w:line="240" w:lineRule="auto"/>
        <w:jc w:val="both"/>
        <w:rPr>
          <w:rFonts w:ascii="Garamond" w:hAnsi="Garamond" w:cs="Tahoma"/>
          <w:sz w:val="22"/>
          <w:szCs w:val="22"/>
        </w:rPr>
      </w:pPr>
      <w:r w:rsidRPr="00820842">
        <w:rPr>
          <w:rFonts w:ascii="Garamond" w:hAnsi="Garamond" w:cs="Tahoma"/>
          <w:sz w:val="22"/>
          <w:szCs w:val="22"/>
        </w:rPr>
        <w:t xml:space="preserve">Wykonawca zobowiązuje się dostarczać Asortyment sukcesywnie przez </w:t>
      </w:r>
      <w:r w:rsidR="00D11568" w:rsidRPr="00820842">
        <w:rPr>
          <w:rFonts w:ascii="Garamond" w:hAnsi="Garamond" w:cs="Tahoma"/>
          <w:b/>
          <w:bCs/>
          <w:color w:val="EE0000"/>
          <w:sz w:val="22"/>
          <w:szCs w:val="22"/>
        </w:rPr>
        <w:t>12</w:t>
      </w:r>
      <w:r w:rsidR="00354204" w:rsidRPr="00820842">
        <w:rPr>
          <w:rFonts w:ascii="Garamond" w:hAnsi="Garamond" w:cs="Tahoma"/>
          <w:b/>
          <w:bCs/>
          <w:color w:val="EE0000"/>
          <w:sz w:val="22"/>
          <w:szCs w:val="22"/>
        </w:rPr>
        <w:t xml:space="preserve"> miesięcy</w:t>
      </w:r>
      <w:r w:rsidR="008D590A" w:rsidRPr="00820842">
        <w:rPr>
          <w:rFonts w:ascii="Garamond" w:hAnsi="Garamond" w:cs="Tahoma"/>
          <w:b/>
          <w:bCs/>
          <w:color w:val="EE0000"/>
          <w:sz w:val="22"/>
          <w:szCs w:val="22"/>
        </w:rPr>
        <w:t>/18 miesięcy (w zależności od zadania)</w:t>
      </w:r>
      <w:r w:rsidRPr="00820842">
        <w:rPr>
          <w:rFonts w:ascii="Garamond" w:hAnsi="Garamond" w:cs="Tahoma"/>
          <w:color w:val="EE0000"/>
          <w:sz w:val="22"/>
          <w:szCs w:val="22"/>
        </w:rPr>
        <w:t xml:space="preserve"> </w:t>
      </w:r>
      <w:r w:rsidRPr="00820842">
        <w:rPr>
          <w:rFonts w:ascii="Garamond" w:hAnsi="Garamond" w:cs="Tahoma"/>
          <w:sz w:val="22"/>
          <w:szCs w:val="22"/>
        </w:rPr>
        <w:t xml:space="preserve">od dnia zawarcia Umowy lub do wcześniejszego wyczerpania łącznej wartości wynagrodzenia, o której mowa w § 7 ust. 1 Umowy – w zależności od tego, które zdarzenie nastąpi wcześniej. Jeżeli w okresie </w:t>
      </w:r>
      <w:r w:rsidR="00C02DFF" w:rsidRPr="00820842">
        <w:rPr>
          <w:rFonts w:ascii="Garamond" w:hAnsi="Garamond" w:cs="Tahoma"/>
          <w:sz w:val="22"/>
          <w:szCs w:val="22"/>
        </w:rPr>
        <w:t>obowiązywania Umowy</w:t>
      </w:r>
      <w:r w:rsidRPr="00820842">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D11568">
      <w:pPr>
        <w:spacing w:after="0" w:line="240" w:lineRule="auto"/>
        <w:jc w:val="center"/>
        <w:rPr>
          <w:rFonts w:ascii="Garamond" w:hAnsi="Garamond" w:cs="Tahoma"/>
          <w:b/>
          <w:bCs/>
          <w:sz w:val="22"/>
          <w:szCs w:val="22"/>
        </w:rPr>
      </w:pPr>
    </w:p>
    <w:p w14:paraId="171F3A5A" w14:textId="3548B773"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D11568">
      <w:pPr>
        <w:pStyle w:val="Akapitzlist"/>
        <w:numPr>
          <w:ilvl w:val="0"/>
          <w:numId w:val="5"/>
        </w:numPr>
        <w:spacing w:after="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lastRenderedPageBreak/>
        <w:t>Wystawiane przez Wykonawcę faktury powinny zawierać w szczególności:</w:t>
      </w:r>
    </w:p>
    <w:p w14:paraId="1D991136"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D11568">
      <w:pPr>
        <w:pStyle w:val="Akapitzlist"/>
        <w:numPr>
          <w:ilvl w:val="0"/>
          <w:numId w:val="5"/>
        </w:numPr>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6E0F1BA1" w14:textId="77777777" w:rsidR="00D11568" w:rsidRDefault="00D11568" w:rsidP="00D11568">
      <w:pPr>
        <w:spacing w:after="0" w:line="240" w:lineRule="auto"/>
        <w:jc w:val="center"/>
        <w:rPr>
          <w:rFonts w:ascii="Garamond" w:hAnsi="Garamond" w:cs="Tahoma"/>
          <w:b/>
          <w:bCs/>
          <w:sz w:val="22"/>
          <w:szCs w:val="22"/>
        </w:rPr>
      </w:pPr>
    </w:p>
    <w:p w14:paraId="563205C1" w14:textId="206C193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 xml:space="preserve">W razie wady jakościowej wyrobu medycznego, </w:t>
      </w:r>
      <w:r w:rsidRPr="00862F97">
        <w:rPr>
          <w:rFonts w:ascii="Garamond" w:hAnsi="Garamond" w:cs="Tahoma"/>
          <w:sz w:val="22"/>
          <w:szCs w:val="22"/>
        </w:rPr>
        <w:lastRenderedPageBreak/>
        <w:t>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7ED64AF2" w14:textId="77777777" w:rsidR="00F25DED" w:rsidRPr="00862F97" w:rsidRDefault="00F25DED" w:rsidP="00D11568">
      <w:pPr>
        <w:spacing w:after="0" w:line="240" w:lineRule="auto"/>
        <w:jc w:val="center"/>
        <w:rPr>
          <w:rFonts w:ascii="Garamond" w:hAnsi="Garamond" w:cs="Tahoma"/>
          <w:b/>
          <w:bCs/>
          <w:sz w:val="22"/>
          <w:szCs w:val="22"/>
        </w:rPr>
      </w:pPr>
    </w:p>
    <w:p w14:paraId="1B379E49" w14:textId="4ABAE45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D11568">
      <w:pPr>
        <w:pStyle w:val="Akapitzlist"/>
        <w:numPr>
          <w:ilvl w:val="0"/>
          <w:numId w:val="25"/>
        </w:numPr>
        <w:spacing w:after="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D11568">
      <w:pPr>
        <w:pStyle w:val="Akapitzlist"/>
        <w:numPr>
          <w:ilvl w:val="0"/>
          <w:numId w:val="2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D11568">
      <w:pPr>
        <w:spacing w:after="0" w:line="240" w:lineRule="auto"/>
        <w:jc w:val="center"/>
        <w:rPr>
          <w:rFonts w:ascii="Garamond" w:hAnsi="Garamond" w:cs="Tahoma"/>
          <w:b/>
          <w:bCs/>
          <w:sz w:val="22"/>
          <w:szCs w:val="22"/>
        </w:rPr>
      </w:pPr>
    </w:p>
    <w:p w14:paraId="59745EE4" w14:textId="7E061D59"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862F97">
        <w:rPr>
          <w:rFonts w:ascii="Garamond" w:hAnsi="Garamond" w:cs="Tahoma"/>
          <w:sz w:val="22"/>
          <w:szCs w:val="22"/>
        </w:rPr>
        <w:t>Pzp</w:t>
      </w:r>
      <w:proofErr w:type="spellEnd"/>
      <w:r w:rsidRPr="00862F97">
        <w:rPr>
          <w:rFonts w:ascii="Garamond" w:hAnsi="Garamond" w:cs="Tahoma"/>
          <w:sz w:val="22"/>
          <w:szCs w:val="22"/>
        </w:rPr>
        <w:t>):</w:t>
      </w:r>
    </w:p>
    <w:p w14:paraId="540E33F1" w14:textId="6A16F200"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t>
      </w:r>
      <w:r w:rsidRPr="00862F97">
        <w:rPr>
          <w:rFonts w:ascii="Garamond" w:hAnsi="Garamond" w:cs="Tahoma"/>
          <w:sz w:val="22"/>
          <w:szCs w:val="22"/>
        </w:rPr>
        <w:lastRenderedPageBreak/>
        <w:t xml:space="preserve">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D11568">
      <w:pPr>
        <w:pStyle w:val="Akapitzlist"/>
        <w:numPr>
          <w:ilvl w:val="1"/>
          <w:numId w:val="9"/>
        </w:numPr>
        <w:spacing w:after="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 xml:space="preserve">korekta </w:t>
      </w:r>
      <w:proofErr w:type="spellStart"/>
      <w:r>
        <w:rPr>
          <w:rFonts w:ascii="Garamond" w:hAnsi="Garamond" w:cs="Tahoma"/>
          <w:i/>
          <w:iCs/>
          <w:sz w:val="22"/>
          <w:szCs w:val="22"/>
        </w:rPr>
        <w:t>ilościa</w:t>
      </w:r>
      <w:proofErr w:type="spellEnd"/>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298EAB71" w14:textId="77777777" w:rsidR="002315BF" w:rsidRDefault="002315BF" w:rsidP="00D11568">
      <w:pPr>
        <w:spacing w:after="0" w:line="240" w:lineRule="auto"/>
        <w:jc w:val="center"/>
        <w:rPr>
          <w:rFonts w:ascii="Garamond" w:hAnsi="Garamond" w:cs="Tahoma"/>
          <w:b/>
          <w:bCs/>
          <w:sz w:val="22"/>
          <w:szCs w:val="22"/>
        </w:rPr>
      </w:pPr>
    </w:p>
    <w:p w14:paraId="05FB0130" w14:textId="63D97C9E"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D11568">
      <w:pPr>
        <w:spacing w:after="0" w:line="240" w:lineRule="auto"/>
        <w:jc w:val="center"/>
        <w:rPr>
          <w:rFonts w:ascii="Garamond" w:hAnsi="Garamond" w:cs="Tahoma"/>
          <w:b/>
          <w:bCs/>
          <w:sz w:val="22"/>
          <w:szCs w:val="22"/>
        </w:rPr>
      </w:pPr>
    </w:p>
    <w:p w14:paraId="7A61D367" w14:textId="00909DE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D11568">
      <w:pPr>
        <w:spacing w:after="0" w:line="240" w:lineRule="auto"/>
        <w:jc w:val="center"/>
        <w:rPr>
          <w:rFonts w:ascii="Garamond" w:hAnsi="Garamond" w:cs="Tahoma"/>
          <w:b/>
          <w:bCs/>
          <w:sz w:val="22"/>
          <w:szCs w:val="22"/>
        </w:rPr>
      </w:pPr>
    </w:p>
    <w:p w14:paraId="4850CEE6" w14:textId="62798011"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§13</w:t>
      </w:r>
    </w:p>
    <w:p w14:paraId="5F1E18B5" w14:textId="5506A89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369375F8"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C04513">
        <w:rPr>
          <w:rFonts w:ascii="Garamond" w:hAnsi="Garamond" w:cs="Tahoma"/>
          <w:strike/>
          <w:color w:val="EE0000"/>
          <w:sz w:val="22"/>
          <w:szCs w:val="22"/>
        </w:rPr>
        <w:t>24</w:t>
      </w:r>
      <w:r w:rsidRPr="00862F97">
        <w:rPr>
          <w:rFonts w:ascii="Garamond" w:hAnsi="Garamond" w:cs="Tahoma"/>
          <w:sz w:val="22"/>
          <w:szCs w:val="22"/>
        </w:rPr>
        <w:t xml:space="preserve"> </w:t>
      </w:r>
      <w:r w:rsidR="00C04513">
        <w:rPr>
          <w:rFonts w:ascii="Garamond" w:hAnsi="Garamond" w:cs="Tahoma"/>
          <w:color w:val="EE0000"/>
          <w:sz w:val="22"/>
          <w:szCs w:val="22"/>
        </w:rPr>
        <w:t xml:space="preserve">36 </w:t>
      </w:r>
      <w:r w:rsidRPr="00862F97">
        <w:rPr>
          <w:rFonts w:ascii="Garamond" w:hAnsi="Garamond" w:cs="Tahoma"/>
          <w:sz w:val="22"/>
          <w:szCs w:val="22"/>
        </w:rPr>
        <w:t>godzin od zgłoszenia przez Zamawiającego – bez dodatkowych kosztów dla Zamawiającego.</w:t>
      </w:r>
    </w:p>
    <w:p w14:paraId="09D2C43F" w14:textId="77777777" w:rsidR="00FF051A" w:rsidRPr="00862F97" w:rsidRDefault="00FF051A" w:rsidP="00D11568">
      <w:pPr>
        <w:spacing w:after="0" w:line="240" w:lineRule="auto"/>
        <w:jc w:val="center"/>
        <w:rPr>
          <w:rFonts w:ascii="Garamond" w:hAnsi="Garamond" w:cs="Tahoma"/>
          <w:b/>
          <w:bCs/>
          <w:sz w:val="22"/>
          <w:szCs w:val="22"/>
        </w:rPr>
      </w:pPr>
    </w:p>
    <w:p w14:paraId="0E8F5FED" w14:textId="3890106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D11568">
      <w:pPr>
        <w:spacing w:after="0" w:line="240" w:lineRule="auto"/>
        <w:jc w:val="center"/>
        <w:rPr>
          <w:rFonts w:ascii="Garamond" w:hAnsi="Garamond" w:cs="Tahoma"/>
          <w:b/>
          <w:bCs/>
          <w:sz w:val="22"/>
          <w:szCs w:val="22"/>
        </w:rPr>
      </w:pPr>
    </w:p>
    <w:p w14:paraId="62154755" w14:textId="55DCE752"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D11568">
      <w:pPr>
        <w:spacing w:after="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D11568">
      <w:pPr>
        <w:spacing w:after="0" w:line="240" w:lineRule="auto"/>
        <w:jc w:val="center"/>
        <w:rPr>
          <w:rFonts w:ascii="Garamond" w:hAnsi="Garamond" w:cs="Tahoma"/>
          <w:b/>
          <w:bCs/>
          <w:sz w:val="22"/>
          <w:szCs w:val="22"/>
        </w:rPr>
      </w:pPr>
    </w:p>
    <w:p w14:paraId="48E9A516" w14:textId="2837461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D11568">
      <w:pPr>
        <w:spacing w:after="0" w:line="240" w:lineRule="auto"/>
        <w:jc w:val="center"/>
        <w:rPr>
          <w:rFonts w:ascii="Garamond" w:hAnsi="Garamond" w:cs="Tahoma"/>
          <w:b/>
          <w:bCs/>
          <w:sz w:val="22"/>
          <w:szCs w:val="22"/>
        </w:rPr>
      </w:pPr>
    </w:p>
    <w:p w14:paraId="509E2530" w14:textId="07BD4B67"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D11568">
      <w:pPr>
        <w:spacing w:after="0" w:line="240" w:lineRule="auto"/>
        <w:jc w:val="center"/>
        <w:rPr>
          <w:rFonts w:ascii="Garamond" w:hAnsi="Garamond" w:cs="Tahoma"/>
          <w:b/>
          <w:bCs/>
          <w:sz w:val="22"/>
          <w:szCs w:val="22"/>
        </w:rPr>
      </w:pPr>
    </w:p>
    <w:p w14:paraId="67D4CB73" w14:textId="77777777" w:rsidR="002315BF" w:rsidRDefault="002315BF" w:rsidP="00D11568">
      <w:pPr>
        <w:spacing w:after="0" w:line="240" w:lineRule="auto"/>
        <w:jc w:val="center"/>
        <w:rPr>
          <w:rFonts w:ascii="Garamond" w:hAnsi="Garamond" w:cs="Tahoma"/>
          <w:b/>
          <w:bCs/>
          <w:sz w:val="22"/>
          <w:szCs w:val="22"/>
        </w:rPr>
      </w:pPr>
    </w:p>
    <w:p w14:paraId="0607CAB0" w14:textId="77777777" w:rsidR="002315BF" w:rsidRDefault="002315BF" w:rsidP="00D11568">
      <w:pPr>
        <w:spacing w:after="0" w:line="240" w:lineRule="auto"/>
        <w:jc w:val="center"/>
        <w:rPr>
          <w:rFonts w:ascii="Garamond" w:hAnsi="Garamond" w:cs="Tahoma"/>
          <w:b/>
          <w:bCs/>
          <w:sz w:val="22"/>
          <w:szCs w:val="22"/>
        </w:rPr>
      </w:pPr>
    </w:p>
    <w:p w14:paraId="4510803B" w14:textId="698DF548"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w:t>
      </w:r>
      <w:r w:rsidR="00DB6E51" w:rsidRPr="00862F97">
        <w:rPr>
          <w:rFonts w:ascii="Garamond" w:hAnsi="Garamond" w:cs="Tahoma"/>
          <w:b/>
          <w:bCs/>
          <w:sz w:val="22"/>
          <w:szCs w:val="22"/>
        </w:rPr>
        <w:t>8</w:t>
      </w:r>
    </w:p>
    <w:p w14:paraId="25142AAE" w14:textId="26B3242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D11568">
      <w:pPr>
        <w:spacing w:after="0" w:line="240" w:lineRule="auto"/>
        <w:jc w:val="center"/>
        <w:rPr>
          <w:rFonts w:ascii="Garamond" w:hAnsi="Garamond" w:cs="Tahoma"/>
          <w:b/>
          <w:bCs/>
          <w:sz w:val="22"/>
          <w:szCs w:val="22"/>
        </w:rPr>
      </w:pPr>
    </w:p>
    <w:p w14:paraId="1A19AA61" w14:textId="727B749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D11568">
      <w:pPr>
        <w:pStyle w:val="Akapitzlist"/>
        <w:numPr>
          <w:ilvl w:val="0"/>
          <w:numId w:val="22"/>
        </w:numPr>
        <w:spacing w:after="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D11568">
      <w:pPr>
        <w:spacing w:after="0" w:line="240" w:lineRule="auto"/>
        <w:jc w:val="center"/>
        <w:rPr>
          <w:rFonts w:ascii="Garamond" w:hAnsi="Garamond" w:cs="Tahoma"/>
          <w:b/>
          <w:bCs/>
          <w:sz w:val="22"/>
          <w:szCs w:val="22"/>
        </w:rPr>
      </w:pPr>
    </w:p>
    <w:p w14:paraId="292632CF" w14:textId="417ABA72" w:rsidR="00FA0D92"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862F97">
        <w:rPr>
          <w:rFonts w:ascii="Garamond" w:hAnsi="Garamond" w:cs="Tahoma"/>
          <w:sz w:val="22"/>
          <w:szCs w:val="22"/>
        </w:rPr>
        <w:t>t.j</w:t>
      </w:r>
      <w:proofErr w:type="spellEnd"/>
      <w:r w:rsidRPr="00862F97">
        <w:rPr>
          <w:rFonts w:ascii="Garamond" w:hAnsi="Garamond" w:cs="Tahoma"/>
          <w:sz w:val="22"/>
          <w:szCs w:val="22"/>
        </w:rPr>
        <w:t>. Dz.U. z 2019 r. poz. 1010 ze zm.).</w:t>
      </w:r>
    </w:p>
    <w:p w14:paraId="794B09EB" w14:textId="0CCF34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D11568">
      <w:pPr>
        <w:spacing w:after="0" w:line="240" w:lineRule="auto"/>
        <w:jc w:val="center"/>
        <w:rPr>
          <w:rFonts w:ascii="Garamond" w:hAnsi="Garamond" w:cs="Tahoma"/>
          <w:b/>
          <w:bCs/>
          <w:sz w:val="22"/>
          <w:szCs w:val="22"/>
        </w:rPr>
      </w:pPr>
    </w:p>
    <w:p w14:paraId="1B467260" w14:textId="2F300288"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6C32363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2315BF">
        <w:rPr>
          <w:rFonts w:ascii="Garamond" w:hAnsi="Garamond" w:cs="Tahoma"/>
          <w:sz w:val="22"/>
          <w:szCs w:val="22"/>
        </w:rPr>
        <w:t>8</w:t>
      </w:r>
      <w:r w:rsidR="00851B80" w:rsidRPr="00862F97">
        <w:rPr>
          <w:rFonts w:ascii="Garamond" w:hAnsi="Garamond" w:cs="Tahoma"/>
          <w:sz w:val="22"/>
          <w:szCs w:val="22"/>
        </w:rPr>
        <w:t>/202</w:t>
      </w:r>
      <w:r w:rsidR="002315BF">
        <w:rPr>
          <w:rFonts w:ascii="Garamond" w:hAnsi="Garamond" w:cs="Tahoma"/>
          <w:sz w:val="22"/>
          <w:szCs w:val="22"/>
        </w:rPr>
        <w:t>6</w:t>
      </w:r>
      <w:r w:rsidRPr="00862F97">
        <w:rPr>
          <w:rFonts w:ascii="Garamond" w:hAnsi="Garamond" w:cs="Tahoma"/>
          <w:sz w:val="22"/>
          <w:szCs w:val="22"/>
        </w:rPr>
        <w:t xml:space="preserve"> pod nazwą „</w:t>
      </w:r>
      <w:r w:rsidR="002315BF" w:rsidRPr="002315BF">
        <w:rPr>
          <w:rFonts w:ascii="Garamond" w:hAnsi="Garamond" w:cs="Tahoma"/>
          <w:sz w:val="22"/>
          <w:szCs w:val="22"/>
        </w:rPr>
        <w:t xml:space="preserve">Specjalistyczny jednorazowy sprzęt medyczny dla Pracowni Kardiologii Inwazyjnej, Elektroterapii i </w:t>
      </w:r>
      <w:proofErr w:type="spellStart"/>
      <w:r w:rsidR="002315BF" w:rsidRPr="002315BF">
        <w:rPr>
          <w:rFonts w:ascii="Garamond" w:hAnsi="Garamond" w:cs="Tahoma"/>
          <w:sz w:val="22"/>
          <w:szCs w:val="22"/>
        </w:rPr>
        <w:t>Elektostymulacji</w:t>
      </w:r>
      <w:proofErr w:type="spellEnd"/>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862F97">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2D938176"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D11568">
      <w:pPr>
        <w:spacing w:after="0" w:line="240" w:lineRule="auto"/>
        <w:jc w:val="center"/>
        <w:rPr>
          <w:rFonts w:ascii="Garamond" w:hAnsi="Garamond" w:cs="Tahoma"/>
          <w:b/>
          <w:bCs/>
          <w:sz w:val="22"/>
          <w:szCs w:val="22"/>
        </w:rPr>
      </w:pPr>
    </w:p>
    <w:p w14:paraId="069386CA" w14:textId="496F5D07"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D11568">
      <w:pPr>
        <w:spacing w:after="0" w:line="240" w:lineRule="auto"/>
        <w:jc w:val="center"/>
        <w:rPr>
          <w:rFonts w:ascii="Garamond" w:hAnsi="Garamond" w:cs="Tahoma"/>
          <w:b/>
          <w:bCs/>
          <w:sz w:val="22"/>
          <w:szCs w:val="22"/>
        </w:rPr>
      </w:pPr>
    </w:p>
    <w:p w14:paraId="43338E00" w14:textId="4148811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w:t>
      </w:r>
      <w:r w:rsidRPr="00862F97">
        <w:rPr>
          <w:rFonts w:ascii="Garamond" w:hAnsi="Garamond" w:cs="Tahoma"/>
          <w:sz w:val="22"/>
          <w:szCs w:val="22"/>
        </w:rPr>
        <w:lastRenderedPageBreak/>
        <w:t>gdy Zamawiający nie wykorzysta w pełni maksymalnej ilości lub wartości Asortymentu przewidzianej w niniejszej Umowie.</w:t>
      </w:r>
    </w:p>
    <w:p w14:paraId="37F96C07" w14:textId="4F3268F3"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D11568">
      <w:pPr>
        <w:pStyle w:val="Akapitzlist"/>
        <w:numPr>
          <w:ilvl w:val="0"/>
          <w:numId w:val="1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D11568">
      <w:pPr>
        <w:spacing w:after="0" w:line="240" w:lineRule="auto"/>
        <w:jc w:val="both"/>
        <w:rPr>
          <w:rFonts w:ascii="Garamond" w:hAnsi="Garamond" w:cs="Tahoma"/>
          <w:sz w:val="22"/>
          <w:szCs w:val="22"/>
        </w:rPr>
      </w:pPr>
    </w:p>
    <w:p w14:paraId="47B0BADE" w14:textId="2AE8F1B8" w:rsidR="00DF514D" w:rsidRDefault="002315BF" w:rsidP="002315BF">
      <w:pPr>
        <w:pStyle w:val="Tekstpodstawowy"/>
        <w:spacing w:before="0" w:after="0"/>
        <w:ind w:left="708"/>
        <w:jc w:val="both"/>
        <w:rPr>
          <w:rFonts w:ascii="Garamond" w:hAnsi="Garamond"/>
          <w:b/>
          <w:bCs/>
          <w:sz w:val="22"/>
          <w:szCs w:val="22"/>
        </w:rPr>
      </w:pPr>
      <w:r>
        <w:rPr>
          <w:rFonts w:ascii="Garamond" w:hAnsi="Garamond"/>
          <w:b/>
          <w:bCs/>
          <w:sz w:val="22"/>
          <w:szCs w:val="22"/>
        </w:rPr>
        <w:t>WYKONAWCA</w:t>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t>ZAMAWIAJĄCY</w:t>
      </w:r>
    </w:p>
    <w:sectPr w:rsidR="00DF51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27E33"/>
    <w:rsid w:val="00037C1B"/>
    <w:rsid w:val="00061487"/>
    <w:rsid w:val="00065AE6"/>
    <w:rsid w:val="000661FB"/>
    <w:rsid w:val="000812CF"/>
    <w:rsid w:val="00081CD4"/>
    <w:rsid w:val="0009722A"/>
    <w:rsid w:val="000A157C"/>
    <w:rsid w:val="000A6F1E"/>
    <w:rsid w:val="000B4312"/>
    <w:rsid w:val="000C66E4"/>
    <w:rsid w:val="000D1DB7"/>
    <w:rsid w:val="000E2BF5"/>
    <w:rsid w:val="0010116B"/>
    <w:rsid w:val="00106964"/>
    <w:rsid w:val="00134120"/>
    <w:rsid w:val="00145A09"/>
    <w:rsid w:val="00170D67"/>
    <w:rsid w:val="00181E4C"/>
    <w:rsid w:val="001934E7"/>
    <w:rsid w:val="001A6896"/>
    <w:rsid w:val="001E6DE0"/>
    <w:rsid w:val="001E79AE"/>
    <w:rsid w:val="001F2B16"/>
    <w:rsid w:val="001F38D0"/>
    <w:rsid w:val="001F5DF7"/>
    <w:rsid w:val="001F7BC8"/>
    <w:rsid w:val="00217536"/>
    <w:rsid w:val="002218D8"/>
    <w:rsid w:val="002263EF"/>
    <w:rsid w:val="00231554"/>
    <w:rsid w:val="002315BF"/>
    <w:rsid w:val="002339F1"/>
    <w:rsid w:val="0026568B"/>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3F49"/>
    <w:rsid w:val="003773CB"/>
    <w:rsid w:val="0039253E"/>
    <w:rsid w:val="00395715"/>
    <w:rsid w:val="003A3414"/>
    <w:rsid w:val="003C1A70"/>
    <w:rsid w:val="003C358A"/>
    <w:rsid w:val="0040298D"/>
    <w:rsid w:val="00425530"/>
    <w:rsid w:val="004348BD"/>
    <w:rsid w:val="004560C0"/>
    <w:rsid w:val="004573B5"/>
    <w:rsid w:val="004718C5"/>
    <w:rsid w:val="004729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0842"/>
    <w:rsid w:val="00823890"/>
    <w:rsid w:val="00851B80"/>
    <w:rsid w:val="00862F97"/>
    <w:rsid w:val="008714E5"/>
    <w:rsid w:val="00872826"/>
    <w:rsid w:val="008815C2"/>
    <w:rsid w:val="008972E2"/>
    <w:rsid w:val="008C317F"/>
    <w:rsid w:val="008C5212"/>
    <w:rsid w:val="008D590A"/>
    <w:rsid w:val="008F71D0"/>
    <w:rsid w:val="00941BB6"/>
    <w:rsid w:val="00942588"/>
    <w:rsid w:val="0098150F"/>
    <w:rsid w:val="009A2180"/>
    <w:rsid w:val="009A534C"/>
    <w:rsid w:val="009D1DF1"/>
    <w:rsid w:val="009D4D9C"/>
    <w:rsid w:val="009F6710"/>
    <w:rsid w:val="00A1586F"/>
    <w:rsid w:val="00A169B7"/>
    <w:rsid w:val="00A2063A"/>
    <w:rsid w:val="00A34E7B"/>
    <w:rsid w:val="00A36547"/>
    <w:rsid w:val="00A44E3A"/>
    <w:rsid w:val="00A571D6"/>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04513"/>
    <w:rsid w:val="00C11BC9"/>
    <w:rsid w:val="00C453A5"/>
    <w:rsid w:val="00C50015"/>
    <w:rsid w:val="00C578B2"/>
    <w:rsid w:val="00C7089E"/>
    <w:rsid w:val="00C943EE"/>
    <w:rsid w:val="00CC7F62"/>
    <w:rsid w:val="00CD0887"/>
    <w:rsid w:val="00CD743F"/>
    <w:rsid w:val="00D036E5"/>
    <w:rsid w:val="00D11568"/>
    <w:rsid w:val="00D3212D"/>
    <w:rsid w:val="00D76206"/>
    <w:rsid w:val="00D90A0A"/>
    <w:rsid w:val="00D95FD4"/>
    <w:rsid w:val="00DA2593"/>
    <w:rsid w:val="00DB13AF"/>
    <w:rsid w:val="00DB31B8"/>
    <w:rsid w:val="00DB413B"/>
    <w:rsid w:val="00DB6E51"/>
    <w:rsid w:val="00DE3378"/>
    <w:rsid w:val="00DF2D01"/>
    <w:rsid w:val="00DF514D"/>
    <w:rsid w:val="00E149A9"/>
    <w:rsid w:val="00E15F12"/>
    <w:rsid w:val="00E43E30"/>
    <w:rsid w:val="00E763E4"/>
    <w:rsid w:val="00E83758"/>
    <w:rsid w:val="00EA38C2"/>
    <w:rsid w:val="00EC323D"/>
    <w:rsid w:val="00ED58C6"/>
    <w:rsid w:val="00F01178"/>
    <w:rsid w:val="00F05E79"/>
    <w:rsid w:val="00F202B7"/>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5713</Words>
  <Characters>34283</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5</cp:revision>
  <cp:lastPrinted>2026-01-28T09:52:00Z</cp:lastPrinted>
  <dcterms:created xsi:type="dcterms:W3CDTF">2026-03-18T10:35:00Z</dcterms:created>
  <dcterms:modified xsi:type="dcterms:W3CDTF">2026-03-18T12:22:00Z</dcterms:modified>
</cp:coreProperties>
</file>