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3FF105E1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0B210F">
        <w:rPr>
          <w:rFonts w:ascii="Times New Roman" w:eastAsia="Times New Roman" w:hAnsi="Times New Roman"/>
          <w:bCs/>
          <w:lang w:eastAsia="pl-PL"/>
        </w:rPr>
        <w:t>9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5355697E" w:rsidR="00D62E6E" w:rsidRPr="00926B32" w:rsidRDefault="000B210F" w:rsidP="007B36A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B210F">
              <w:rPr>
                <w:rFonts w:ascii="Times New Roman" w:eastAsia="Times New Roman" w:hAnsi="Times New Roman"/>
                <w:b/>
                <w:bCs/>
                <w:lang w:eastAsia="pl-PL"/>
              </w:rPr>
              <w:t>Adaptacja nowych pomieszczeń dla Centralnej Sterylizatorni w Szpitalu Wojewódzkim w Poznaniu, realizowana w formule "zaprojektuj, wybuduj i wyposaż"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7A87533F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0B210F">
              <w:rPr>
                <w:rFonts w:ascii="Times New Roman" w:eastAsia="Times New Roman" w:hAnsi="Times New Roman"/>
                <w:bCs/>
                <w:lang w:eastAsia="pl-PL"/>
              </w:rPr>
              <w:t>28/2026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5FE07BE2" w:rsidR="00BC121E" w:rsidRPr="00926B32" w:rsidRDefault="000B210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768177C7" w:rsidR="00BC121E" w:rsidRPr="00926B32" w:rsidRDefault="000B210F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25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default" r:id="rId10"/>
      <w:footerReference w:type="even" r:id="rId11"/>
      <w:footerReference w:type="default" r:id="rId12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59627548" w:rsidR="005C1DC8" w:rsidRDefault="005C1DC8" w:rsidP="007B36A6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3A9A"/>
    <w:rsid w:val="00007C1C"/>
    <w:rsid w:val="00012997"/>
    <w:rsid w:val="000621A2"/>
    <w:rsid w:val="00067B62"/>
    <w:rsid w:val="000719DC"/>
    <w:rsid w:val="00075CEC"/>
    <w:rsid w:val="000B210F"/>
    <w:rsid w:val="000E0467"/>
    <w:rsid w:val="00106AC7"/>
    <w:rsid w:val="00111985"/>
    <w:rsid w:val="00147532"/>
    <w:rsid w:val="001614BA"/>
    <w:rsid w:val="00185A28"/>
    <w:rsid w:val="00204613"/>
    <w:rsid w:val="00254F06"/>
    <w:rsid w:val="00283561"/>
    <w:rsid w:val="002844F2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44859"/>
    <w:rsid w:val="0056132E"/>
    <w:rsid w:val="00583ED5"/>
    <w:rsid w:val="00597DD0"/>
    <w:rsid w:val="005A5013"/>
    <w:rsid w:val="005C0282"/>
    <w:rsid w:val="005C0748"/>
    <w:rsid w:val="005C1DC8"/>
    <w:rsid w:val="005C3627"/>
    <w:rsid w:val="005E622E"/>
    <w:rsid w:val="00606CB6"/>
    <w:rsid w:val="00620E37"/>
    <w:rsid w:val="00641063"/>
    <w:rsid w:val="00664D2F"/>
    <w:rsid w:val="00686C95"/>
    <w:rsid w:val="00697D36"/>
    <w:rsid w:val="006B08AF"/>
    <w:rsid w:val="006B51E7"/>
    <w:rsid w:val="006D4DA2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B36A6"/>
    <w:rsid w:val="007C40D2"/>
    <w:rsid w:val="007D36CE"/>
    <w:rsid w:val="008032C1"/>
    <w:rsid w:val="008137D3"/>
    <w:rsid w:val="00820E31"/>
    <w:rsid w:val="00844A96"/>
    <w:rsid w:val="008460DE"/>
    <w:rsid w:val="00877D64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9F7D82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42E62"/>
    <w:rsid w:val="00C527C7"/>
    <w:rsid w:val="00C606B9"/>
    <w:rsid w:val="00C65401"/>
    <w:rsid w:val="00C93F0A"/>
    <w:rsid w:val="00CB6204"/>
    <w:rsid w:val="00CC527A"/>
    <w:rsid w:val="00D40717"/>
    <w:rsid w:val="00D55620"/>
    <w:rsid w:val="00D62E6E"/>
    <w:rsid w:val="00D74F94"/>
    <w:rsid w:val="00DD482A"/>
    <w:rsid w:val="00DE0396"/>
    <w:rsid w:val="00DE0405"/>
    <w:rsid w:val="00DE252B"/>
    <w:rsid w:val="00E0229C"/>
    <w:rsid w:val="00E06994"/>
    <w:rsid w:val="00E3793D"/>
    <w:rsid w:val="00E37A20"/>
    <w:rsid w:val="00E6111E"/>
    <w:rsid w:val="00EB5766"/>
    <w:rsid w:val="00EC667E"/>
    <w:rsid w:val="00F361D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B36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7B36A6"/>
    <w:rPr>
      <w:rFonts w:asciiTheme="majorHAnsi" w:eastAsiaTheme="majorEastAsia" w:hAnsiTheme="majorHAnsi" w:cstheme="majorBidi"/>
      <w:color w:val="0F4761" w:themeColor="accent1" w:themeShade="BF"/>
      <w:sz w:val="26"/>
      <w:szCs w:val="26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B36A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226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13</cp:revision>
  <cp:lastPrinted>2010-01-07T09:39:00Z</cp:lastPrinted>
  <dcterms:created xsi:type="dcterms:W3CDTF">2025-03-10T08:55:00Z</dcterms:created>
  <dcterms:modified xsi:type="dcterms:W3CDTF">2026-03-20T10:54:00Z</dcterms:modified>
</cp:coreProperties>
</file>