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525B3" w14:textId="77777777" w:rsidR="00DF79A7" w:rsidRPr="00DF79A7" w:rsidRDefault="00DF79A7" w:rsidP="00DF79A7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DF79A7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DF79A7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3CB3FDCC" w14:textId="77777777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01C56AC" w14:textId="77777777" w:rsidR="00DF79A7" w:rsidRPr="00DF79A7" w:rsidRDefault="00DF79A7" w:rsidP="00DF79A7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DF79A7">
        <w:rPr>
          <w:rFonts w:ascii="Century Gothic" w:hAnsi="Century Gothic" w:cs="Arial"/>
          <w:b/>
          <w:bCs/>
          <w:sz w:val="16"/>
          <w:szCs w:val="16"/>
        </w:rPr>
        <w:t>Formularz asortymentowo – cenowy</w:t>
      </w:r>
    </w:p>
    <w:p w14:paraId="3A35DCFA" w14:textId="77777777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3F6B2A27" w14:textId="7878A32F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DF79A7"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="Arial"/>
          <w:b/>
          <w:bCs/>
          <w:sz w:val="16"/>
          <w:szCs w:val="16"/>
        </w:rPr>
        <w:t>4</w:t>
      </w:r>
    </w:p>
    <w:p w14:paraId="0D3CF103" w14:textId="77777777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DF79A7" w:rsidRPr="00DF79A7" w14:paraId="7FA06032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DF79A7" w:rsidRPr="00DF79A7" w14:paraId="1001D67F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6C792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5310D2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9079A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658B72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A3487D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20C678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5E6AA203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D644AD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261576CB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7B0A56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484EC0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DF79A7" w:rsidRPr="00DF79A7" w14:paraId="7EB763FD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8E8933" w14:textId="2C55EEE4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232CF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54D3FB66" w14:textId="00DE04BB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Lampa </w:t>
                  </w: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czołowa</w:t>
                  </w: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  <w:p w14:paraId="63606DD7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2BFA1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385E33E5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998B5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52641A4A" w14:textId="1604F971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65516E1C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A1138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38482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F501B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16B2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059F1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DF79A7" w:rsidRPr="00DF79A7" w14:paraId="27BA5466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2B650F7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4CC662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7636F5A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CB3A0B1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288DB4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0FF58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4E09B59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B49101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DF79A7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BADE0" w14:textId="77777777" w:rsidR="00DF79A7" w:rsidRPr="00DF79A7" w:rsidRDefault="00DF79A7" w:rsidP="00DF79A7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3244A7CB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0EE5EF51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DF79A7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261A9E5D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F79A7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663A2881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F79A7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6030CB15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DF79A7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4AEBC5E3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DF79A7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DF79A7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DF79A7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52136676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4D4EA445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5D00B804" w14:textId="77777777" w:rsidR="00DF79A7" w:rsidRPr="00DF79A7" w:rsidRDefault="00DF79A7" w:rsidP="00DF79A7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DF79A7">
              <w:rPr>
                <w:rFonts w:ascii="Century Gothic" w:hAnsi="Century Gothic" w:cs="Arial"/>
                <w:sz w:val="16"/>
                <w:szCs w:val="16"/>
              </w:rPr>
              <w:t>UWAGA:   Niespełnienie wymaganych parametrów i warunków spowoduje odrzucenie oferty.</w:t>
            </w:r>
            <w:r w:rsidRPr="00DF79A7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469749D6" w14:textId="77777777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34F87155" w14:textId="77777777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3A209482" w14:textId="77777777" w:rsidR="00DF79A7" w:rsidRPr="00DF79A7" w:rsidRDefault="00DF79A7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EEE15C6" w14:textId="77777777" w:rsidR="00DF79A7" w:rsidRPr="00DF79A7" w:rsidRDefault="00DF79A7" w:rsidP="00DF79A7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DF79A7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6967FE97" w14:textId="77777777" w:rsidR="00817CA6" w:rsidRDefault="00817CA6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 w:rsidR="00A9309E">
        <w:rPr>
          <w:rFonts w:ascii="Century Gothic" w:hAnsi="Century Gothic" w:cs="Arial"/>
          <w:b/>
          <w:bCs/>
          <w:sz w:val="16"/>
          <w:szCs w:val="16"/>
        </w:rPr>
        <w:t>4</w:t>
      </w:r>
    </w:p>
    <w:p w14:paraId="559EDD3E" w14:textId="77777777" w:rsidR="00C17644" w:rsidRPr="00C17644" w:rsidRDefault="00C17644" w:rsidP="00DF79A7">
      <w:pPr>
        <w:pStyle w:val="Akapitzlist"/>
        <w:numPr>
          <w:ilvl w:val="0"/>
          <w:numId w:val="9"/>
        </w:numPr>
        <w:rPr>
          <w:rFonts w:ascii="Century Gothic" w:hAnsi="Century Gothic" w:cs="Arial"/>
          <w:b/>
          <w:bCs/>
          <w:sz w:val="16"/>
          <w:szCs w:val="16"/>
        </w:rPr>
      </w:pPr>
      <w:r w:rsidRPr="00C17644">
        <w:rPr>
          <w:rFonts w:ascii="Century Gothic" w:hAnsi="Century Gothic" w:cs="Arial"/>
          <w:b/>
          <w:bCs/>
          <w:sz w:val="16"/>
          <w:szCs w:val="16"/>
        </w:rPr>
        <w:t>L</w:t>
      </w:r>
      <w:r w:rsidR="00817CA6" w:rsidRPr="00C17644">
        <w:rPr>
          <w:rFonts w:ascii="Century Gothic" w:hAnsi="Century Gothic" w:cs="Arial"/>
          <w:b/>
          <w:bCs/>
          <w:sz w:val="16"/>
          <w:szCs w:val="16"/>
        </w:rPr>
        <w:t xml:space="preserve">ampa </w:t>
      </w:r>
      <w:r w:rsidR="00214D4B">
        <w:rPr>
          <w:rFonts w:ascii="Century Gothic" w:hAnsi="Century Gothic" w:cs="Arial"/>
          <w:b/>
          <w:bCs/>
          <w:sz w:val="16"/>
          <w:szCs w:val="16"/>
        </w:rPr>
        <w:t>czołowa</w:t>
      </w:r>
    </w:p>
    <w:p w14:paraId="4A9A6D10" w14:textId="77777777" w:rsidR="00C17644" w:rsidRPr="00645FB6" w:rsidRDefault="00C17644" w:rsidP="00DF79A7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649"/>
        <w:gridCol w:w="2410"/>
        <w:gridCol w:w="1730"/>
      </w:tblGrid>
      <w:tr w:rsidR="005302D3" w:rsidRPr="00645FB6" w14:paraId="2740747A" w14:textId="77777777" w:rsidTr="00FE1299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156DAFA" w14:textId="77777777" w:rsidR="005302D3" w:rsidRPr="00645FB6" w:rsidRDefault="005302D3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649" w:type="dxa"/>
            <w:tcBorders>
              <w:top w:val="single" w:sz="4" w:space="0" w:color="auto"/>
            </w:tcBorders>
            <w:vAlign w:val="center"/>
          </w:tcPr>
          <w:p w14:paraId="1C1B6C55" w14:textId="77777777" w:rsidR="005302D3" w:rsidRPr="00645FB6" w:rsidRDefault="005C7A70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317C59B" w14:textId="77777777" w:rsidR="005302D3" w:rsidRPr="00645FB6" w:rsidRDefault="005C7A70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2204A526" w14:textId="77777777" w:rsidR="005302D3" w:rsidRPr="00645FB6" w:rsidRDefault="005C7A70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CA6555" w14:paraId="0C516CBA" w14:textId="77777777" w:rsidTr="00FE1299">
        <w:trPr>
          <w:trHeight w:val="328"/>
        </w:trPr>
        <w:tc>
          <w:tcPr>
            <w:tcW w:w="709" w:type="dxa"/>
            <w:vAlign w:val="center"/>
          </w:tcPr>
          <w:p w14:paraId="6EC145B5" w14:textId="77777777" w:rsidR="005302D3" w:rsidRPr="00CA6555" w:rsidRDefault="005302D3" w:rsidP="00DF79A7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8789" w:type="dxa"/>
            <w:gridSpan w:val="3"/>
            <w:vAlign w:val="center"/>
          </w:tcPr>
          <w:p w14:paraId="079C2559" w14:textId="77777777" w:rsidR="005302D3" w:rsidRPr="00CA6555" w:rsidRDefault="005302D3" w:rsidP="00DF79A7">
            <w:pPr>
              <w:spacing w:after="0" w:line="24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CA655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645FB6" w14:paraId="7793883A" w14:textId="77777777" w:rsidTr="00FE1299">
        <w:trPr>
          <w:trHeight w:val="545"/>
        </w:trPr>
        <w:tc>
          <w:tcPr>
            <w:tcW w:w="709" w:type="dxa"/>
            <w:vAlign w:val="center"/>
          </w:tcPr>
          <w:p w14:paraId="2AC4C130" w14:textId="77777777" w:rsidR="005C7A70" w:rsidRPr="00645FB6" w:rsidRDefault="005C7A70" w:rsidP="00DF79A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408F5" w14:textId="77777777" w:rsidR="005C7A70" w:rsidRPr="00645FB6" w:rsidRDefault="005C7A70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410" w:type="dxa"/>
            <w:vAlign w:val="center"/>
          </w:tcPr>
          <w:p w14:paraId="3C487386" w14:textId="77777777" w:rsidR="005C7A70" w:rsidRPr="00645FB6" w:rsidRDefault="006C0ACB" w:rsidP="00DF79A7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4284B153" w14:textId="77777777" w:rsidR="005C7A70" w:rsidRPr="00645FB6" w:rsidRDefault="005C7A70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645FB6" w14:paraId="4D69638C" w14:textId="77777777" w:rsidTr="00FE1299">
        <w:trPr>
          <w:trHeight w:val="545"/>
        </w:trPr>
        <w:tc>
          <w:tcPr>
            <w:tcW w:w="709" w:type="dxa"/>
            <w:vAlign w:val="center"/>
          </w:tcPr>
          <w:p w14:paraId="71DE196B" w14:textId="77777777" w:rsidR="005C7A70" w:rsidRPr="00645FB6" w:rsidRDefault="005C7A70" w:rsidP="00DF79A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223EA" w14:textId="77777777" w:rsidR="005C7A70" w:rsidRPr="00645FB6" w:rsidRDefault="005C7A70" w:rsidP="00DF79A7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410" w:type="dxa"/>
            <w:vAlign w:val="center"/>
          </w:tcPr>
          <w:p w14:paraId="4BA8C690" w14:textId="77777777" w:rsidR="005C7A70" w:rsidRPr="00645FB6" w:rsidRDefault="005C7A70" w:rsidP="00DF79A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24D65436" w14:textId="77777777" w:rsidR="005C7A70" w:rsidRPr="00645FB6" w:rsidRDefault="005C7A70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645FB6" w14:paraId="6D5007A0" w14:textId="77777777" w:rsidTr="00FE1299">
        <w:trPr>
          <w:trHeight w:val="545"/>
        </w:trPr>
        <w:tc>
          <w:tcPr>
            <w:tcW w:w="709" w:type="dxa"/>
            <w:vAlign w:val="center"/>
          </w:tcPr>
          <w:p w14:paraId="5F1CDA15" w14:textId="77777777" w:rsidR="005C7A70" w:rsidRPr="00645FB6" w:rsidRDefault="005C7A70" w:rsidP="00DF79A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74ADE" w14:textId="77777777" w:rsidR="005C7A70" w:rsidRPr="00645FB6" w:rsidRDefault="005C7A70" w:rsidP="00DF79A7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410" w:type="dxa"/>
            <w:vAlign w:val="center"/>
          </w:tcPr>
          <w:p w14:paraId="74300E6C" w14:textId="77777777" w:rsidR="005C7A70" w:rsidRPr="00645FB6" w:rsidRDefault="005C7A70" w:rsidP="00DF79A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72A63519" w14:textId="77777777" w:rsidR="005C7A70" w:rsidRPr="00645FB6" w:rsidRDefault="005C7A70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645FB6" w:rsidRPr="00645FB6" w14:paraId="4C5298FD" w14:textId="77777777" w:rsidTr="00FE1299">
        <w:trPr>
          <w:trHeight w:val="545"/>
        </w:trPr>
        <w:tc>
          <w:tcPr>
            <w:tcW w:w="709" w:type="dxa"/>
            <w:vAlign w:val="center"/>
          </w:tcPr>
          <w:p w14:paraId="32417598" w14:textId="77777777" w:rsidR="00645FB6" w:rsidRPr="00645FB6" w:rsidRDefault="00645FB6" w:rsidP="00DF79A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9146C" w14:textId="77777777" w:rsidR="00645FB6" w:rsidRPr="00645FB6" w:rsidRDefault="00645FB6" w:rsidP="00DF79A7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2410" w:type="dxa"/>
            <w:vAlign w:val="center"/>
          </w:tcPr>
          <w:p w14:paraId="52A142A8" w14:textId="77777777" w:rsidR="00645FB6" w:rsidRPr="00645FB6" w:rsidRDefault="00CA6555" w:rsidP="00DF79A7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0F87158E" w14:textId="77777777" w:rsidR="00645FB6" w:rsidRPr="00645FB6" w:rsidRDefault="00645FB6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E1299" w:rsidRPr="00C63822" w14:paraId="3AF178A7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08CA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1EFEB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Lampa czołowa przeznaczona do zastosowań medycznych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EF9A" w14:textId="77777777" w:rsidR="00FE1299" w:rsidRDefault="00FE1299" w:rsidP="00DF79A7">
            <w:pPr>
              <w:spacing w:after="0" w:line="240" w:lineRule="auto"/>
              <w:jc w:val="center"/>
            </w:pPr>
            <w:r w:rsidRPr="006F6712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A9A2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66EF3C38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7F79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D38DF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LED o wysokiej jasności, zapewniająca równomierne oświetlenie pola zabiegowego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9CC6" w14:textId="77777777" w:rsidR="00FE1299" w:rsidRDefault="00FE1299" w:rsidP="00DF79A7">
            <w:pPr>
              <w:spacing w:after="0" w:line="240" w:lineRule="auto"/>
              <w:jc w:val="center"/>
            </w:pPr>
            <w:r w:rsidRPr="006F6712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4900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176791" w:rsidRPr="00C63822" w14:paraId="5AA45F91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62B88" w14:textId="77777777" w:rsidR="00176791" w:rsidRPr="00C17644" w:rsidRDefault="00176791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0A532" w14:textId="77777777" w:rsidR="00176791" w:rsidRPr="009E34CA" w:rsidRDefault="009E34CA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9E34C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Natężenie światła min. 200 000 </w:t>
            </w:r>
            <w:proofErr w:type="spellStart"/>
            <w:r w:rsidRPr="009E34CA">
              <w:rPr>
                <w:rFonts w:ascii="Century Gothic" w:hAnsi="Century Gothic" w:cs="Calibri"/>
                <w:color w:val="000000"/>
                <w:sz w:val="16"/>
                <w:szCs w:val="16"/>
              </w:rPr>
              <w:t>lux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5020" w14:textId="77777777" w:rsidR="00176791" w:rsidRPr="00C17644" w:rsidRDefault="00353217" w:rsidP="00DF79A7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A7C0" w14:textId="77777777" w:rsidR="00176791" w:rsidRPr="00C17644" w:rsidRDefault="00176791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E1299" w:rsidRPr="00C63822" w14:paraId="0AE4D6C2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3063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449B1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Temperatura barwowa 5000K – 6500K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CB5E" w14:textId="77777777" w:rsidR="00FE1299" w:rsidRDefault="00FE1299" w:rsidP="00DF79A7">
            <w:pPr>
              <w:spacing w:after="0" w:line="240" w:lineRule="auto"/>
              <w:jc w:val="center"/>
            </w:pPr>
            <w:r w:rsidRPr="000775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943E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2441F417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87DA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B7296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oświetlanego pola z odległości 46 cm: 70-90 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CDC4" w14:textId="77777777" w:rsidR="00FE1299" w:rsidRDefault="00FE1299" w:rsidP="00DF79A7">
            <w:pPr>
              <w:spacing w:after="0" w:line="240" w:lineRule="auto"/>
              <w:jc w:val="center"/>
            </w:pPr>
            <w:r w:rsidRPr="000775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DB9E8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19CD02E9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E51C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B12FB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Zasilanie akumulatorowe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D651" w14:textId="77777777" w:rsidR="00FE1299" w:rsidRDefault="00FE1299" w:rsidP="00DF79A7">
            <w:pPr>
              <w:spacing w:after="0" w:line="240" w:lineRule="auto"/>
              <w:jc w:val="center"/>
            </w:pPr>
            <w:r w:rsidRPr="000775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9E90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452EEE19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5D37" w14:textId="77777777" w:rsidR="00C17644" w:rsidRPr="00C17644" w:rsidRDefault="00C17644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5E624" w14:textId="77777777" w:rsidR="00C17644" w:rsidRPr="00C17644" w:rsidRDefault="009E34CA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Czas pracy na naładowanych akumulatorach </w:t>
            </w:r>
            <w:r w:rsidR="00733327" w:rsidRPr="00733327">
              <w:rPr>
                <w:rFonts w:ascii="Century Gothic" w:hAnsi="Century Gothic" w:cs="Calibri"/>
                <w:color w:val="000000"/>
                <w:sz w:val="16"/>
                <w:szCs w:val="16"/>
              </w:rPr>
              <w:t>przy nominalnym poziomie jasności</w:t>
            </w:r>
            <w:r w:rsidR="0073332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– min. 9 godzin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C0C8" w14:textId="77777777" w:rsidR="00C17644" w:rsidRPr="00C17644" w:rsidRDefault="00353217" w:rsidP="00DF79A7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79FF" w14:textId="77777777" w:rsidR="00C17644" w:rsidRPr="00C17644" w:rsidRDefault="00C17644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68341423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1358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FDDC6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 zestawie akumulatory – 4 szt.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E7B9" w14:textId="77777777" w:rsidR="00FE1299" w:rsidRDefault="00FE1299" w:rsidP="00DF79A7">
            <w:pPr>
              <w:spacing w:after="0" w:line="240" w:lineRule="auto"/>
              <w:jc w:val="center"/>
            </w:pPr>
            <w:r w:rsidRPr="006111A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622C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0EFADDF6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80F8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18668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 zestawie zasilacz sieciowy</w:t>
            </w:r>
            <w:r w:rsidR="00921F9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oraz ładowarka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153B" w14:textId="77777777" w:rsidR="00FE1299" w:rsidRDefault="00FE1299" w:rsidP="00DF79A7">
            <w:pPr>
              <w:spacing w:after="0" w:line="240" w:lineRule="auto"/>
              <w:jc w:val="center"/>
            </w:pPr>
            <w:r w:rsidRPr="006111A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3CEB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5AC1050F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F0FF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73D2E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Szybkie złącze USB do ładowania z gniazda sieciowego lub np. z komputera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DFAF" w14:textId="77777777" w:rsidR="00FE1299" w:rsidRDefault="00FE1299" w:rsidP="00DF79A7">
            <w:pPr>
              <w:spacing w:after="0" w:line="240" w:lineRule="auto"/>
              <w:jc w:val="center"/>
            </w:pPr>
            <w:r w:rsidRPr="006111A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0B79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1B93C20D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0410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BE11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Szybka zmiana akumulatora bez potrzeby wyłączania lampy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6D5C" w14:textId="77777777" w:rsidR="00FE1299" w:rsidRDefault="00FE1299" w:rsidP="00DF79A7">
            <w:pPr>
              <w:spacing w:after="0" w:line="240" w:lineRule="auto"/>
              <w:jc w:val="center"/>
            </w:pPr>
            <w:r w:rsidRPr="006111A9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64CC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7B746E59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1B55" w14:textId="77777777" w:rsidR="00C17644" w:rsidRPr="00C17644" w:rsidRDefault="00C17644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D3E9C" w14:textId="77777777" w:rsidR="00C17644" w:rsidRPr="00C17644" w:rsidRDefault="009E34CA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Czas naładowania akumulatora (przez USB) – maks. 4 godziny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9906" w14:textId="77777777" w:rsidR="00C17644" w:rsidRPr="00C17644" w:rsidRDefault="00353217" w:rsidP="00DF79A7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576B" w14:textId="77777777" w:rsidR="00C17644" w:rsidRPr="00C17644" w:rsidRDefault="00C17644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65A2BAE1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3B4D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1D343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Zintegrowane wskaźniki stanu naładowania akumulatora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8675" w14:textId="77777777" w:rsidR="00FE1299" w:rsidRDefault="00FE1299" w:rsidP="00DF79A7">
            <w:pPr>
              <w:spacing w:after="0" w:line="240" w:lineRule="auto"/>
              <w:jc w:val="center"/>
            </w:pPr>
            <w:r w:rsidRPr="00360478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1D89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050D3C07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26BA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27102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Płynna regulacja natężenia światła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1F7D" w14:textId="77777777" w:rsidR="00FE1299" w:rsidRDefault="00FE1299" w:rsidP="00DF79A7">
            <w:pPr>
              <w:spacing w:after="0" w:line="240" w:lineRule="auto"/>
              <w:jc w:val="center"/>
            </w:pPr>
            <w:r w:rsidRPr="00360478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B601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7708DFA6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8F17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2482F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regulacji kąta wiązki i wielkości plamki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2352" w14:textId="77777777" w:rsidR="00FE1299" w:rsidRDefault="00FE1299" w:rsidP="00DF79A7">
            <w:pPr>
              <w:spacing w:after="0" w:line="240" w:lineRule="auto"/>
              <w:jc w:val="center"/>
            </w:pPr>
            <w:r w:rsidRPr="00360478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B82A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68DA3B1E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CC95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D2B8B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Wyraźna, okrągła wiązka jednorodnego światła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7545" w14:textId="77777777" w:rsidR="00FE1299" w:rsidRDefault="00FE1299" w:rsidP="00DF79A7">
            <w:pPr>
              <w:spacing w:after="0" w:line="240" w:lineRule="auto"/>
              <w:jc w:val="center"/>
            </w:pPr>
            <w:r w:rsidRPr="00360478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C8FC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47F5F76C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EA5B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D7394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Wymienny pałąk na twardy lub miękki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02C0" w14:textId="77777777" w:rsidR="00FE1299" w:rsidRDefault="00FE1299" w:rsidP="00DF79A7">
            <w:pPr>
              <w:spacing w:after="0" w:line="240" w:lineRule="auto"/>
              <w:jc w:val="center"/>
            </w:pPr>
            <w:r w:rsidRPr="00360478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880C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FE1299" w:rsidRPr="00C63822" w14:paraId="4ECF1AA9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B384" w14:textId="77777777" w:rsidR="00FE1299" w:rsidRPr="00C17644" w:rsidRDefault="00FE1299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09B28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 zestawie walizka na lampę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1CF5" w14:textId="77777777" w:rsidR="00FE1299" w:rsidRDefault="00FE1299" w:rsidP="00DF79A7">
            <w:pPr>
              <w:spacing w:after="0" w:line="240" w:lineRule="auto"/>
              <w:jc w:val="center"/>
            </w:pPr>
            <w:r w:rsidRPr="00360478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AB29" w14:textId="77777777" w:rsidR="00FE1299" w:rsidRPr="00C17644" w:rsidRDefault="00FE1299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4657D50A" w14:textId="77777777" w:rsidTr="00FE1299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AC45" w14:textId="77777777" w:rsidR="00C17644" w:rsidRPr="00C17644" w:rsidRDefault="00C17644" w:rsidP="00DF79A7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3BBF7" w14:textId="77777777" w:rsidR="00C17644" w:rsidRPr="00C17644" w:rsidRDefault="009E34CA" w:rsidP="00DF79A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Waga całkowita lampy – maks. 260 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D7F5" w14:textId="77777777" w:rsidR="00C17644" w:rsidRPr="00C17644" w:rsidRDefault="00353217" w:rsidP="00DF79A7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BB0D" w14:textId="77777777" w:rsidR="00C17644" w:rsidRPr="00C17644" w:rsidRDefault="00C17644" w:rsidP="00DF79A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A40606" w:rsidRPr="00645FB6" w14:paraId="0C27A3A3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94A917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45FB6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645FB6" w14:paraId="35EA6A3B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543E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B8EB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40CE1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D0BB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30C5EA46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1A2B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AE16E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6EB89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D7E8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2438F481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572C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2015B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2D0B001D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1C46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64B2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B0159B5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CBCF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FA0F6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ED242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2676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0D469AD5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2A41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0CD9C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CDD3F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923A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33FB9252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E9619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12A2E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BEC2B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1612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602000E3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2F33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4A872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EECFD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7C01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2F03FA46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EC17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41037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C9FF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286F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00F4283E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2200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63A48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6C5A8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8E48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5CEB776E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7BF6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5102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86106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1A94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F6DC937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A4BB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977BE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13485 dla producenta (załączyć do oferty 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wraz z tłumaczeniem na język polski, jeżeli dokument oryginalny został sporządzony w innym języku)</w:t>
            </w:r>
            <w:r w:rsidR="00CE3FD9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39DBF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8D8B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D3C57" w:rsidRPr="00645FB6" w14:paraId="0261657C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13E8" w14:textId="77777777" w:rsidR="009D3C57" w:rsidRPr="00645FB6" w:rsidRDefault="009D3C57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7C5B" w14:textId="77777777" w:rsidR="009D3C57" w:rsidRPr="00B671C9" w:rsidRDefault="00665773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MDR, złożone razem z ofertą – Wykonawca składa razem o ofertą oświadczenie o klasie proponowanego sprzętu, zgodnie z MDR.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C7710" w14:textId="77777777" w:rsidR="009D3C57" w:rsidRPr="00645FB6" w:rsidRDefault="009D3C57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9001" w14:textId="77777777" w:rsidR="009D3C57" w:rsidRPr="00645FB6" w:rsidRDefault="009D3C57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447BDC45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07E8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F4286" w14:textId="77777777" w:rsidR="00A40606" w:rsidRPr="00645FB6" w:rsidRDefault="00123279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</w:t>
            </w:r>
            <w:r w:rsidR="008576EF" w:rsidRPr="008576E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zgodnie z MDR</w:t>
            </w:r>
            <w:r w:rsidR="008576E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wydana przez producenta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(załączyć do oferty kopię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 wraz z tłumaczeniem na język polski, jeżeli dokument oryginalny został sporządzony w innym języku)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7E72C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4A52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D3C57" w:rsidRPr="00645FB6" w14:paraId="7D8C7522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E0A8C" w14:textId="77777777" w:rsidR="009D3C57" w:rsidRPr="00645FB6" w:rsidRDefault="009D3C57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781A3" w14:textId="77777777" w:rsidR="00665773" w:rsidRDefault="009D3C57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Zgłoszenie produktu do EUDAMED - „Wykonawca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składa </w:t>
            </w:r>
            <w:r w:rsidR="0066577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razem z ofertą O</w:t>
            </w: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świadcz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enie</w:t>
            </w: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, że oferowany wyrób jest zarejestrowany w EUDAMED (SRN/UDI). </w:t>
            </w:r>
          </w:p>
          <w:p w14:paraId="24252FD2" w14:textId="77777777" w:rsidR="00665773" w:rsidRDefault="00665773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41A84A74" w14:textId="77777777" w:rsidR="009D3C57" w:rsidRPr="00B671C9" w:rsidRDefault="009D3C57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Kopia zgłoszenia nie jest wymagana ale Oferent może ją załączyć.”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D22B3" w14:textId="77777777" w:rsidR="009D3C57" w:rsidRPr="00645FB6" w:rsidRDefault="00A02204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0FB4" w14:textId="77777777" w:rsidR="009D3C57" w:rsidRPr="00645FB6" w:rsidRDefault="009D3C57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66E310A1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863A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80FB3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</w:t>
            </w:r>
            <w:r w:rsidR="00A9012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na koszt Wykonawcy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F1B73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C0F4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79A67227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CEF9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E022B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6120D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3BD0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04B0C152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28F9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E9407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19388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9639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357D078B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0FE4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F5649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E1668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7AE2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B70C81D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385D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0B98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147D1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6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BAED2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77A6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4509187E" w14:textId="77777777" w:rsidTr="00FE129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CBD6" w14:textId="77777777" w:rsidR="00A40606" w:rsidRPr="00645FB6" w:rsidRDefault="00A40606" w:rsidP="00DF79A7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DBFA4" w14:textId="77777777" w:rsidR="00A40606" w:rsidRPr="00645FB6" w:rsidRDefault="00A40606" w:rsidP="00DF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DA376" w14:textId="77777777" w:rsidR="00A40606" w:rsidRPr="00645FB6" w:rsidRDefault="00A40606" w:rsidP="00DF79A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B825" w14:textId="77777777" w:rsidR="00A40606" w:rsidRPr="00645FB6" w:rsidRDefault="00A40606" w:rsidP="00DF79A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8FD6455" w14:textId="77777777" w:rsidR="00A40606" w:rsidRPr="00645FB6" w:rsidRDefault="00A40606" w:rsidP="00DF79A7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7BFEBA16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635DA72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B0A3C61" w14:textId="77777777" w:rsidR="00A40606" w:rsidRPr="00645FB6" w:rsidRDefault="00A40606" w:rsidP="00DF79A7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22BB1D8C" w14:textId="77777777" w:rsidR="00A40606" w:rsidRPr="00645FB6" w:rsidRDefault="00A40606" w:rsidP="00DF79A7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F694232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41D7D2A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A57779D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894CD8E" w14:textId="77777777" w:rsidR="00A40606" w:rsidRPr="00645FB6" w:rsidRDefault="00A40606" w:rsidP="00DF79A7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4F9E7C74" w14:textId="77777777" w:rsidR="00A40606" w:rsidRPr="00645FB6" w:rsidRDefault="00A40606" w:rsidP="00DF79A7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Wykonawca</w:t>
      </w:r>
    </w:p>
    <w:p w14:paraId="0E194D01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BABD130" w14:textId="77777777" w:rsidR="00A40606" w:rsidRPr="00645FB6" w:rsidRDefault="00A40606" w:rsidP="00DF79A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645FB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46538" w14:textId="77777777" w:rsidR="008C3EE7" w:rsidRDefault="008C3EE7" w:rsidP="003C2828">
      <w:pPr>
        <w:spacing w:after="0" w:line="240" w:lineRule="auto"/>
      </w:pPr>
      <w:r>
        <w:separator/>
      </w:r>
    </w:p>
  </w:endnote>
  <w:endnote w:type="continuationSeparator" w:id="0">
    <w:p w14:paraId="13468378" w14:textId="77777777" w:rsidR="008C3EE7" w:rsidRDefault="008C3EE7" w:rsidP="003C2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39289162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18013D5" w14:textId="77777777" w:rsidR="003C2828" w:rsidRPr="003C2828" w:rsidRDefault="003C2828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3C282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3C282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3C282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9859E36" w14:textId="77777777" w:rsidR="003C2828" w:rsidRDefault="003C28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27A93" w14:textId="77777777" w:rsidR="008C3EE7" w:rsidRDefault="008C3EE7" w:rsidP="003C2828">
      <w:pPr>
        <w:spacing w:after="0" w:line="240" w:lineRule="auto"/>
      </w:pPr>
      <w:r>
        <w:separator/>
      </w:r>
    </w:p>
  </w:footnote>
  <w:footnote w:type="continuationSeparator" w:id="0">
    <w:p w14:paraId="33B89C24" w14:textId="77777777" w:rsidR="008C3EE7" w:rsidRDefault="008C3EE7" w:rsidP="003C2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4AC251A"/>
    <w:lvl w:ilvl="0" w:tplc="71EC096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854EB7"/>
    <w:multiLevelType w:val="hybridMultilevel"/>
    <w:tmpl w:val="1B3AE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15C7B"/>
    <w:multiLevelType w:val="multilevel"/>
    <w:tmpl w:val="68F8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23785"/>
    <w:multiLevelType w:val="hybridMultilevel"/>
    <w:tmpl w:val="E5B03082"/>
    <w:lvl w:ilvl="0" w:tplc="34447D6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058A5"/>
    <w:multiLevelType w:val="hybridMultilevel"/>
    <w:tmpl w:val="7090DAA2"/>
    <w:lvl w:ilvl="0" w:tplc="BD7E25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478B8"/>
    <w:multiLevelType w:val="hybridMultilevel"/>
    <w:tmpl w:val="F2461B06"/>
    <w:lvl w:ilvl="0" w:tplc="D0922284">
      <w:start w:val="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35E21"/>
    <w:multiLevelType w:val="multilevel"/>
    <w:tmpl w:val="DDE0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76022A"/>
    <w:multiLevelType w:val="hybridMultilevel"/>
    <w:tmpl w:val="725002A0"/>
    <w:lvl w:ilvl="0" w:tplc="94340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C3D57"/>
    <w:multiLevelType w:val="hybridMultilevel"/>
    <w:tmpl w:val="491E8F4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29272995">
    <w:abstractNumId w:val="0"/>
  </w:num>
  <w:num w:numId="2" w16cid:durableId="1513908853">
    <w:abstractNumId w:val="5"/>
  </w:num>
  <w:num w:numId="3" w16cid:durableId="1602714350">
    <w:abstractNumId w:val="7"/>
  </w:num>
  <w:num w:numId="4" w16cid:durableId="608778446">
    <w:abstractNumId w:val="2"/>
  </w:num>
  <w:num w:numId="5" w16cid:durableId="764107948">
    <w:abstractNumId w:val="3"/>
  </w:num>
  <w:num w:numId="6" w16cid:durableId="87389407">
    <w:abstractNumId w:val="1"/>
  </w:num>
  <w:num w:numId="7" w16cid:durableId="326595674">
    <w:abstractNumId w:val="6"/>
  </w:num>
  <w:num w:numId="8" w16cid:durableId="689258613">
    <w:abstractNumId w:val="4"/>
  </w:num>
  <w:num w:numId="9" w16cid:durableId="1850943425">
    <w:abstractNumId w:val="8"/>
  </w:num>
  <w:num w:numId="10" w16cid:durableId="9291960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30DD"/>
    <w:rsid w:val="0006443B"/>
    <w:rsid w:val="00075929"/>
    <w:rsid w:val="000E3655"/>
    <w:rsid w:val="0011549A"/>
    <w:rsid w:val="00122F85"/>
    <w:rsid w:val="00123279"/>
    <w:rsid w:val="00144412"/>
    <w:rsid w:val="00147D15"/>
    <w:rsid w:val="00176791"/>
    <w:rsid w:val="00180E46"/>
    <w:rsid w:val="001A2A97"/>
    <w:rsid w:val="001B63F4"/>
    <w:rsid w:val="00214D4B"/>
    <w:rsid w:val="00226576"/>
    <w:rsid w:val="002378CB"/>
    <w:rsid w:val="002B47BC"/>
    <w:rsid w:val="00353217"/>
    <w:rsid w:val="003C2828"/>
    <w:rsid w:val="00431CF3"/>
    <w:rsid w:val="00477B46"/>
    <w:rsid w:val="005302D3"/>
    <w:rsid w:val="005A6837"/>
    <w:rsid w:val="005C7A70"/>
    <w:rsid w:val="005E46B0"/>
    <w:rsid w:val="005E6976"/>
    <w:rsid w:val="00614BA4"/>
    <w:rsid w:val="00630F8D"/>
    <w:rsid w:val="006338CE"/>
    <w:rsid w:val="00645FB6"/>
    <w:rsid w:val="00665773"/>
    <w:rsid w:val="006A5EBC"/>
    <w:rsid w:val="006C0ACB"/>
    <w:rsid w:val="006E67D3"/>
    <w:rsid w:val="006F2562"/>
    <w:rsid w:val="00733327"/>
    <w:rsid w:val="00740064"/>
    <w:rsid w:val="007653F0"/>
    <w:rsid w:val="007A161F"/>
    <w:rsid w:val="007F5095"/>
    <w:rsid w:val="00817CA6"/>
    <w:rsid w:val="008576EF"/>
    <w:rsid w:val="00877D18"/>
    <w:rsid w:val="008C3EE7"/>
    <w:rsid w:val="008C79D5"/>
    <w:rsid w:val="00921F95"/>
    <w:rsid w:val="009D3C57"/>
    <w:rsid w:val="009E34CA"/>
    <w:rsid w:val="00A02204"/>
    <w:rsid w:val="00A0582A"/>
    <w:rsid w:val="00A40606"/>
    <w:rsid w:val="00A4561B"/>
    <w:rsid w:val="00A9012C"/>
    <w:rsid w:val="00A9309E"/>
    <w:rsid w:val="00AB03E4"/>
    <w:rsid w:val="00AC5493"/>
    <w:rsid w:val="00AD01BB"/>
    <w:rsid w:val="00AF79C0"/>
    <w:rsid w:val="00BA34CE"/>
    <w:rsid w:val="00C17644"/>
    <w:rsid w:val="00C57C80"/>
    <w:rsid w:val="00C6241E"/>
    <w:rsid w:val="00C8741F"/>
    <w:rsid w:val="00CA6555"/>
    <w:rsid w:val="00CE3FD9"/>
    <w:rsid w:val="00CF16A4"/>
    <w:rsid w:val="00D2053D"/>
    <w:rsid w:val="00D44105"/>
    <w:rsid w:val="00D52BD8"/>
    <w:rsid w:val="00DF79A7"/>
    <w:rsid w:val="00ED27B2"/>
    <w:rsid w:val="00F118B7"/>
    <w:rsid w:val="00F2465B"/>
    <w:rsid w:val="00F438EB"/>
    <w:rsid w:val="00F67D12"/>
    <w:rsid w:val="00F70B1E"/>
    <w:rsid w:val="00FB5B7D"/>
    <w:rsid w:val="00FE1299"/>
    <w:rsid w:val="00FE2744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431E6A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3FD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E3F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B5B7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C2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282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C2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282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0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14</cp:revision>
  <cp:lastPrinted>2026-01-14T08:01:00Z</cp:lastPrinted>
  <dcterms:created xsi:type="dcterms:W3CDTF">2026-02-06T14:32:00Z</dcterms:created>
  <dcterms:modified xsi:type="dcterms:W3CDTF">2026-03-27T07:20:00Z</dcterms:modified>
</cp:coreProperties>
</file>