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D9CB9" w14:textId="77777777" w:rsidR="00B37235" w:rsidRPr="00B37235" w:rsidRDefault="00B37235" w:rsidP="00B37235">
      <w:pPr>
        <w:spacing w:after="0" w:line="276" w:lineRule="auto"/>
        <w:jc w:val="center"/>
        <w:rPr>
          <w:rFonts w:ascii="Arial Narrow" w:hAnsi="Arial Narrow"/>
        </w:rPr>
      </w:pPr>
      <w:r w:rsidRPr="00B37235">
        <w:rPr>
          <w:rFonts w:ascii="Arial Narrow" w:hAnsi="Arial Narrow"/>
          <w:b/>
          <w:bCs/>
        </w:rPr>
        <w:t>247559-2026</w:t>
      </w:r>
      <w:r w:rsidRPr="00B37235">
        <w:rPr>
          <w:rFonts w:ascii="Arial Narrow" w:hAnsi="Arial Narrow"/>
        </w:rPr>
        <w:t xml:space="preserve"> - Procedura konkurencyjna</w:t>
      </w:r>
    </w:p>
    <w:p w14:paraId="78D2482F" w14:textId="77777777" w:rsidR="00B37235" w:rsidRPr="00B37235" w:rsidRDefault="00B37235" w:rsidP="00B37235">
      <w:pPr>
        <w:spacing w:after="0" w:line="276" w:lineRule="auto"/>
        <w:jc w:val="center"/>
        <w:rPr>
          <w:rFonts w:ascii="Arial Narrow" w:hAnsi="Arial Narrow"/>
        </w:rPr>
      </w:pPr>
      <w:r w:rsidRPr="00B37235">
        <w:rPr>
          <w:rFonts w:ascii="Arial Narrow" w:hAnsi="Arial Narrow"/>
        </w:rPr>
        <w:t xml:space="preserve">Polska – Toner do drukarek laserowych/faksów – </w:t>
      </w:r>
      <w:r w:rsidRPr="00B37235">
        <w:rPr>
          <w:rFonts w:ascii="Arial Narrow" w:hAnsi="Arial Narrow"/>
          <w:b/>
          <w:bCs/>
        </w:rPr>
        <w:t>Dostawy sukcesywne tonerów i tuszy na okres 24 miesięcy</w:t>
      </w:r>
    </w:p>
    <w:p w14:paraId="36283141" w14:textId="77777777" w:rsidR="00B37235" w:rsidRPr="00B37235" w:rsidRDefault="00B37235" w:rsidP="00B37235">
      <w:pPr>
        <w:spacing w:after="0" w:line="276" w:lineRule="auto"/>
        <w:jc w:val="center"/>
        <w:rPr>
          <w:rFonts w:ascii="Arial Narrow" w:hAnsi="Arial Narrow"/>
        </w:rPr>
      </w:pPr>
      <w:r w:rsidRPr="00B37235">
        <w:rPr>
          <w:rFonts w:ascii="Arial Narrow" w:hAnsi="Arial Narrow"/>
        </w:rPr>
        <w:t xml:space="preserve">OJ S </w:t>
      </w:r>
      <w:r w:rsidRPr="00B37235">
        <w:rPr>
          <w:rFonts w:ascii="Arial Narrow" w:hAnsi="Arial Narrow"/>
          <w:b/>
          <w:bCs/>
        </w:rPr>
        <w:t>71/2026 13/04/2026</w:t>
      </w:r>
    </w:p>
    <w:p w14:paraId="3EF65FF5" w14:textId="77777777" w:rsidR="00B37235" w:rsidRPr="00B37235" w:rsidRDefault="00B37235" w:rsidP="00B37235">
      <w:pPr>
        <w:spacing w:after="0" w:line="276" w:lineRule="auto"/>
        <w:jc w:val="center"/>
        <w:rPr>
          <w:rFonts w:ascii="Arial Narrow" w:hAnsi="Arial Narrow"/>
        </w:rPr>
      </w:pPr>
      <w:r w:rsidRPr="00B37235">
        <w:rPr>
          <w:rFonts w:ascii="Arial Narrow" w:hAnsi="Arial Narrow"/>
        </w:rPr>
        <w:t>Ogłoszenie o zamówieniu lub ogłoszenie o koncesji – tryb standardowy - Ogłoszenie o zmianie</w:t>
      </w:r>
    </w:p>
    <w:p w14:paraId="0CCC0F93" w14:textId="77777777" w:rsidR="00B37235" w:rsidRPr="00B37235" w:rsidRDefault="00B37235" w:rsidP="00B37235">
      <w:pPr>
        <w:spacing w:line="276" w:lineRule="auto"/>
        <w:jc w:val="center"/>
        <w:rPr>
          <w:rFonts w:ascii="Arial Narrow" w:hAnsi="Arial Narrow"/>
        </w:rPr>
      </w:pPr>
      <w:r w:rsidRPr="00B37235">
        <w:rPr>
          <w:rFonts w:ascii="Arial Narrow" w:hAnsi="Arial Narrow"/>
        </w:rPr>
        <w:t>Dostawy</w:t>
      </w:r>
    </w:p>
    <w:p w14:paraId="0B7E3E8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1. Nabywca</w:t>
      </w:r>
    </w:p>
    <w:p w14:paraId="053105B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1.1.</w:t>
      </w:r>
    </w:p>
    <w:p w14:paraId="44B4834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Nabywca</w:t>
      </w:r>
    </w:p>
    <w:p w14:paraId="5C1C760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4AE80E4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E-mail: </w:t>
      </w:r>
      <w:hyperlink r:id="rId6" w:history="1">
        <w:r w:rsidRPr="00B37235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4379AF8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Status prawny nabywcy: Podmiot prawa publicznego</w:t>
      </w:r>
    </w:p>
    <w:p w14:paraId="2E4FF58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4C8A54C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2. Procedura</w:t>
      </w:r>
    </w:p>
    <w:p w14:paraId="71E3BE0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2.1.</w:t>
      </w:r>
    </w:p>
    <w:p w14:paraId="48FEA51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Procedura</w:t>
      </w:r>
    </w:p>
    <w:p w14:paraId="6C0FDE7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Tytuł: Dostawy sukcesywne tonerów i tuszy na okres 24 miesięcy</w:t>
      </w:r>
    </w:p>
    <w:p w14:paraId="37D71C4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Dostawy sukcesywne tonerów i tuszy na okres 24 miesięcy - zgodnie z zapisami w Formularzu Cenowym i SWZ</w:t>
      </w:r>
    </w:p>
    <w:p w14:paraId="5265AD7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Identyfikator procedury: d3f91449-21b1-4682-adae-9472e4f20ee5</w:t>
      </w:r>
    </w:p>
    <w:p w14:paraId="21BD3D0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Wewnętrzny identyfikator: 31/2026</w:t>
      </w:r>
    </w:p>
    <w:p w14:paraId="73DAD3E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 procedury: Otwarta</w:t>
      </w:r>
    </w:p>
    <w:p w14:paraId="2CFF9AF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Procedura jest przyspieszona: nie</w:t>
      </w:r>
    </w:p>
    <w:p w14:paraId="64E88DA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2.1.1.</w:t>
      </w:r>
    </w:p>
    <w:p w14:paraId="488E578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Przeznaczenie</w:t>
      </w:r>
    </w:p>
    <w:p w14:paraId="17C050B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Charakter zamówienia: Dostawy</w:t>
      </w:r>
    </w:p>
    <w:p w14:paraId="47E5A70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37235">
        <w:rPr>
          <w:rFonts w:ascii="Arial Narrow" w:hAnsi="Arial Narrow"/>
          <w:sz w:val="20"/>
          <w:szCs w:val="20"/>
        </w:rPr>
        <w:t>cpv</w:t>
      </w:r>
      <w:proofErr w:type="spellEnd"/>
      <w:r w:rsidRPr="00B37235">
        <w:rPr>
          <w:rFonts w:ascii="Arial Narrow" w:hAnsi="Arial Narrow"/>
          <w:sz w:val="20"/>
          <w:szCs w:val="20"/>
        </w:rPr>
        <w:t>): 30125110 Toner do drukarek laserowych/faksów</w:t>
      </w:r>
    </w:p>
    <w:p w14:paraId="50452E2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2.1.2.</w:t>
      </w:r>
    </w:p>
    <w:p w14:paraId="0909598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Miejsce realizacji</w:t>
      </w:r>
    </w:p>
    <w:p w14:paraId="46BB659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E34D60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6C04912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2.1.4.</w:t>
      </w:r>
    </w:p>
    <w:p w14:paraId="06417C9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ogólne</w:t>
      </w:r>
    </w:p>
    <w:p w14:paraId="19560E7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  <w:r w:rsidRPr="00B37235">
        <w:rPr>
          <w:rFonts w:ascii="Arial Narrow" w:hAnsi="Arial Narrow"/>
          <w:sz w:val="20"/>
          <w:szCs w:val="20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1575C20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Podstawa prawna: </w:t>
      </w:r>
    </w:p>
    <w:p w14:paraId="61A03A8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Dyrektywa 2014/24/UE</w:t>
      </w:r>
    </w:p>
    <w:p w14:paraId="5AF19C7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2.1.5.</w:t>
      </w:r>
    </w:p>
    <w:p w14:paraId="020D4CA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udzielenia zamówienia</w:t>
      </w:r>
    </w:p>
    <w:p w14:paraId="5341F24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zgłoszenia: </w:t>
      </w:r>
    </w:p>
    <w:p w14:paraId="23F7E78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Maksymalna liczba części zamówienia, na które jeden oferent może składać oferty: 8</w:t>
      </w:r>
    </w:p>
    <w:p w14:paraId="787937A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zamówienia: </w:t>
      </w:r>
    </w:p>
    <w:p w14:paraId="5D59AC5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Maksymalna liczba części zamówienia, których można udzielić jednemu oferentowi: 8</w:t>
      </w:r>
    </w:p>
    <w:p w14:paraId="5435139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2.1.6.</w:t>
      </w:r>
    </w:p>
    <w:p w14:paraId="133E6CF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Podstawy wykluczenia</w:t>
      </w:r>
    </w:p>
    <w:p w14:paraId="5CE70E0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Powody wykluczenia źródła: Uwaga</w:t>
      </w:r>
    </w:p>
    <w:p w14:paraId="27121BA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7CBAB75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22188C3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 xml:space="preserve">Działalność gospodarcza jest zawieszona: art. 109 ust. 1 pkt 4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22C85E3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7BD3595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7616637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53F3EEB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50195B1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77C74F5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343B0D2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5875521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27DAEE8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14FEB24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0A0913F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194FFF5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2D02815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5427F7C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1C59C16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3A5E193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</w:p>
    <w:p w14:paraId="46F90ED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 Część zamówienia</w:t>
      </w:r>
    </w:p>
    <w:p w14:paraId="5BBA539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</w:t>
      </w:r>
    </w:p>
    <w:p w14:paraId="1625EF1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Część zamówienia: LOT-0001</w:t>
      </w:r>
    </w:p>
    <w:p w14:paraId="485255B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Tytuł: 1. Tonery, tusze i bębny do drukarek HP, LEXMARK</w:t>
      </w:r>
    </w:p>
    <w:p w14:paraId="19B034B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Tonery, tusze i bębny do drukarek HP, LEXMARK - zgodnie z zapisami Formularza Cenowego i SWZ</w:t>
      </w:r>
    </w:p>
    <w:p w14:paraId="17E2158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Wewnętrzny identyfikator: 1</w:t>
      </w:r>
    </w:p>
    <w:p w14:paraId="5760FB3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5.1.1.</w:t>
      </w:r>
    </w:p>
    <w:p w14:paraId="3E91592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Przeznaczenie</w:t>
      </w:r>
    </w:p>
    <w:p w14:paraId="6915D22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Charakter zamówienia: Dostawy</w:t>
      </w:r>
    </w:p>
    <w:p w14:paraId="052D249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37235">
        <w:rPr>
          <w:rFonts w:ascii="Arial Narrow" w:hAnsi="Arial Narrow"/>
          <w:sz w:val="20"/>
          <w:szCs w:val="20"/>
        </w:rPr>
        <w:t>cpv</w:t>
      </w:r>
      <w:proofErr w:type="spellEnd"/>
      <w:r w:rsidRPr="00B37235">
        <w:rPr>
          <w:rFonts w:ascii="Arial Narrow" w:hAnsi="Arial Narrow"/>
          <w:sz w:val="20"/>
          <w:szCs w:val="20"/>
        </w:rPr>
        <w:t>): 30125110 Toner do drukarek laserowych/faksów</w:t>
      </w:r>
    </w:p>
    <w:p w14:paraId="2FE0EA8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5.1.2.</w:t>
      </w:r>
    </w:p>
    <w:p w14:paraId="62920FB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Miejsce realizacji</w:t>
      </w:r>
    </w:p>
    <w:p w14:paraId="1870BA3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7A3A8D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1C902A8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5.1.3.</w:t>
      </w:r>
    </w:p>
    <w:p w14:paraId="61BD27C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Szacowany okres obowiązywania</w:t>
      </w:r>
    </w:p>
    <w:p w14:paraId="30AC053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 obowiązywania: 24 Miesiące</w:t>
      </w:r>
    </w:p>
    <w:p w14:paraId="5250D57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5.1.6.</w:t>
      </w:r>
    </w:p>
    <w:p w14:paraId="021AF35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ogólne</w:t>
      </w:r>
    </w:p>
    <w:p w14:paraId="5EF5ABF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Zastrzeżony udział: </w:t>
      </w:r>
    </w:p>
    <w:p w14:paraId="11D3036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Udział nie jest zastrzeżony.</w:t>
      </w:r>
    </w:p>
    <w:p w14:paraId="6735E9F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Projekt zamówienia niefinansowany z funduszy UE</w:t>
      </w:r>
    </w:p>
    <w:p w14:paraId="1A5CC1D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385B95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C23FCB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5.1.9.</w:t>
      </w:r>
    </w:p>
    <w:p w14:paraId="3BA30F0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kwalifikacji</w:t>
      </w:r>
    </w:p>
    <w:p w14:paraId="7983BCC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DEE249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5.1.10.</w:t>
      </w:r>
    </w:p>
    <w:p w14:paraId="43FD955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udzielenia zamówienia</w:t>
      </w:r>
    </w:p>
    <w:p w14:paraId="7256C2B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05796C8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Cena</w:t>
      </w:r>
    </w:p>
    <w:p w14:paraId="1E44725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Najniższa cena</w:t>
      </w:r>
    </w:p>
    <w:p w14:paraId="42E37FD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AD690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60</w:t>
      </w:r>
    </w:p>
    <w:p w14:paraId="13A3E5C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11B3A74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3425961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płatności</w:t>
      </w:r>
    </w:p>
    <w:p w14:paraId="20FC439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Opis: Najdłuższy termin płatności</w:t>
      </w:r>
    </w:p>
    <w:p w14:paraId="08B9605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B14F0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15</w:t>
      </w:r>
    </w:p>
    <w:p w14:paraId="0F30C71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5D51614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160E41B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dostawy</w:t>
      </w:r>
    </w:p>
    <w:p w14:paraId="3BFC615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Najkrótszy termin dostawy</w:t>
      </w:r>
    </w:p>
    <w:p w14:paraId="5C2F78E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43F4E5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25</w:t>
      </w:r>
    </w:p>
    <w:p w14:paraId="2BADB14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5.1.11.</w:t>
      </w:r>
    </w:p>
    <w:p w14:paraId="4175ED4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Dokumenty zamówienia</w:t>
      </w:r>
    </w:p>
    <w:p w14:paraId="641D388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00F5F0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5.1.12.</w:t>
      </w:r>
    </w:p>
    <w:p w14:paraId="78BE49C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udzielenia zamówienia</w:t>
      </w:r>
    </w:p>
    <w:p w14:paraId="3721C2F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zgłoszenia: </w:t>
      </w:r>
    </w:p>
    <w:p w14:paraId="25407B6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Zgłoszenie elektroniczne: Wymagane</w:t>
      </w:r>
    </w:p>
    <w:p w14:paraId="35CC09A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F9BD5B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8638DB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Katalog elektroniczny: Niedozwolone</w:t>
      </w:r>
    </w:p>
    <w:p w14:paraId="2E40D8E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8CF23C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Oferty wariantowe: Niedozwolone</w:t>
      </w:r>
    </w:p>
    <w:p w14:paraId="0D9CC37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2047AB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Termin składania ofert: 22/04/2026 08:00:00 (UTC+02:00) czas wschodnioeuropejski, czas środkowoeuropejski letni</w:t>
      </w:r>
    </w:p>
    <w:p w14:paraId="10E46BF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60EA00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na temat publicznego otwarcia: </w:t>
      </w:r>
    </w:p>
    <w:p w14:paraId="1A1DCFF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Data otwarcia: 22/04/2026 08:30:00 (UTC+02:00) czas wschodnioeuropejski, czas środkowoeuropejski letni</w:t>
      </w:r>
    </w:p>
    <w:p w14:paraId="04C0CD2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3723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38B9D3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zamówienia: </w:t>
      </w:r>
    </w:p>
    <w:p w14:paraId="4E1A784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8862CF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Fakturowanie elektroniczne: Wymagane</w:t>
      </w:r>
    </w:p>
    <w:p w14:paraId="7E77D76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zlecenia elektroniczne: tak</w:t>
      </w:r>
    </w:p>
    <w:p w14:paraId="568F2B7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płatności elektroniczne: tak</w:t>
      </w:r>
    </w:p>
    <w:p w14:paraId="4D832BC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5.1.15.</w:t>
      </w:r>
    </w:p>
    <w:p w14:paraId="3C32557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Techniki</w:t>
      </w:r>
    </w:p>
    <w:p w14:paraId="7204B11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Umowa ramowa: </w:t>
      </w:r>
    </w:p>
    <w:p w14:paraId="390A551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umowy ramowej</w:t>
      </w:r>
    </w:p>
    <w:p w14:paraId="5C6EFA8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dynamicznym systemie zakupów: </w:t>
      </w:r>
    </w:p>
    <w:p w14:paraId="288E804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dynamicznego systemu zakupów</w:t>
      </w:r>
    </w:p>
    <w:p w14:paraId="7DDB550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Aukcja elektroniczna: nie</w:t>
      </w:r>
    </w:p>
    <w:p w14:paraId="625A648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5.1.16.</w:t>
      </w:r>
    </w:p>
    <w:p w14:paraId="40CE9D1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Dalsze informacje, mediacja i odwołanie</w:t>
      </w:r>
    </w:p>
    <w:p w14:paraId="516CD78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795A9B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odwoławczy: KRAJOWA IZBA ODWOŁAWCZA</w:t>
      </w:r>
    </w:p>
    <w:p w14:paraId="239CB07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B37235">
        <w:rPr>
          <w:rFonts w:ascii="Arial Narrow" w:hAnsi="Arial Narrow"/>
          <w:sz w:val="20"/>
          <w:szCs w:val="20"/>
        </w:rPr>
        <w:t>Pzp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</w:t>
      </w:r>
      <w:r w:rsidRPr="00B37235">
        <w:rPr>
          <w:rFonts w:ascii="Arial Narrow" w:hAnsi="Arial Narrow"/>
          <w:sz w:val="20"/>
          <w:szCs w:val="20"/>
        </w:rPr>
        <w:lastRenderedPageBreak/>
        <w:t>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D2B918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B7B24B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E3C423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8C4371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A82D07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7842DE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</w:t>
      </w:r>
    </w:p>
    <w:p w14:paraId="24E224D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Część zamówienia: LOT-0002</w:t>
      </w:r>
    </w:p>
    <w:p w14:paraId="12ABA31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Tytuł: 2. Tonery i bębny do drukarek Kyocera, </w:t>
      </w:r>
      <w:proofErr w:type="spellStart"/>
      <w:r w:rsidRPr="00B37235">
        <w:rPr>
          <w:rFonts w:ascii="Arial Narrow" w:hAnsi="Arial Narrow"/>
          <w:sz w:val="20"/>
          <w:szCs w:val="20"/>
        </w:rPr>
        <w:t>Truph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Adler, Xerox, Canon</w:t>
      </w:r>
    </w:p>
    <w:p w14:paraId="5D9DA86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Opis: Tonery i bębny do drukarek Kyocera, </w:t>
      </w:r>
      <w:proofErr w:type="spellStart"/>
      <w:r w:rsidRPr="00B37235">
        <w:rPr>
          <w:rFonts w:ascii="Arial Narrow" w:hAnsi="Arial Narrow"/>
          <w:sz w:val="20"/>
          <w:szCs w:val="20"/>
        </w:rPr>
        <w:t>Truph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Adler, Xerox, Canon - zgodnie z zapisami Formularza Cenowego i SWZ</w:t>
      </w:r>
    </w:p>
    <w:p w14:paraId="0451CCC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Wewnętrzny identyfikator: 2</w:t>
      </w:r>
    </w:p>
    <w:p w14:paraId="512A074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5.1.1.</w:t>
      </w:r>
    </w:p>
    <w:p w14:paraId="5466C50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Przeznaczenie</w:t>
      </w:r>
    </w:p>
    <w:p w14:paraId="05A07B6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Charakter zamówienia: Dostawy</w:t>
      </w:r>
    </w:p>
    <w:p w14:paraId="78AACF3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37235">
        <w:rPr>
          <w:rFonts w:ascii="Arial Narrow" w:hAnsi="Arial Narrow"/>
          <w:sz w:val="20"/>
          <w:szCs w:val="20"/>
        </w:rPr>
        <w:t>cpv</w:t>
      </w:r>
      <w:proofErr w:type="spellEnd"/>
      <w:r w:rsidRPr="00B37235">
        <w:rPr>
          <w:rFonts w:ascii="Arial Narrow" w:hAnsi="Arial Narrow"/>
          <w:sz w:val="20"/>
          <w:szCs w:val="20"/>
        </w:rPr>
        <w:t>): 30125110 Toner do drukarek laserowych/faksów</w:t>
      </w:r>
    </w:p>
    <w:p w14:paraId="4BDB948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5.1.2.</w:t>
      </w:r>
    </w:p>
    <w:p w14:paraId="41DD86C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Miejsce realizacji</w:t>
      </w:r>
    </w:p>
    <w:p w14:paraId="6A87B58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34B582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2C81A9C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5.1.3.</w:t>
      </w:r>
    </w:p>
    <w:p w14:paraId="055B40C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Szacowany okres obowiązywania</w:t>
      </w:r>
    </w:p>
    <w:p w14:paraId="18D144C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 obowiązywania: 24 Miesiące</w:t>
      </w:r>
    </w:p>
    <w:p w14:paraId="2F482D0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5.1.6.</w:t>
      </w:r>
    </w:p>
    <w:p w14:paraId="7EF4623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ogólne</w:t>
      </w:r>
    </w:p>
    <w:p w14:paraId="0069082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Zastrzeżony udział: </w:t>
      </w:r>
    </w:p>
    <w:p w14:paraId="586A020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Udział nie jest zastrzeżony.</w:t>
      </w:r>
    </w:p>
    <w:p w14:paraId="75DD96A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Projekt zamówienia niefinansowany z funduszy UE</w:t>
      </w:r>
    </w:p>
    <w:p w14:paraId="50EA269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1D659A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73B02E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5.1.9.</w:t>
      </w:r>
    </w:p>
    <w:p w14:paraId="0DEA8B6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kwalifikacji</w:t>
      </w:r>
    </w:p>
    <w:p w14:paraId="79F3504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65A92E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5.1.10.</w:t>
      </w:r>
    </w:p>
    <w:p w14:paraId="5BC3425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udzielenia zamówienia</w:t>
      </w:r>
    </w:p>
    <w:p w14:paraId="6CD434C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23F9B33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Cena</w:t>
      </w:r>
    </w:p>
    <w:p w14:paraId="3D5C7D9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Najniższa cena</w:t>
      </w:r>
    </w:p>
    <w:p w14:paraId="204A464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C76A50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60</w:t>
      </w:r>
    </w:p>
    <w:p w14:paraId="4EA6B15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6BEE841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384D46C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płatności</w:t>
      </w:r>
    </w:p>
    <w:p w14:paraId="07A05E8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Najdłuższy termin płatności</w:t>
      </w:r>
    </w:p>
    <w:p w14:paraId="2E569FD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C3F6D5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15</w:t>
      </w:r>
    </w:p>
    <w:p w14:paraId="3852D28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5C63BE7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798FB0C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Nazwa: Termin dostawy</w:t>
      </w:r>
    </w:p>
    <w:p w14:paraId="187CB2C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Najkrótszy termin dostawy</w:t>
      </w:r>
    </w:p>
    <w:p w14:paraId="02E468D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F960DE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25</w:t>
      </w:r>
    </w:p>
    <w:p w14:paraId="0AA0AAB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5.1.11.</w:t>
      </w:r>
    </w:p>
    <w:p w14:paraId="50C3189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Dokumenty zamówienia</w:t>
      </w:r>
    </w:p>
    <w:p w14:paraId="6793ED7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10AC5E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5.1.12.</w:t>
      </w:r>
    </w:p>
    <w:p w14:paraId="0557F60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udzielenia zamówienia</w:t>
      </w:r>
    </w:p>
    <w:p w14:paraId="1A87529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zgłoszenia: </w:t>
      </w:r>
    </w:p>
    <w:p w14:paraId="5477A2E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Zgłoszenie elektroniczne: Wymagane</w:t>
      </w:r>
    </w:p>
    <w:p w14:paraId="0CB2298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9F0DCB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84F3D4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Katalog elektroniczny: Niedozwolone</w:t>
      </w:r>
    </w:p>
    <w:p w14:paraId="32EFAC5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FB402C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Oferty wariantowe: Niedozwolone</w:t>
      </w:r>
    </w:p>
    <w:p w14:paraId="27DBD02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6CD610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Termin składania ofert: 22/04/2026 08:00:00 (UTC+02:00) czas wschodnioeuropejski, czas środkowoeuropejski letni</w:t>
      </w:r>
    </w:p>
    <w:p w14:paraId="001022D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616192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na temat publicznego otwarcia: </w:t>
      </w:r>
    </w:p>
    <w:p w14:paraId="18D0C99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Data otwarcia: 22/04/2026 08:30:00 (UTC+02:00) czas wschodnioeuropejski, czas środkowoeuropejski letni</w:t>
      </w:r>
    </w:p>
    <w:p w14:paraId="1CD258C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3723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CA39C8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zamówienia: </w:t>
      </w:r>
    </w:p>
    <w:p w14:paraId="3BB9BCF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F923CB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Fakturowanie elektroniczne: Wymagane</w:t>
      </w:r>
    </w:p>
    <w:p w14:paraId="0830508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zlecenia elektroniczne: tak</w:t>
      </w:r>
    </w:p>
    <w:p w14:paraId="408D7A1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płatności elektroniczne: tak</w:t>
      </w:r>
    </w:p>
    <w:p w14:paraId="0E92CA8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5.1.15.</w:t>
      </w:r>
    </w:p>
    <w:p w14:paraId="306FAF8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Techniki</w:t>
      </w:r>
    </w:p>
    <w:p w14:paraId="47AC85E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Umowa ramowa: </w:t>
      </w:r>
    </w:p>
    <w:p w14:paraId="409A0F4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umowy ramowej</w:t>
      </w:r>
    </w:p>
    <w:p w14:paraId="7148727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dynamicznym systemie zakupów: </w:t>
      </w:r>
    </w:p>
    <w:p w14:paraId="035BA25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dynamicznego systemu zakupów</w:t>
      </w:r>
    </w:p>
    <w:p w14:paraId="6D6E865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Aukcja elektroniczna: nie</w:t>
      </w:r>
    </w:p>
    <w:p w14:paraId="4424A90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5.1.16.</w:t>
      </w:r>
    </w:p>
    <w:p w14:paraId="4D760B7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Dalsze informacje, mediacja i odwołanie</w:t>
      </w:r>
    </w:p>
    <w:p w14:paraId="44A3F4A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0EEA67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odwoławczy: KRAJOWA IZBA ODWOŁAWCZA</w:t>
      </w:r>
    </w:p>
    <w:p w14:paraId="3E758C6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3E9855D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520D2D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74590D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2D2895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1EC4E9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18EB05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</w:t>
      </w:r>
    </w:p>
    <w:p w14:paraId="6A10FFF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Część zamówienia: LOT-0003</w:t>
      </w:r>
    </w:p>
    <w:p w14:paraId="2939275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Tytuł: 3. Tonery i bębny do drukarek </w:t>
      </w:r>
      <w:proofErr w:type="spellStart"/>
      <w:r w:rsidRPr="00B37235">
        <w:rPr>
          <w:rFonts w:ascii="Arial Narrow" w:hAnsi="Arial Narrow"/>
          <w:sz w:val="20"/>
          <w:szCs w:val="20"/>
        </w:rPr>
        <w:t>Brother</w:t>
      </w:r>
      <w:proofErr w:type="spellEnd"/>
    </w:p>
    <w:p w14:paraId="10A7D2D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Opis: Tonery i bębny do drukarek </w:t>
      </w:r>
      <w:proofErr w:type="spellStart"/>
      <w:r w:rsidRPr="00B37235">
        <w:rPr>
          <w:rFonts w:ascii="Arial Narrow" w:hAnsi="Arial Narrow"/>
          <w:sz w:val="20"/>
          <w:szCs w:val="20"/>
        </w:rPr>
        <w:t>Brother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- zgodnie z zapisami Formularza Cenowego i SWZ</w:t>
      </w:r>
    </w:p>
    <w:p w14:paraId="11500A2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Wewnętrzny identyfikator: 3</w:t>
      </w:r>
    </w:p>
    <w:p w14:paraId="46A131C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5.1.1.</w:t>
      </w:r>
    </w:p>
    <w:p w14:paraId="3100B74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Przeznaczenie</w:t>
      </w:r>
    </w:p>
    <w:p w14:paraId="0383F9E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Charakter zamówienia: Dostawy</w:t>
      </w:r>
    </w:p>
    <w:p w14:paraId="79170E5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37235">
        <w:rPr>
          <w:rFonts w:ascii="Arial Narrow" w:hAnsi="Arial Narrow"/>
          <w:sz w:val="20"/>
          <w:szCs w:val="20"/>
        </w:rPr>
        <w:t>cpv</w:t>
      </w:r>
      <w:proofErr w:type="spellEnd"/>
      <w:r w:rsidRPr="00B37235">
        <w:rPr>
          <w:rFonts w:ascii="Arial Narrow" w:hAnsi="Arial Narrow"/>
          <w:sz w:val="20"/>
          <w:szCs w:val="20"/>
        </w:rPr>
        <w:t>): 30125110 Toner do drukarek laserowych/faksów</w:t>
      </w:r>
    </w:p>
    <w:p w14:paraId="048D663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5.1.2.</w:t>
      </w:r>
    </w:p>
    <w:p w14:paraId="3F96FA5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Miejsce realizacji</w:t>
      </w:r>
    </w:p>
    <w:p w14:paraId="1E0F85F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493602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34DD531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5.1.3.</w:t>
      </w:r>
    </w:p>
    <w:p w14:paraId="29C9BB2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Szacowany okres obowiązywania</w:t>
      </w:r>
    </w:p>
    <w:p w14:paraId="3B1C9AA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 obowiązywania: 24 Miesiące</w:t>
      </w:r>
    </w:p>
    <w:p w14:paraId="5367002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5.1.6.</w:t>
      </w:r>
    </w:p>
    <w:p w14:paraId="317E4E3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ogólne</w:t>
      </w:r>
    </w:p>
    <w:p w14:paraId="558C1AC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Zastrzeżony udział: </w:t>
      </w:r>
    </w:p>
    <w:p w14:paraId="7AEB387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Udział nie jest zastrzeżony.</w:t>
      </w:r>
    </w:p>
    <w:p w14:paraId="2CE27C6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Projekt zamówienia niefinansowany z funduszy UE</w:t>
      </w:r>
    </w:p>
    <w:p w14:paraId="07CB84C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5B104A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30C766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5.1.9.</w:t>
      </w:r>
    </w:p>
    <w:p w14:paraId="6026167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kwalifikacji</w:t>
      </w:r>
    </w:p>
    <w:p w14:paraId="3037D78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9540DC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5.1.10.</w:t>
      </w:r>
    </w:p>
    <w:p w14:paraId="58A1DD9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udzielenia zamówienia</w:t>
      </w:r>
    </w:p>
    <w:p w14:paraId="54BFCB1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5CDE2EC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Cena</w:t>
      </w:r>
    </w:p>
    <w:p w14:paraId="52B48B5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Najniższa cena</w:t>
      </w:r>
    </w:p>
    <w:p w14:paraId="735156C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27BCF0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60</w:t>
      </w:r>
    </w:p>
    <w:p w14:paraId="32C2811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6ADEE34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03C24D8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płatności</w:t>
      </w:r>
    </w:p>
    <w:p w14:paraId="5023E33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Najdłuższy termin płatności</w:t>
      </w:r>
    </w:p>
    <w:p w14:paraId="0BD0AC4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6D8D2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15</w:t>
      </w:r>
    </w:p>
    <w:p w14:paraId="08CC48C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2011356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4F3A062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dostawy</w:t>
      </w:r>
    </w:p>
    <w:p w14:paraId="000B1BA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Najkrótszy termin dostawy</w:t>
      </w:r>
    </w:p>
    <w:p w14:paraId="4530977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2F296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25</w:t>
      </w:r>
    </w:p>
    <w:p w14:paraId="50549AA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5.1.11.</w:t>
      </w:r>
    </w:p>
    <w:p w14:paraId="58BED0A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Dokumenty zamówienia</w:t>
      </w:r>
    </w:p>
    <w:p w14:paraId="2B57E03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541DC1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5.1.12.</w:t>
      </w:r>
    </w:p>
    <w:p w14:paraId="2AA497E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udzielenia zamówienia</w:t>
      </w:r>
    </w:p>
    <w:p w14:paraId="07651C7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zgłoszenia: </w:t>
      </w:r>
    </w:p>
    <w:p w14:paraId="4D01D20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Zgłoszenie elektroniczne: Wymagane</w:t>
      </w:r>
    </w:p>
    <w:p w14:paraId="59E242D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82BCB3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320AA6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Katalog elektroniczny: Niedozwolone</w:t>
      </w:r>
    </w:p>
    <w:p w14:paraId="37369AB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4DB5CF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Oferty wariantowe: Niedozwolone</w:t>
      </w:r>
    </w:p>
    <w:p w14:paraId="2E8B3A5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E48F83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Termin składania ofert: 22/04/2026 08:00:00 (UTC+02:00) czas wschodnioeuropejski, czas środkowoeuropejski letni</w:t>
      </w:r>
    </w:p>
    <w:p w14:paraId="40661D3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87B56F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na temat publicznego otwarcia: </w:t>
      </w:r>
    </w:p>
    <w:p w14:paraId="1EC3297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Data otwarcia: 22/04/2026 08:30:00 (UTC+02:00) czas wschodnioeuropejski, czas środkowoeuropejski letni</w:t>
      </w:r>
    </w:p>
    <w:p w14:paraId="401B039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3723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76487C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zamówienia: </w:t>
      </w:r>
    </w:p>
    <w:p w14:paraId="16B9965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8C85DA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Fakturowanie elektroniczne: Wymagane</w:t>
      </w:r>
    </w:p>
    <w:p w14:paraId="69BE447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Stosowane będą zlecenia elektroniczne: tak</w:t>
      </w:r>
    </w:p>
    <w:p w14:paraId="4355267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płatności elektroniczne: tak</w:t>
      </w:r>
    </w:p>
    <w:p w14:paraId="34B103D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5.1.15.</w:t>
      </w:r>
    </w:p>
    <w:p w14:paraId="05ECFE7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Techniki</w:t>
      </w:r>
    </w:p>
    <w:p w14:paraId="6FEAC6E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Umowa ramowa: </w:t>
      </w:r>
    </w:p>
    <w:p w14:paraId="1CDDD4E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umowy ramowej</w:t>
      </w:r>
    </w:p>
    <w:p w14:paraId="053C758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dynamicznym systemie zakupów: </w:t>
      </w:r>
    </w:p>
    <w:p w14:paraId="7B74D7C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dynamicznego systemu zakupów</w:t>
      </w:r>
    </w:p>
    <w:p w14:paraId="4C8738D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Aukcja elektroniczna: nie</w:t>
      </w:r>
    </w:p>
    <w:p w14:paraId="7A9DB0C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5.1.16.</w:t>
      </w:r>
    </w:p>
    <w:p w14:paraId="0E93C67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Dalsze informacje, mediacja i odwołanie</w:t>
      </w:r>
    </w:p>
    <w:p w14:paraId="5631ACF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AC4F1C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odwoławczy: KRAJOWA IZBA ODWOŁAWCZA</w:t>
      </w:r>
    </w:p>
    <w:p w14:paraId="007CDAD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50E3C7F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D7A229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18F0A4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78AEBF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78B1AD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E91F8E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</w:t>
      </w:r>
    </w:p>
    <w:p w14:paraId="7106C2B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Część zamówienia: LOT-0004</w:t>
      </w:r>
    </w:p>
    <w:p w14:paraId="2B687F4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Tytuł: 4. Tonery i bębny do Samsung, </w:t>
      </w:r>
      <w:proofErr w:type="spellStart"/>
      <w:r w:rsidRPr="00B37235">
        <w:rPr>
          <w:rFonts w:ascii="Arial Narrow" w:hAnsi="Arial Narrow"/>
          <w:sz w:val="20"/>
          <w:szCs w:val="20"/>
        </w:rPr>
        <w:t>Minolta</w:t>
      </w:r>
      <w:proofErr w:type="spellEnd"/>
      <w:r w:rsidRPr="00B37235">
        <w:rPr>
          <w:rFonts w:ascii="Arial Narrow" w:hAnsi="Arial Narrow"/>
          <w:sz w:val="20"/>
          <w:szCs w:val="20"/>
        </w:rPr>
        <w:t>, OKI, Panasonic</w:t>
      </w:r>
    </w:p>
    <w:p w14:paraId="62E7CBC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Opis: Tonery i bębny do Samsung, </w:t>
      </w:r>
      <w:proofErr w:type="spellStart"/>
      <w:r w:rsidRPr="00B37235">
        <w:rPr>
          <w:rFonts w:ascii="Arial Narrow" w:hAnsi="Arial Narrow"/>
          <w:sz w:val="20"/>
          <w:szCs w:val="20"/>
        </w:rPr>
        <w:t>Minolta</w:t>
      </w:r>
      <w:proofErr w:type="spellEnd"/>
      <w:r w:rsidRPr="00B37235">
        <w:rPr>
          <w:rFonts w:ascii="Arial Narrow" w:hAnsi="Arial Narrow"/>
          <w:sz w:val="20"/>
          <w:szCs w:val="20"/>
        </w:rPr>
        <w:t>, OKI, Panasonic - zgodnie z zapisami Formularza Cenowego i SWZ</w:t>
      </w:r>
    </w:p>
    <w:p w14:paraId="7181EE0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Wewnętrzny identyfikator: 4</w:t>
      </w:r>
    </w:p>
    <w:p w14:paraId="2095871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5.1.1.</w:t>
      </w:r>
    </w:p>
    <w:p w14:paraId="236C63A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Przeznaczenie</w:t>
      </w:r>
    </w:p>
    <w:p w14:paraId="1037155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Charakter zamówienia: Dostawy</w:t>
      </w:r>
    </w:p>
    <w:p w14:paraId="2C3B96F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37235">
        <w:rPr>
          <w:rFonts w:ascii="Arial Narrow" w:hAnsi="Arial Narrow"/>
          <w:sz w:val="20"/>
          <w:szCs w:val="20"/>
        </w:rPr>
        <w:t>cpv</w:t>
      </w:r>
      <w:proofErr w:type="spellEnd"/>
      <w:r w:rsidRPr="00B37235">
        <w:rPr>
          <w:rFonts w:ascii="Arial Narrow" w:hAnsi="Arial Narrow"/>
          <w:sz w:val="20"/>
          <w:szCs w:val="20"/>
        </w:rPr>
        <w:t>): 30125110 Toner do drukarek laserowych/faksów</w:t>
      </w:r>
    </w:p>
    <w:p w14:paraId="051C013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5.1.2.</w:t>
      </w:r>
    </w:p>
    <w:p w14:paraId="1E6843C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Miejsce realizacji</w:t>
      </w:r>
    </w:p>
    <w:p w14:paraId="20FCC8C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CAEC5C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77E5E3B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5.1.3.</w:t>
      </w:r>
    </w:p>
    <w:p w14:paraId="495ECD4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Szacowany okres obowiązywania</w:t>
      </w:r>
    </w:p>
    <w:p w14:paraId="54F72F1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 obowiązywania: 24 Miesiące</w:t>
      </w:r>
    </w:p>
    <w:p w14:paraId="29D61B3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5.1.6.</w:t>
      </w:r>
    </w:p>
    <w:p w14:paraId="15DFA82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ogólne</w:t>
      </w:r>
    </w:p>
    <w:p w14:paraId="40420A4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Zastrzeżony udział: </w:t>
      </w:r>
    </w:p>
    <w:p w14:paraId="4091FFA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Udział nie jest zastrzeżony.</w:t>
      </w:r>
    </w:p>
    <w:p w14:paraId="3C0A18D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Projekt zamówienia niefinansowany z funduszy UE</w:t>
      </w:r>
    </w:p>
    <w:p w14:paraId="6A67C22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990280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A5CC14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5.1.9.</w:t>
      </w:r>
    </w:p>
    <w:p w14:paraId="736EA83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kwalifikacji</w:t>
      </w:r>
    </w:p>
    <w:p w14:paraId="77390CE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2B073D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5.1.10.</w:t>
      </w:r>
    </w:p>
    <w:p w14:paraId="265930C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udzielenia zamówienia</w:t>
      </w:r>
    </w:p>
    <w:p w14:paraId="46B0760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7AAC54B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Cena</w:t>
      </w:r>
    </w:p>
    <w:p w14:paraId="403BB5F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Najniższa cena</w:t>
      </w:r>
    </w:p>
    <w:p w14:paraId="4DC0C6B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794D36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60</w:t>
      </w:r>
    </w:p>
    <w:p w14:paraId="237E8CE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48F0513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46684F8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płatności</w:t>
      </w:r>
    </w:p>
    <w:p w14:paraId="2AC079E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Opis: Najdłuższy termin płatności</w:t>
      </w:r>
    </w:p>
    <w:p w14:paraId="3511C77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1F238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15</w:t>
      </w:r>
    </w:p>
    <w:p w14:paraId="73A314C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526150F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7A6AF30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dostawy</w:t>
      </w:r>
    </w:p>
    <w:p w14:paraId="73F97C2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Najkrótszy termin dostawy</w:t>
      </w:r>
    </w:p>
    <w:p w14:paraId="451DAC4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E67093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25</w:t>
      </w:r>
    </w:p>
    <w:p w14:paraId="71D9729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5.1.11.</w:t>
      </w:r>
    </w:p>
    <w:p w14:paraId="3E0F305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Dokumenty zamówienia</w:t>
      </w:r>
    </w:p>
    <w:p w14:paraId="67BDD60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8C8269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5.1.12.</w:t>
      </w:r>
    </w:p>
    <w:p w14:paraId="317CCE6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udzielenia zamówienia</w:t>
      </w:r>
    </w:p>
    <w:p w14:paraId="1C07797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zgłoszenia: </w:t>
      </w:r>
    </w:p>
    <w:p w14:paraId="65CBDCF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Zgłoszenie elektroniczne: Wymagane</w:t>
      </w:r>
    </w:p>
    <w:p w14:paraId="58E7D60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10B9C0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56D49D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Katalog elektroniczny: Niedozwolone</w:t>
      </w:r>
    </w:p>
    <w:p w14:paraId="0CB7087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4CC6FA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Oferty wariantowe: Niedozwolone</w:t>
      </w:r>
    </w:p>
    <w:p w14:paraId="11E4633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1BFE18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Termin składania ofert: 22/04/2026 08:00:00 (UTC+02:00) czas wschodnioeuropejski, czas środkowoeuropejski letni</w:t>
      </w:r>
    </w:p>
    <w:p w14:paraId="393B744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8E95E4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na temat publicznego otwarcia: </w:t>
      </w:r>
    </w:p>
    <w:p w14:paraId="6BD3A6E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Data otwarcia: 22/04/2026 08:30:00 (UTC+02:00) czas wschodnioeuropejski, czas środkowoeuropejski letni</w:t>
      </w:r>
    </w:p>
    <w:p w14:paraId="31B6100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3723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092CEE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zamówienia: </w:t>
      </w:r>
    </w:p>
    <w:p w14:paraId="0B18BB1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ECDC07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Fakturowanie elektroniczne: Wymagane</w:t>
      </w:r>
    </w:p>
    <w:p w14:paraId="465D52A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zlecenia elektroniczne: tak</w:t>
      </w:r>
    </w:p>
    <w:p w14:paraId="0539683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płatności elektroniczne: tak</w:t>
      </w:r>
    </w:p>
    <w:p w14:paraId="0660477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5.1.15.</w:t>
      </w:r>
    </w:p>
    <w:p w14:paraId="36A1BA1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Techniki</w:t>
      </w:r>
    </w:p>
    <w:p w14:paraId="756D618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Umowa ramowa: </w:t>
      </w:r>
    </w:p>
    <w:p w14:paraId="0043F32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umowy ramowej</w:t>
      </w:r>
    </w:p>
    <w:p w14:paraId="49D3068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dynamicznym systemie zakupów: </w:t>
      </w:r>
    </w:p>
    <w:p w14:paraId="3FAEB5E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dynamicznego systemu zakupów</w:t>
      </w:r>
    </w:p>
    <w:p w14:paraId="2C8511A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Aukcja elektroniczna: nie</w:t>
      </w:r>
    </w:p>
    <w:p w14:paraId="0802BFA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5.1.16.</w:t>
      </w:r>
    </w:p>
    <w:p w14:paraId="6C7F6C4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Dalsze informacje, mediacja i odwołanie</w:t>
      </w:r>
    </w:p>
    <w:p w14:paraId="6F695D8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8368C9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odwoławczy: KRAJOWA IZBA ODWOŁAWCZA</w:t>
      </w:r>
    </w:p>
    <w:p w14:paraId="1FBD4B4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3BFD163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74A23C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24A92E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1F2A86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533FE7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6B6F7A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</w:t>
      </w:r>
    </w:p>
    <w:p w14:paraId="644766E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Część zamówienia: LOT-0005</w:t>
      </w:r>
    </w:p>
    <w:p w14:paraId="2243B6C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Tytuł: 5. Tonery, tusze, taśmy barwiące do drukarek EPSON, </w:t>
      </w:r>
      <w:proofErr w:type="spellStart"/>
      <w:r w:rsidRPr="00B37235">
        <w:rPr>
          <w:rFonts w:ascii="Arial Narrow" w:hAnsi="Arial Narrow"/>
          <w:sz w:val="20"/>
          <w:szCs w:val="20"/>
        </w:rPr>
        <w:t>filamenty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do drukarki 3D</w:t>
      </w:r>
    </w:p>
    <w:p w14:paraId="1AC7209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 xml:space="preserve">Opis: Tonery, tusze, taśmy barwiące do drukarek EPSON, </w:t>
      </w:r>
      <w:proofErr w:type="spellStart"/>
      <w:r w:rsidRPr="00B37235">
        <w:rPr>
          <w:rFonts w:ascii="Arial Narrow" w:hAnsi="Arial Narrow"/>
          <w:sz w:val="20"/>
          <w:szCs w:val="20"/>
        </w:rPr>
        <w:t>filamenty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do drukarki 3D - zgodnie z zapisami Formularza Cenowego i SWZ</w:t>
      </w:r>
    </w:p>
    <w:p w14:paraId="643950B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Wewnętrzny identyfikator: 5</w:t>
      </w:r>
    </w:p>
    <w:p w14:paraId="05D94D0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5.1.1.</w:t>
      </w:r>
    </w:p>
    <w:p w14:paraId="7C6BC36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Przeznaczenie</w:t>
      </w:r>
    </w:p>
    <w:p w14:paraId="4D342E6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Charakter zamówienia: Dostawy</w:t>
      </w:r>
    </w:p>
    <w:p w14:paraId="65E59D3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37235">
        <w:rPr>
          <w:rFonts w:ascii="Arial Narrow" w:hAnsi="Arial Narrow"/>
          <w:sz w:val="20"/>
          <w:szCs w:val="20"/>
        </w:rPr>
        <w:t>cpv</w:t>
      </w:r>
      <w:proofErr w:type="spellEnd"/>
      <w:r w:rsidRPr="00B37235">
        <w:rPr>
          <w:rFonts w:ascii="Arial Narrow" w:hAnsi="Arial Narrow"/>
          <w:sz w:val="20"/>
          <w:szCs w:val="20"/>
        </w:rPr>
        <w:t>): 30125110 Toner do drukarek laserowych/faksów</w:t>
      </w:r>
    </w:p>
    <w:p w14:paraId="34CCC80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5.1.2.</w:t>
      </w:r>
    </w:p>
    <w:p w14:paraId="2F22A33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Miejsce realizacji</w:t>
      </w:r>
    </w:p>
    <w:p w14:paraId="5EDC335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0A9AF6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48BBABE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5.1.3.</w:t>
      </w:r>
    </w:p>
    <w:p w14:paraId="62BDDB4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Szacowany okres obowiązywania</w:t>
      </w:r>
    </w:p>
    <w:p w14:paraId="289265B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 obowiązywania: 24 Miesiące</w:t>
      </w:r>
    </w:p>
    <w:p w14:paraId="13553AC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5.1.6.</w:t>
      </w:r>
    </w:p>
    <w:p w14:paraId="47BBE21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ogólne</w:t>
      </w:r>
    </w:p>
    <w:p w14:paraId="0DDC8BD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Zastrzeżony udział: </w:t>
      </w:r>
    </w:p>
    <w:p w14:paraId="60EE16B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Udział nie jest zastrzeżony.</w:t>
      </w:r>
    </w:p>
    <w:p w14:paraId="28E95EB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Projekt zamówienia niefinansowany z funduszy UE</w:t>
      </w:r>
    </w:p>
    <w:p w14:paraId="1BE45BB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29F5A4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656B3E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5.1.9.</w:t>
      </w:r>
    </w:p>
    <w:p w14:paraId="5741610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kwalifikacji</w:t>
      </w:r>
    </w:p>
    <w:p w14:paraId="0234A39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8747AF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5.1.10.</w:t>
      </w:r>
    </w:p>
    <w:p w14:paraId="679F69B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udzielenia zamówienia</w:t>
      </w:r>
    </w:p>
    <w:p w14:paraId="69A89E7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04D3885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Cena</w:t>
      </w:r>
    </w:p>
    <w:p w14:paraId="4222D81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Najniższa cena</w:t>
      </w:r>
    </w:p>
    <w:p w14:paraId="4DC8935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2C9582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60</w:t>
      </w:r>
    </w:p>
    <w:p w14:paraId="2147D16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5B39DC5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55C814E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płatności</w:t>
      </w:r>
    </w:p>
    <w:p w14:paraId="77D7E84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Najdłuższy termin płatności</w:t>
      </w:r>
    </w:p>
    <w:p w14:paraId="30F76C6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0749B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15</w:t>
      </w:r>
    </w:p>
    <w:p w14:paraId="75A3F38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2DC3750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3E6CD99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dostawy</w:t>
      </w:r>
    </w:p>
    <w:p w14:paraId="70E560F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Najkrótszy termin dostawy</w:t>
      </w:r>
    </w:p>
    <w:p w14:paraId="2AC579B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DA10F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25</w:t>
      </w:r>
    </w:p>
    <w:p w14:paraId="6CC94D6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5.1.11.</w:t>
      </w:r>
    </w:p>
    <w:p w14:paraId="01AC91A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Dokumenty zamówienia</w:t>
      </w:r>
    </w:p>
    <w:p w14:paraId="545BECD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59A9B2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5.1.12.</w:t>
      </w:r>
    </w:p>
    <w:p w14:paraId="773FE35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udzielenia zamówienia</w:t>
      </w:r>
    </w:p>
    <w:p w14:paraId="690254B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zgłoszenia: </w:t>
      </w:r>
    </w:p>
    <w:p w14:paraId="1978693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Zgłoszenie elektroniczne: Wymagane</w:t>
      </w:r>
    </w:p>
    <w:p w14:paraId="3B69251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BBFDEF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AD9386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Katalog elektroniczny: Niedozwolone</w:t>
      </w:r>
    </w:p>
    <w:p w14:paraId="1A562B6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6CCC42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Oferty wariantowe: Niedozwolone</w:t>
      </w:r>
    </w:p>
    <w:p w14:paraId="288EA21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2ECA7D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Termin składania ofert: 22/04/2026 08:00:00 (UTC+02:00) czas wschodnioeuropejski, czas środkowoeuropejski letni</w:t>
      </w:r>
    </w:p>
    <w:p w14:paraId="4BF0B7E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CCB107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Informacje na temat publicznego otwarcia: </w:t>
      </w:r>
    </w:p>
    <w:p w14:paraId="4543EBB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Data otwarcia: 22/04/2026 08:30:00 (UTC+02:00) czas wschodnioeuropejski, czas środkowoeuropejski letni</w:t>
      </w:r>
    </w:p>
    <w:p w14:paraId="59B6ABC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3723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FE8415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zamówienia: </w:t>
      </w:r>
    </w:p>
    <w:p w14:paraId="1C1F76D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E1F77A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Fakturowanie elektroniczne: Wymagane</w:t>
      </w:r>
    </w:p>
    <w:p w14:paraId="183D9E6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zlecenia elektroniczne: tak</w:t>
      </w:r>
    </w:p>
    <w:p w14:paraId="0EF1B3F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płatności elektroniczne: tak</w:t>
      </w:r>
    </w:p>
    <w:p w14:paraId="69913A6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5.1.15.</w:t>
      </w:r>
    </w:p>
    <w:p w14:paraId="037A8C6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Techniki</w:t>
      </w:r>
    </w:p>
    <w:p w14:paraId="0F696FD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Umowa ramowa: </w:t>
      </w:r>
    </w:p>
    <w:p w14:paraId="5AF345F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umowy ramowej</w:t>
      </w:r>
    </w:p>
    <w:p w14:paraId="41D018E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dynamicznym systemie zakupów: </w:t>
      </w:r>
    </w:p>
    <w:p w14:paraId="67583FA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dynamicznego systemu zakupów</w:t>
      </w:r>
    </w:p>
    <w:p w14:paraId="3F8E5BB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Aukcja elektroniczna: nie</w:t>
      </w:r>
    </w:p>
    <w:p w14:paraId="5361F70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5.1.16.</w:t>
      </w:r>
    </w:p>
    <w:p w14:paraId="704E256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Dalsze informacje, mediacja i odwołanie</w:t>
      </w:r>
    </w:p>
    <w:p w14:paraId="00FCB45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99E0BD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odwoławczy: KRAJOWA IZBA ODWOŁAWCZA</w:t>
      </w:r>
    </w:p>
    <w:p w14:paraId="3F3952C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152A9F7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F33C6D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060B5B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9283ED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7FFA6A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5A8573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</w:t>
      </w:r>
    </w:p>
    <w:p w14:paraId="2627967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Część zamówienia: LOT-0006</w:t>
      </w:r>
    </w:p>
    <w:p w14:paraId="57C3AB1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Tytuł: 6. Etykiety termiczne, </w:t>
      </w:r>
      <w:proofErr w:type="spellStart"/>
      <w:r w:rsidRPr="00B37235">
        <w:rPr>
          <w:rFonts w:ascii="Arial Narrow" w:hAnsi="Arial Narrow"/>
          <w:sz w:val="20"/>
          <w:szCs w:val="20"/>
        </w:rPr>
        <w:t>termotransferowe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i taśmy do drukarek</w:t>
      </w:r>
    </w:p>
    <w:p w14:paraId="08869D9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Opis: Etykiety termiczne, </w:t>
      </w:r>
      <w:proofErr w:type="spellStart"/>
      <w:r w:rsidRPr="00B37235">
        <w:rPr>
          <w:rFonts w:ascii="Arial Narrow" w:hAnsi="Arial Narrow"/>
          <w:sz w:val="20"/>
          <w:szCs w:val="20"/>
        </w:rPr>
        <w:t>termotransferowe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i taśmy do drukarek - zgodnie z zapisami Formularza Cenowego i SWZ</w:t>
      </w:r>
    </w:p>
    <w:p w14:paraId="2F5891B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Wewnętrzny identyfikator: 6</w:t>
      </w:r>
    </w:p>
    <w:p w14:paraId="73DA9D2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5.1.1.</w:t>
      </w:r>
    </w:p>
    <w:p w14:paraId="24CBB73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Przeznaczenie</w:t>
      </w:r>
    </w:p>
    <w:p w14:paraId="363F73F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Charakter zamówienia: Dostawy</w:t>
      </w:r>
    </w:p>
    <w:p w14:paraId="3B51C30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37235">
        <w:rPr>
          <w:rFonts w:ascii="Arial Narrow" w:hAnsi="Arial Narrow"/>
          <w:sz w:val="20"/>
          <w:szCs w:val="20"/>
        </w:rPr>
        <w:t>cpv</w:t>
      </w:r>
      <w:proofErr w:type="spellEnd"/>
      <w:r w:rsidRPr="00B37235">
        <w:rPr>
          <w:rFonts w:ascii="Arial Narrow" w:hAnsi="Arial Narrow"/>
          <w:sz w:val="20"/>
          <w:szCs w:val="20"/>
        </w:rPr>
        <w:t>): 30199760 Etykiety</w:t>
      </w:r>
    </w:p>
    <w:p w14:paraId="4AB3784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5.1.2.</w:t>
      </w:r>
    </w:p>
    <w:p w14:paraId="621AE18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Miejsce realizacji</w:t>
      </w:r>
    </w:p>
    <w:p w14:paraId="3C4A39A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691A39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1C3CAF7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5.1.3.</w:t>
      </w:r>
    </w:p>
    <w:p w14:paraId="5F2548F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Szacowany okres obowiązywania</w:t>
      </w:r>
    </w:p>
    <w:p w14:paraId="346E186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 obowiązywania: 24 Miesiące</w:t>
      </w:r>
    </w:p>
    <w:p w14:paraId="7EAB295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5.1.6.</w:t>
      </w:r>
    </w:p>
    <w:p w14:paraId="075DED7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ogólne</w:t>
      </w:r>
    </w:p>
    <w:p w14:paraId="396B8F4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Zastrzeżony udział: </w:t>
      </w:r>
    </w:p>
    <w:p w14:paraId="6E644E3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Udział nie jest zastrzeżony.</w:t>
      </w:r>
    </w:p>
    <w:p w14:paraId="191A63E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Projekt zamówienia niefinansowany z funduszy UE</w:t>
      </w:r>
    </w:p>
    <w:p w14:paraId="2476BA5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9D7119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AC9B47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5.1.9.</w:t>
      </w:r>
    </w:p>
    <w:p w14:paraId="371D8D3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kwalifikacji</w:t>
      </w:r>
    </w:p>
    <w:p w14:paraId="03BED86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B8109C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5.1.10.</w:t>
      </w:r>
    </w:p>
    <w:p w14:paraId="3061557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udzielenia zamówienia</w:t>
      </w:r>
    </w:p>
    <w:p w14:paraId="211869D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40A1D62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Rodzaj: Cena</w:t>
      </w:r>
    </w:p>
    <w:p w14:paraId="1BA200C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Najniższa cena</w:t>
      </w:r>
    </w:p>
    <w:p w14:paraId="3104548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2C1D3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60</w:t>
      </w:r>
    </w:p>
    <w:p w14:paraId="4D69436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5A4AEB3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072F0E1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płatności</w:t>
      </w:r>
    </w:p>
    <w:p w14:paraId="333CC2D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Najdłuższy termin płatności</w:t>
      </w:r>
    </w:p>
    <w:p w14:paraId="3D0C030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0DC271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15</w:t>
      </w:r>
    </w:p>
    <w:p w14:paraId="68D45C2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35DFD98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67A8BA9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dostawy</w:t>
      </w:r>
    </w:p>
    <w:p w14:paraId="4F0B866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Najkrótszy termin dostawy</w:t>
      </w:r>
    </w:p>
    <w:p w14:paraId="082F085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F5EAD1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25</w:t>
      </w:r>
    </w:p>
    <w:p w14:paraId="3E22545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5.1.11.</w:t>
      </w:r>
    </w:p>
    <w:p w14:paraId="460B894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Dokumenty zamówienia</w:t>
      </w:r>
    </w:p>
    <w:p w14:paraId="439DDDD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54E07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5.1.12.</w:t>
      </w:r>
    </w:p>
    <w:p w14:paraId="4534212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udzielenia zamówienia</w:t>
      </w:r>
    </w:p>
    <w:p w14:paraId="7BE7B80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zgłoszenia: </w:t>
      </w:r>
    </w:p>
    <w:p w14:paraId="038C5BA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Zgłoszenie elektroniczne: Wymagane</w:t>
      </w:r>
    </w:p>
    <w:p w14:paraId="3AA517F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A955A0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EACF0E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Katalog elektroniczny: Niedozwolone</w:t>
      </w:r>
    </w:p>
    <w:p w14:paraId="4BA2A6A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9DF711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Oferty wariantowe: Niedozwolone</w:t>
      </w:r>
    </w:p>
    <w:p w14:paraId="4C0249D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ED75F5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Termin składania ofert: 22/04/2026 08:00:00 (UTC+02:00) czas wschodnioeuropejski, czas środkowoeuropejski letni</w:t>
      </w:r>
    </w:p>
    <w:p w14:paraId="7771B38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001D00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na temat publicznego otwarcia: </w:t>
      </w:r>
    </w:p>
    <w:p w14:paraId="4095C7F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Data otwarcia: 22/04/2026 08:30:00 (UTC+02:00) czas wschodnioeuropejski, czas środkowoeuropejski letni</w:t>
      </w:r>
    </w:p>
    <w:p w14:paraId="4D248C5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4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3723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E28E85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zamówienia: </w:t>
      </w:r>
    </w:p>
    <w:p w14:paraId="5266C37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B65DFA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Fakturowanie elektroniczne: Wymagane</w:t>
      </w:r>
    </w:p>
    <w:p w14:paraId="1E43178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zlecenia elektroniczne: tak</w:t>
      </w:r>
    </w:p>
    <w:p w14:paraId="0EEAD03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płatności elektroniczne: tak</w:t>
      </w:r>
    </w:p>
    <w:p w14:paraId="61439C7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5.1.15.</w:t>
      </w:r>
    </w:p>
    <w:p w14:paraId="79D62EB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Techniki</w:t>
      </w:r>
    </w:p>
    <w:p w14:paraId="28CADFC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Umowa ramowa: </w:t>
      </w:r>
    </w:p>
    <w:p w14:paraId="09F778E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umowy ramowej</w:t>
      </w:r>
    </w:p>
    <w:p w14:paraId="75E55AA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dynamicznym systemie zakupów: </w:t>
      </w:r>
    </w:p>
    <w:p w14:paraId="7AD3AFB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dynamicznego systemu zakupów</w:t>
      </w:r>
    </w:p>
    <w:p w14:paraId="2609648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Aukcja elektroniczna: nie</w:t>
      </w:r>
    </w:p>
    <w:p w14:paraId="5162C03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5.1.16.</w:t>
      </w:r>
    </w:p>
    <w:p w14:paraId="547620F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Dalsze informacje, mediacja i odwołanie</w:t>
      </w:r>
    </w:p>
    <w:p w14:paraId="52DC0CD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EE5247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odwoławczy: KRAJOWA IZBA ODWOŁAWCZA</w:t>
      </w:r>
    </w:p>
    <w:p w14:paraId="17B3CD7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67DDC32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1941A6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9C6224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11E12D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29C50D5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79E3AB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</w:t>
      </w:r>
    </w:p>
    <w:p w14:paraId="5C3E81F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Część zamówienia: LOT-0007</w:t>
      </w:r>
    </w:p>
    <w:p w14:paraId="650C257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Tytuł: 7. Komplet tonerów do </w:t>
      </w:r>
      <w:proofErr w:type="spellStart"/>
      <w:r w:rsidRPr="00B37235">
        <w:rPr>
          <w:rFonts w:ascii="Arial Narrow" w:hAnsi="Arial Narrow"/>
          <w:sz w:val="20"/>
          <w:szCs w:val="20"/>
        </w:rPr>
        <w:t>Brother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HL-L9310CDW </w:t>
      </w:r>
      <w:proofErr w:type="spellStart"/>
      <w:r w:rsidRPr="00B37235">
        <w:rPr>
          <w:rFonts w:ascii="Arial Narrow" w:hAnsi="Arial Narrow"/>
          <w:sz w:val="20"/>
          <w:szCs w:val="20"/>
        </w:rPr>
        <w:t>bcmy</w:t>
      </w:r>
      <w:proofErr w:type="spellEnd"/>
    </w:p>
    <w:p w14:paraId="1E06061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Opis: Komplet tonerów do </w:t>
      </w:r>
      <w:proofErr w:type="spellStart"/>
      <w:r w:rsidRPr="00B37235">
        <w:rPr>
          <w:rFonts w:ascii="Arial Narrow" w:hAnsi="Arial Narrow"/>
          <w:sz w:val="20"/>
          <w:szCs w:val="20"/>
        </w:rPr>
        <w:t>Brother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HL-L9310CDW </w:t>
      </w:r>
      <w:proofErr w:type="spellStart"/>
      <w:r w:rsidRPr="00B37235">
        <w:rPr>
          <w:rFonts w:ascii="Arial Narrow" w:hAnsi="Arial Narrow"/>
          <w:sz w:val="20"/>
          <w:szCs w:val="20"/>
        </w:rPr>
        <w:t>bcmy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- zgodnie z zapisami Formularza Cenowego i SWZ</w:t>
      </w:r>
    </w:p>
    <w:p w14:paraId="6823B11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Wewnętrzny identyfikator: 7</w:t>
      </w:r>
    </w:p>
    <w:p w14:paraId="3C4D7CF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5.1.1.</w:t>
      </w:r>
    </w:p>
    <w:p w14:paraId="03BF359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Przeznaczenie</w:t>
      </w:r>
    </w:p>
    <w:p w14:paraId="5977CE5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Charakter zamówienia: Dostawy</w:t>
      </w:r>
    </w:p>
    <w:p w14:paraId="64342D2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37235">
        <w:rPr>
          <w:rFonts w:ascii="Arial Narrow" w:hAnsi="Arial Narrow"/>
          <w:sz w:val="20"/>
          <w:szCs w:val="20"/>
        </w:rPr>
        <w:t>cpv</w:t>
      </w:r>
      <w:proofErr w:type="spellEnd"/>
      <w:r w:rsidRPr="00B37235">
        <w:rPr>
          <w:rFonts w:ascii="Arial Narrow" w:hAnsi="Arial Narrow"/>
          <w:sz w:val="20"/>
          <w:szCs w:val="20"/>
        </w:rPr>
        <w:t>): 30125110 Toner do drukarek laserowych/faksów</w:t>
      </w:r>
    </w:p>
    <w:p w14:paraId="40B4546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5.1.2.</w:t>
      </w:r>
    </w:p>
    <w:p w14:paraId="6116F89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Miejsce realizacji</w:t>
      </w:r>
    </w:p>
    <w:p w14:paraId="494AA3E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F7E847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43ADE31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5.1.3.</w:t>
      </w:r>
    </w:p>
    <w:p w14:paraId="00EDB2D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Szacowany okres obowiązywania</w:t>
      </w:r>
    </w:p>
    <w:p w14:paraId="39F3830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 obowiązywania: 24 Miesiące</w:t>
      </w:r>
    </w:p>
    <w:p w14:paraId="4DF68CF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5.1.6.</w:t>
      </w:r>
    </w:p>
    <w:p w14:paraId="068ADAD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ogólne</w:t>
      </w:r>
    </w:p>
    <w:p w14:paraId="17FA2E4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Zastrzeżony udział: </w:t>
      </w:r>
    </w:p>
    <w:p w14:paraId="73CEB1F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Udział nie jest zastrzeżony.</w:t>
      </w:r>
    </w:p>
    <w:p w14:paraId="5B8E057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Projekt zamówienia niefinansowany z funduszy UE</w:t>
      </w:r>
    </w:p>
    <w:p w14:paraId="727514B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0A903A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EFD0C3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5.1.9.</w:t>
      </w:r>
    </w:p>
    <w:p w14:paraId="0CCB1DF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kwalifikacji</w:t>
      </w:r>
    </w:p>
    <w:p w14:paraId="674A0B4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E9EE47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5.1.10.</w:t>
      </w:r>
    </w:p>
    <w:p w14:paraId="50AF0B2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udzielenia zamówienia</w:t>
      </w:r>
    </w:p>
    <w:p w14:paraId="664CEA2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2FBEEEF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Cena</w:t>
      </w:r>
    </w:p>
    <w:p w14:paraId="4AE1968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Najniższa cena</w:t>
      </w:r>
    </w:p>
    <w:p w14:paraId="4B58800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D335A5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60</w:t>
      </w:r>
    </w:p>
    <w:p w14:paraId="561E7DD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6ACFB6E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3DA9263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płatności</w:t>
      </w:r>
    </w:p>
    <w:p w14:paraId="1D2C0BE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Najdłuższy termin płatności</w:t>
      </w:r>
    </w:p>
    <w:p w14:paraId="3DD0B94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60293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15</w:t>
      </w:r>
    </w:p>
    <w:p w14:paraId="0319EFB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150DCC9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4D6EB4E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dostawy</w:t>
      </w:r>
    </w:p>
    <w:p w14:paraId="2B1E7F3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Najkrótszy termin dostawy</w:t>
      </w:r>
    </w:p>
    <w:p w14:paraId="4C0372D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B5A7B3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25</w:t>
      </w:r>
    </w:p>
    <w:p w14:paraId="19362BF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5.1.11.</w:t>
      </w:r>
    </w:p>
    <w:p w14:paraId="4E41C95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Dokumenty zamówienia</w:t>
      </w:r>
    </w:p>
    <w:p w14:paraId="4CD71A2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131F6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5.1.12.</w:t>
      </w:r>
    </w:p>
    <w:p w14:paraId="3FA9DA4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udzielenia zamówienia</w:t>
      </w:r>
    </w:p>
    <w:p w14:paraId="7228113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zgłoszenia: </w:t>
      </w:r>
    </w:p>
    <w:p w14:paraId="0628432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Zgłoszenie elektroniczne: Wymagane</w:t>
      </w:r>
    </w:p>
    <w:p w14:paraId="51A49AB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2D021C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5AC3A6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Katalog elektroniczny: Niedozwolone</w:t>
      </w:r>
    </w:p>
    <w:p w14:paraId="6B48CE2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31A182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Oferty wariantowe: Niedozwolone</w:t>
      </w:r>
    </w:p>
    <w:p w14:paraId="7B1E0DA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AFE85F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Termin składania ofert: 22/04/2026 08:00:00 (UTC+02:00) czas wschodnioeuropejski, czas środkowoeuropejski letni</w:t>
      </w:r>
    </w:p>
    <w:p w14:paraId="2165A3C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349D83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na temat publicznego otwarcia: </w:t>
      </w:r>
    </w:p>
    <w:p w14:paraId="52F8D9F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Data otwarcia: 22/04/2026 08:30:00 (UTC+02:00) czas wschodnioeuropejski, czas środkowoeuropejski letni</w:t>
      </w:r>
    </w:p>
    <w:p w14:paraId="2FCFFCE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7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3723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927028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zamówienia: </w:t>
      </w:r>
    </w:p>
    <w:p w14:paraId="4898437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460167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Fakturowanie elektroniczne: Wymagane</w:t>
      </w:r>
    </w:p>
    <w:p w14:paraId="454A0FC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zlecenia elektroniczne: tak</w:t>
      </w:r>
    </w:p>
    <w:p w14:paraId="454CCCA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płatności elektroniczne: tak</w:t>
      </w:r>
    </w:p>
    <w:p w14:paraId="2E54818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5.1.15.</w:t>
      </w:r>
    </w:p>
    <w:p w14:paraId="7AF9135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Techniki</w:t>
      </w:r>
    </w:p>
    <w:p w14:paraId="4067FCD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Umowa ramowa: </w:t>
      </w:r>
    </w:p>
    <w:p w14:paraId="705CD20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umowy ramowej</w:t>
      </w:r>
    </w:p>
    <w:p w14:paraId="33F30AC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dynamicznym systemie zakupów: </w:t>
      </w:r>
    </w:p>
    <w:p w14:paraId="0DF2187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dynamicznego systemu zakupów</w:t>
      </w:r>
    </w:p>
    <w:p w14:paraId="1BA062D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Aukcja elektroniczna: nie</w:t>
      </w:r>
    </w:p>
    <w:p w14:paraId="72FCD05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5.1.16.</w:t>
      </w:r>
    </w:p>
    <w:p w14:paraId="67D235B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Dalsze informacje, mediacja i odwołanie</w:t>
      </w:r>
    </w:p>
    <w:p w14:paraId="06643EB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EC7E9D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odwoławczy: KRAJOWA IZBA ODWOŁAWCZA</w:t>
      </w:r>
    </w:p>
    <w:p w14:paraId="6663EA9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222BE09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8533DF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C7C3EE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585595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7C228F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EAA5FF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</w:t>
      </w:r>
    </w:p>
    <w:p w14:paraId="492FCD6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Część zamówienia: LOT-0008</w:t>
      </w:r>
    </w:p>
    <w:p w14:paraId="49E810B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Tytuł: 8. Tonery i tusze różne</w:t>
      </w:r>
    </w:p>
    <w:p w14:paraId="66D5C83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Tonery i tusze różne - zgodnie z zapisami Formularza Cenowego i SWZ</w:t>
      </w:r>
    </w:p>
    <w:p w14:paraId="326FE03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Wewnętrzny identyfikator: 8</w:t>
      </w:r>
    </w:p>
    <w:p w14:paraId="08F99B3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5.1.1.</w:t>
      </w:r>
    </w:p>
    <w:p w14:paraId="6AC347E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Przeznaczenie</w:t>
      </w:r>
    </w:p>
    <w:p w14:paraId="60AAE72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Charakter zamówienia: Dostawy</w:t>
      </w:r>
    </w:p>
    <w:p w14:paraId="1772826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37235">
        <w:rPr>
          <w:rFonts w:ascii="Arial Narrow" w:hAnsi="Arial Narrow"/>
          <w:sz w:val="20"/>
          <w:szCs w:val="20"/>
        </w:rPr>
        <w:t>cpv</w:t>
      </w:r>
      <w:proofErr w:type="spellEnd"/>
      <w:r w:rsidRPr="00B37235">
        <w:rPr>
          <w:rFonts w:ascii="Arial Narrow" w:hAnsi="Arial Narrow"/>
          <w:sz w:val="20"/>
          <w:szCs w:val="20"/>
        </w:rPr>
        <w:t>): 30125110 Toner do drukarek laserowych/faksów</w:t>
      </w:r>
    </w:p>
    <w:p w14:paraId="1F01B55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5.1.2.</w:t>
      </w:r>
    </w:p>
    <w:p w14:paraId="1F95764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Miejsce realizacji</w:t>
      </w:r>
    </w:p>
    <w:p w14:paraId="43E6A4A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247A35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1152001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5.1.3.</w:t>
      </w:r>
    </w:p>
    <w:p w14:paraId="11D9869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Szacowany okres obowiązywania</w:t>
      </w:r>
    </w:p>
    <w:p w14:paraId="610DF7D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 obowiązywania: 24 Miesiące</w:t>
      </w:r>
    </w:p>
    <w:p w14:paraId="6FEB00B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5.1.6.</w:t>
      </w:r>
    </w:p>
    <w:p w14:paraId="25889E5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ogólne</w:t>
      </w:r>
    </w:p>
    <w:p w14:paraId="052E57E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Zastrzeżony udział: </w:t>
      </w:r>
    </w:p>
    <w:p w14:paraId="5DEE0D0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Udział nie jest zastrzeżony.</w:t>
      </w:r>
    </w:p>
    <w:p w14:paraId="1076D1E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Projekt zamówienia niefinansowany z funduszy UE</w:t>
      </w:r>
    </w:p>
    <w:p w14:paraId="395EAD1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023D52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9B4112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5.1.9.</w:t>
      </w:r>
    </w:p>
    <w:p w14:paraId="0C03E26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kwalifikacji</w:t>
      </w:r>
    </w:p>
    <w:p w14:paraId="0C11B02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D9EE7F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5.1.10.</w:t>
      </w:r>
    </w:p>
    <w:p w14:paraId="7435998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Kryteria udzielenia zamówienia</w:t>
      </w:r>
    </w:p>
    <w:p w14:paraId="474F2BE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43550E5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Cena</w:t>
      </w:r>
    </w:p>
    <w:p w14:paraId="311336D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Najniższa cena</w:t>
      </w:r>
    </w:p>
    <w:p w14:paraId="492C4BF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36A5B5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60</w:t>
      </w:r>
    </w:p>
    <w:p w14:paraId="623E8C3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1497017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0020DF8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płatności</w:t>
      </w:r>
    </w:p>
    <w:p w14:paraId="082BB34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Najdłuższy termin płatności</w:t>
      </w:r>
    </w:p>
    <w:p w14:paraId="0F88987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4DB28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15</w:t>
      </w:r>
    </w:p>
    <w:p w14:paraId="6DC70DE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Kryterium: </w:t>
      </w:r>
    </w:p>
    <w:p w14:paraId="086CDD6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Rodzaj: Jakość</w:t>
      </w:r>
    </w:p>
    <w:p w14:paraId="5376742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Nazwa: Termin dostawy</w:t>
      </w:r>
    </w:p>
    <w:p w14:paraId="025233A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Najkrótszy termin dostawy</w:t>
      </w:r>
    </w:p>
    <w:p w14:paraId="2693D4A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051B56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Kryterium udzielenia - Liczba: 25</w:t>
      </w:r>
    </w:p>
    <w:p w14:paraId="29A8294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5.1.11.</w:t>
      </w:r>
    </w:p>
    <w:p w14:paraId="33433C0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Dokumenty zamówienia</w:t>
      </w:r>
    </w:p>
    <w:p w14:paraId="35622F0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2B32DF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5.1.12.</w:t>
      </w:r>
    </w:p>
    <w:p w14:paraId="7EF7DB7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udzielenia zamówienia</w:t>
      </w:r>
    </w:p>
    <w:p w14:paraId="05AC141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zgłoszenia: </w:t>
      </w:r>
    </w:p>
    <w:p w14:paraId="358A98E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Zgłoszenie elektroniczne: Wymagane</w:t>
      </w:r>
    </w:p>
    <w:p w14:paraId="2119CA9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57EAEF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80A3F7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Katalog elektroniczny: Niedozwolone</w:t>
      </w:r>
    </w:p>
    <w:p w14:paraId="5C30E7D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B3AB40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Oferty wariantowe: Niedozwolone</w:t>
      </w:r>
    </w:p>
    <w:p w14:paraId="7619BF6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4D1594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Termin składania ofert: 22/04/2026 08:00:00 (UTC+02:00) czas wschodnioeuropejski, czas środkowoeuropejski letni</w:t>
      </w:r>
    </w:p>
    <w:p w14:paraId="7E5A670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D2F9C3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na temat publicznego otwarcia: </w:t>
      </w:r>
    </w:p>
    <w:p w14:paraId="56898D3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Data otwarcia: 22/04/2026 08:30:00 (UTC+02:00) czas wschodnioeuropejski, czas środkowoeuropejski letni</w:t>
      </w:r>
    </w:p>
    <w:p w14:paraId="75FBC56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0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3723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6D110B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Warunki zamówienia: </w:t>
      </w:r>
    </w:p>
    <w:p w14:paraId="2D7BA9C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C2D1AF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Fakturowanie elektroniczne: Wymagane</w:t>
      </w:r>
    </w:p>
    <w:p w14:paraId="696FA61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zlecenia elektroniczne: tak</w:t>
      </w:r>
    </w:p>
    <w:p w14:paraId="7B434A5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Stosowane będą płatności elektroniczne: tak</w:t>
      </w:r>
    </w:p>
    <w:p w14:paraId="5F870BB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5.1.15.</w:t>
      </w:r>
    </w:p>
    <w:p w14:paraId="5AD898A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Techniki</w:t>
      </w:r>
    </w:p>
    <w:p w14:paraId="4266566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Umowa ramowa: </w:t>
      </w:r>
    </w:p>
    <w:p w14:paraId="6B0E802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umowy ramowej</w:t>
      </w:r>
    </w:p>
    <w:p w14:paraId="2657D30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dynamicznym systemie zakupów: </w:t>
      </w:r>
    </w:p>
    <w:p w14:paraId="1247927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Brak dynamicznego systemu zakupów</w:t>
      </w:r>
    </w:p>
    <w:p w14:paraId="5ECB317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Aukcja elektroniczna: nie</w:t>
      </w:r>
    </w:p>
    <w:p w14:paraId="3436096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5.1.16.</w:t>
      </w:r>
    </w:p>
    <w:p w14:paraId="1812DC4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Dalsze informacje, mediacja i odwołanie</w:t>
      </w:r>
    </w:p>
    <w:p w14:paraId="269A5EC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B33965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odwoławczy: KRAJOWA IZBA ODWOŁAWCZA</w:t>
      </w:r>
    </w:p>
    <w:p w14:paraId="551C815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terminach odwołania: jak dla LOT-0001 (zadanie 1)</w:t>
      </w:r>
    </w:p>
    <w:p w14:paraId="4199F33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4A14694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C18DDD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103F27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F79021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051FDC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8. Organizacje</w:t>
      </w:r>
    </w:p>
    <w:p w14:paraId="44828C6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8.1.</w:t>
      </w:r>
    </w:p>
    <w:p w14:paraId="5F50E03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ORG-0001</w:t>
      </w:r>
    </w:p>
    <w:p w14:paraId="3CB7BDC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6FF7926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Numer rejestracyjny: 090538318</w:t>
      </w:r>
    </w:p>
    <w:p w14:paraId="07B7FB2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Departament: Sekcja Zamówień Publicznych</w:t>
      </w:r>
    </w:p>
    <w:p w14:paraId="382A74D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pocztowy: Powstańców Warszawy 5</w:t>
      </w:r>
    </w:p>
    <w:p w14:paraId="4FD0162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Miejscowość: Bydgoszcz</w:t>
      </w:r>
    </w:p>
    <w:p w14:paraId="7CEE675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Kod pocztowy: 85-681</w:t>
      </w:r>
    </w:p>
    <w:p w14:paraId="60FECBD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9DEFE8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6AD656F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Punkt kontaktowy: </w:t>
      </w:r>
      <w:hyperlink r:id="rId31" w:history="1">
        <w:r w:rsidRPr="00B37235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3BD2C26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E-mail: </w:t>
      </w:r>
      <w:hyperlink r:id="rId32" w:history="1">
        <w:r w:rsidRPr="00B37235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1F78DBB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Telefon: +48 261 417 449</w:t>
      </w:r>
    </w:p>
    <w:p w14:paraId="7A90A27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strony internetowej: </w:t>
      </w:r>
      <w:hyperlink r:id="rId33" w:history="1">
        <w:r w:rsidRPr="00B37235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19B66E0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wymiany informacji (URL): </w:t>
      </w:r>
      <w:hyperlink r:id="rId34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06A8BE1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Role tej organizacji: </w:t>
      </w:r>
    </w:p>
    <w:p w14:paraId="129067B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Nabywca</w:t>
      </w:r>
    </w:p>
    <w:p w14:paraId="48E8CE7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2646BC4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02B09C2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4C6225E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rozpatrująca oferty</w:t>
      </w:r>
    </w:p>
    <w:p w14:paraId="6C55FF0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8.1.</w:t>
      </w:r>
    </w:p>
    <w:p w14:paraId="3A2622D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ORG-0002</w:t>
      </w:r>
    </w:p>
    <w:p w14:paraId="64133D7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512AC4C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Numer rejestracyjny: 140264957</w:t>
      </w:r>
    </w:p>
    <w:p w14:paraId="70CB83A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4A87299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Miejscowość: Warszawa</w:t>
      </w:r>
    </w:p>
    <w:p w14:paraId="3E54347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Kod pocztowy: 00-522</w:t>
      </w:r>
    </w:p>
    <w:p w14:paraId="3F6E920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0FE5D31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7EE0E9E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157B4CF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E-mail: </w:t>
      </w:r>
      <w:hyperlink r:id="rId35" w:history="1">
        <w:r w:rsidRPr="00B37235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3644832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Telefon: +48 226958504</w:t>
      </w:r>
    </w:p>
    <w:p w14:paraId="7D68972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strony internetowej: </w:t>
      </w:r>
      <w:hyperlink r:id="rId36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307BBC83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wymiany informacji (URL): </w:t>
      </w:r>
      <w:hyperlink r:id="rId37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15FBC57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Role tej organizacji: </w:t>
      </w:r>
    </w:p>
    <w:p w14:paraId="76D3DBF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mediacyjny</w:t>
      </w:r>
    </w:p>
    <w:p w14:paraId="38AB971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8.1.</w:t>
      </w:r>
    </w:p>
    <w:p w14:paraId="29CFEB8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ORG-0003</w:t>
      </w:r>
    </w:p>
    <w:p w14:paraId="288C61C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Oficjalna nazwa: KRAJOWA IZBA ODWOŁAWCZA</w:t>
      </w:r>
    </w:p>
    <w:p w14:paraId="2C8FFC2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Numer rejestracyjny: 010828091</w:t>
      </w:r>
    </w:p>
    <w:p w14:paraId="2AC9AE2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pocztowy: Postępu 17a 02-676 Warszawa</w:t>
      </w:r>
    </w:p>
    <w:p w14:paraId="162BC2C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Miejscowość: Warszawa</w:t>
      </w:r>
    </w:p>
    <w:p w14:paraId="27DCECC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Kod pocztowy: 02-676</w:t>
      </w:r>
    </w:p>
    <w:p w14:paraId="6174012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3A5E23B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Polska</w:t>
      </w:r>
    </w:p>
    <w:p w14:paraId="488D13C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Punkt kontaktowy: </w:t>
      </w:r>
      <w:hyperlink r:id="rId38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673D5DA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E-mail: </w:t>
      </w:r>
      <w:hyperlink r:id="rId39" w:history="1">
        <w:r w:rsidRPr="00B37235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383F137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Telefon: +48 224587809</w:t>
      </w:r>
    </w:p>
    <w:p w14:paraId="66DA3B0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lastRenderedPageBreak/>
        <w:t>Faks: +48 224587800</w:t>
      </w:r>
    </w:p>
    <w:p w14:paraId="5D177F5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strony internetowej: </w:t>
      </w:r>
      <w:hyperlink r:id="rId40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697D19D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na potrzeby wymiany informacji (URL): </w:t>
      </w:r>
      <w:hyperlink r:id="rId41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7F55939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Role tej organizacji: </w:t>
      </w:r>
    </w:p>
    <w:p w14:paraId="110BE81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 odwoławczy</w:t>
      </w:r>
    </w:p>
    <w:p w14:paraId="10D2905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78F8545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8.1.</w:t>
      </w:r>
    </w:p>
    <w:p w14:paraId="69C8554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ORG-0000</w:t>
      </w:r>
    </w:p>
    <w:p w14:paraId="457DB17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B37235">
        <w:rPr>
          <w:rFonts w:ascii="Arial Narrow" w:hAnsi="Arial Narrow"/>
          <w:sz w:val="20"/>
          <w:szCs w:val="20"/>
        </w:rPr>
        <w:t>European</w:t>
      </w:r>
      <w:proofErr w:type="spellEnd"/>
      <w:r w:rsidRPr="00B37235">
        <w:rPr>
          <w:rFonts w:ascii="Arial Narrow" w:hAnsi="Arial Narrow"/>
          <w:sz w:val="20"/>
          <w:szCs w:val="20"/>
        </w:rPr>
        <w:t xml:space="preserve"> Union</w:t>
      </w:r>
    </w:p>
    <w:p w14:paraId="020DB5B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Numer rejestracyjny: PUBL</w:t>
      </w:r>
    </w:p>
    <w:p w14:paraId="6300E9A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Miejscowość: </w:t>
      </w:r>
      <w:proofErr w:type="spellStart"/>
      <w:r w:rsidRPr="00B37235">
        <w:rPr>
          <w:rFonts w:ascii="Arial Narrow" w:hAnsi="Arial Narrow"/>
          <w:sz w:val="20"/>
          <w:szCs w:val="20"/>
        </w:rPr>
        <w:t>Luxembourg</w:t>
      </w:r>
      <w:proofErr w:type="spellEnd"/>
    </w:p>
    <w:p w14:paraId="351059A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Kod pocztowy: 2417</w:t>
      </w:r>
    </w:p>
    <w:p w14:paraId="4F4D208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B37235">
        <w:rPr>
          <w:rFonts w:ascii="Arial Narrow" w:hAnsi="Arial Narrow"/>
          <w:sz w:val="20"/>
          <w:szCs w:val="20"/>
        </w:rPr>
        <w:t>Luxembourg</w:t>
      </w:r>
      <w:proofErr w:type="spellEnd"/>
      <w:r w:rsidRPr="00B37235">
        <w:rPr>
          <w:rFonts w:ascii="Arial Narrow" w:hAnsi="Arial Narrow"/>
          <w:sz w:val="20"/>
          <w:szCs w:val="20"/>
        </w:rPr>
        <w:t> (LU000)</w:t>
      </w:r>
    </w:p>
    <w:p w14:paraId="5CE6D83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Kraj: Luksemburg</w:t>
      </w:r>
    </w:p>
    <w:p w14:paraId="1F011CF5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E-mail: </w:t>
      </w:r>
      <w:hyperlink r:id="rId42" w:history="1">
        <w:r w:rsidRPr="00B37235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08C0A339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Telefon: +352 29291</w:t>
      </w:r>
    </w:p>
    <w:p w14:paraId="6142685E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Adres strony internetowej: </w:t>
      </w:r>
      <w:hyperlink r:id="rId43" w:history="1">
        <w:r w:rsidRPr="00B37235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4BAAD3D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Role tej organizacji: </w:t>
      </w:r>
    </w:p>
    <w:p w14:paraId="738E867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B37235">
        <w:rPr>
          <w:rFonts w:ascii="Arial Narrow" w:hAnsi="Arial Narrow"/>
          <w:sz w:val="20"/>
          <w:szCs w:val="20"/>
        </w:rPr>
        <w:t>eSender</w:t>
      </w:r>
      <w:proofErr w:type="spellEnd"/>
    </w:p>
    <w:p w14:paraId="3DC9AAD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10. Zmiana</w:t>
      </w:r>
    </w:p>
    <w:p w14:paraId="7CAC070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Poprzednia wersja ogłoszenia, która jest zmieniana: 192985-2026</w:t>
      </w:r>
    </w:p>
    <w:p w14:paraId="6E972462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Główny powód zmiany: Aktualizacja informacji</w:t>
      </w:r>
    </w:p>
    <w:p w14:paraId="375BB951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Opis: Zmiana terminu składania i otwarcia ofert, zmiana terminu związania ofertą spowodowane wyjaśnieniami treści SWZ</w:t>
      </w:r>
    </w:p>
    <w:p w14:paraId="54E119B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Informacje o ogłoszeniu</w:t>
      </w:r>
    </w:p>
    <w:p w14:paraId="5AA356C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Identyfikator/wersja ogłoszenia: 8ca58000-5e7d-46cb-a23a-bcb31619fde</w:t>
      </w:r>
      <w:proofErr w:type="gramStart"/>
      <w:r w:rsidRPr="00B37235">
        <w:rPr>
          <w:rFonts w:ascii="Arial Narrow" w:hAnsi="Arial Narrow"/>
          <w:sz w:val="20"/>
          <w:szCs w:val="20"/>
        </w:rPr>
        <w:t>5  -</w:t>
      </w:r>
      <w:proofErr w:type="gramEnd"/>
      <w:r w:rsidRPr="00B37235">
        <w:rPr>
          <w:rFonts w:ascii="Arial Narrow" w:hAnsi="Arial Narrow"/>
          <w:sz w:val="20"/>
          <w:szCs w:val="20"/>
        </w:rPr>
        <w:t xml:space="preserve">  01</w:t>
      </w:r>
    </w:p>
    <w:p w14:paraId="47458C2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Typ formularza: Procedura konkurencyjna</w:t>
      </w:r>
    </w:p>
    <w:p w14:paraId="521D946C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53D3C32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Podrodzaj ogłoszenia: 16</w:t>
      </w:r>
    </w:p>
    <w:p w14:paraId="7DF3B4A4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Ogłoszenie – data wysłania: 10/04/2026 05:44:37 (UTC+00:00) czas zachodnioeuropejski, GMT</w:t>
      </w:r>
    </w:p>
    <w:p w14:paraId="0965FE3A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28D6BA48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Numer publikacji ogłoszenia: 247559-2026</w:t>
      </w:r>
    </w:p>
    <w:p w14:paraId="50B5335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Numer wydania Dz.U. S: 71/2026</w:t>
      </w:r>
    </w:p>
    <w:p w14:paraId="5280ADD6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Data publikacji: 13/04/2026</w:t>
      </w:r>
    </w:p>
    <w:p w14:paraId="2F127624" w14:textId="77777777" w:rsidR="00F65CFA" w:rsidRPr="00B37235" w:rsidRDefault="00F65CFA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CD09F2D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D710EF4" w14:textId="0E75FE22" w:rsidR="00B37235" w:rsidRPr="00B37235" w:rsidRDefault="00B37235" w:rsidP="00B37235">
      <w:pPr>
        <w:spacing w:after="0" w:line="240" w:lineRule="auto"/>
        <w:ind w:left="6372" w:firstLine="708"/>
        <w:rPr>
          <w:rFonts w:ascii="Arial Narrow" w:hAnsi="Arial Narrow"/>
          <w:sz w:val="20"/>
          <w:szCs w:val="20"/>
        </w:rPr>
      </w:pPr>
      <w:r w:rsidRPr="00B37235">
        <w:rPr>
          <w:rFonts w:ascii="Arial Narrow" w:hAnsi="Arial Narrow"/>
          <w:sz w:val="20"/>
          <w:szCs w:val="20"/>
        </w:rPr>
        <w:t>ZAMAWIAJĄCY</w:t>
      </w:r>
    </w:p>
    <w:p w14:paraId="10A1A4A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3916567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A61DFD0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1832D6B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6C6052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0896952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A7B4E31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6300FDD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377F26A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99AA06D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7C140D4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71169815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774BB01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1A1ED417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4A8D9085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4F3E726B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211E345D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6270C6E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681623C3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669BC6A6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E9CF111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0E10738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0389707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6D9FCDFA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76B90C22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6AD84CFB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4610100E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42C35541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8F0BEAE" w14:textId="40B28C85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B3723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 w:rsidR="001D0F3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8</w:t>
      </w:r>
      <w:r w:rsidRPr="00B3723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 </w:t>
      </w:r>
      <w:r w:rsidRPr="00B3723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06CFFC0C" w14:textId="77777777" w:rsidR="00B37235" w:rsidRPr="00B37235" w:rsidRDefault="00B37235" w:rsidP="00B372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B37235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B3723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B37235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B3723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B37235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7404FBDF" w14:textId="77777777" w:rsidR="00B37235" w:rsidRPr="00B37235" w:rsidRDefault="00B37235" w:rsidP="00B37235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B3723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B3723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B3723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44" w:history="1">
        <w:r w:rsidRPr="00B37235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B37235">
        <w:rPr>
          <w:rFonts w:ascii="Arial Narrow" w:hAnsi="Arial Narrow"/>
          <w:i/>
          <w:sz w:val="16"/>
          <w:szCs w:val="16"/>
        </w:rPr>
        <w:t xml:space="preserve"> </w:t>
      </w:r>
    </w:p>
    <w:p w14:paraId="2F02F682" w14:textId="2538DC0C" w:rsidR="00B37235" w:rsidRPr="00B37235" w:rsidRDefault="00B37235" w:rsidP="00B37235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B37235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B37235">
        <w:rPr>
          <w:rFonts w:ascii="Arial Narrow" w:hAnsi="Arial Narrow"/>
          <w:i/>
          <w:sz w:val="16"/>
          <w:szCs w:val="16"/>
        </w:rPr>
        <w:t>13.04.</w:t>
      </w:r>
      <w:r w:rsidRPr="00B37235">
        <w:rPr>
          <w:rFonts w:ascii="Arial Narrow" w:hAnsi="Arial Narrow"/>
          <w:i/>
          <w:sz w:val="16"/>
          <w:szCs w:val="16"/>
        </w:rPr>
        <w:t>2026 r.</w:t>
      </w:r>
    </w:p>
    <w:sectPr w:rsidR="00B37235" w:rsidRPr="00B37235" w:rsidSect="001D0F3F">
      <w:headerReference w:type="default" r:id="rId45"/>
      <w:footerReference w:type="default" r:id="rId46"/>
      <w:pgSz w:w="11906" w:h="16838"/>
      <w:pgMar w:top="1417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B497E" w14:textId="77777777" w:rsidR="001E1EDD" w:rsidRDefault="001E1EDD" w:rsidP="00B37235">
      <w:pPr>
        <w:spacing w:after="0" w:line="240" w:lineRule="auto"/>
      </w:pPr>
      <w:r>
        <w:separator/>
      </w:r>
    </w:p>
  </w:endnote>
  <w:endnote w:type="continuationSeparator" w:id="0">
    <w:p w14:paraId="15A6BBF1" w14:textId="77777777" w:rsidR="001E1EDD" w:rsidRDefault="001E1EDD" w:rsidP="00B3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9684680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4F1B21B3" w14:textId="1DB587BD" w:rsidR="00B37235" w:rsidRPr="00B37235" w:rsidRDefault="00B37235">
        <w:pPr>
          <w:pStyle w:val="Stopka"/>
          <w:jc w:val="right"/>
          <w:rPr>
            <w:sz w:val="16"/>
            <w:szCs w:val="16"/>
          </w:rPr>
        </w:pPr>
        <w:r w:rsidRPr="00B37235">
          <w:rPr>
            <w:sz w:val="16"/>
            <w:szCs w:val="16"/>
          </w:rPr>
          <w:fldChar w:fldCharType="begin"/>
        </w:r>
        <w:r w:rsidRPr="00B37235">
          <w:rPr>
            <w:sz w:val="16"/>
            <w:szCs w:val="16"/>
          </w:rPr>
          <w:instrText xml:space="preserve"> PAGE   \* MERGEFORMAT </w:instrText>
        </w:r>
        <w:r w:rsidRPr="00B37235">
          <w:rPr>
            <w:sz w:val="16"/>
            <w:szCs w:val="16"/>
          </w:rPr>
          <w:fldChar w:fldCharType="separate"/>
        </w:r>
        <w:r w:rsidRPr="00B37235">
          <w:rPr>
            <w:noProof/>
            <w:sz w:val="16"/>
            <w:szCs w:val="16"/>
          </w:rPr>
          <w:t>1</w:t>
        </w:r>
        <w:r w:rsidRPr="00B37235">
          <w:rPr>
            <w:noProof/>
            <w:sz w:val="16"/>
            <w:szCs w:val="16"/>
          </w:rPr>
          <w:fldChar w:fldCharType="end"/>
        </w:r>
      </w:p>
    </w:sdtContent>
  </w:sdt>
  <w:p w14:paraId="48916FE5" w14:textId="77777777" w:rsidR="00B37235" w:rsidRDefault="00B372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2453A" w14:textId="77777777" w:rsidR="001E1EDD" w:rsidRDefault="001E1EDD" w:rsidP="00B37235">
      <w:pPr>
        <w:spacing w:after="0" w:line="240" w:lineRule="auto"/>
      </w:pPr>
      <w:r>
        <w:separator/>
      </w:r>
    </w:p>
  </w:footnote>
  <w:footnote w:type="continuationSeparator" w:id="0">
    <w:p w14:paraId="301AA4B9" w14:textId="77777777" w:rsidR="001E1EDD" w:rsidRDefault="001E1EDD" w:rsidP="00B3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F8481" w14:textId="64480176" w:rsidR="00B37235" w:rsidRDefault="00B37235">
    <w:pPr>
      <w:pStyle w:val="Nagwek"/>
    </w:pPr>
    <w:r>
      <w:t>Sprawa nr: 31/2026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235"/>
    <w:rsid w:val="001D0F3F"/>
    <w:rsid w:val="001E1EDD"/>
    <w:rsid w:val="002C23D2"/>
    <w:rsid w:val="00364532"/>
    <w:rsid w:val="00607BA3"/>
    <w:rsid w:val="007A79B1"/>
    <w:rsid w:val="00A8680A"/>
    <w:rsid w:val="00B37235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89EFE"/>
  <w15:chartTrackingRefBased/>
  <w15:docId w15:val="{2FB8C99B-E4EB-4B26-B870-839774E1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37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7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72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7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72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7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7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7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7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72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72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72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72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72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72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72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72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72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7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7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7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7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7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72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72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72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72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72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7235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B37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B37235"/>
  </w:style>
  <w:style w:type="character" w:customStyle="1" w:styleId="label">
    <w:name w:val="label"/>
    <w:basedOn w:val="Domylnaczcionkaakapitu"/>
    <w:rsid w:val="00B37235"/>
  </w:style>
  <w:style w:type="character" w:customStyle="1" w:styleId="data">
    <w:name w:val="data"/>
    <w:basedOn w:val="Domylnaczcionkaakapitu"/>
    <w:rsid w:val="00B37235"/>
  </w:style>
  <w:style w:type="character" w:styleId="Hipercze">
    <w:name w:val="Hyperlink"/>
    <w:basedOn w:val="Domylnaczcionkaakapitu"/>
    <w:uiPriority w:val="99"/>
    <w:unhideWhenUsed/>
    <w:rsid w:val="00B3723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37235"/>
    <w:rPr>
      <w:color w:val="800080"/>
      <w:u w:val="single"/>
    </w:rPr>
  </w:style>
  <w:style w:type="character" w:customStyle="1" w:styleId="line">
    <w:name w:val="line"/>
    <w:basedOn w:val="Domylnaczcionkaakapitu"/>
    <w:rsid w:val="00B37235"/>
  </w:style>
  <w:style w:type="character" w:styleId="Nierozpoznanawzmianka">
    <w:name w:val="Unresolved Mention"/>
    <w:basedOn w:val="Domylnaczcionkaakapitu"/>
    <w:uiPriority w:val="99"/>
    <w:semiHidden/>
    <w:unhideWhenUsed/>
    <w:rsid w:val="00B3723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B37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B3723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372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7235"/>
  </w:style>
  <w:style w:type="paragraph" w:styleId="Stopka">
    <w:name w:val="footer"/>
    <w:basedOn w:val="Normalny"/>
    <w:link w:val="StopkaZnak"/>
    <w:uiPriority w:val="99"/>
    <w:unhideWhenUsed/>
    <w:rsid w:val="00B372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7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odwolania@uzp.gov.pl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ted@publications.europa.eu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mailto:choroszynska3292@10wsk.mil.pl" TargetMode="External"/><Relationship Id="rId37" Type="http://schemas.openxmlformats.org/officeDocument/2006/relationships/hyperlink" Target="https://www.gov.pl/web/sp-prokuratoria" TargetMode="External"/><Relationship Id="rId40" Type="http://schemas.openxmlformats.org/officeDocument/2006/relationships/hyperlink" Target="https://www.gov.pl/web/uzp" TargetMode="External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://www.10wsk.mil.pl/" TargetMode="External"/><Relationship Id="rId44" Type="http://schemas.openxmlformats.org/officeDocument/2006/relationships/hyperlink" Target="mailto:choroszynska3292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sp@prokuratoria.gov.pl" TargetMode="External"/><Relationship Id="rId43" Type="http://schemas.openxmlformats.org/officeDocument/2006/relationships/hyperlink" Target="https://op.europa.eu/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www.10wsk.mil.pl/" TargetMode="External"/><Relationship Id="rId38" Type="http://schemas.openxmlformats.org/officeDocument/2006/relationships/hyperlink" Target="https://www.uzp.gov.pl/kio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6319</Words>
  <Characters>37918</Characters>
  <Application>Microsoft Office Word</Application>
  <DocSecurity>0</DocSecurity>
  <Lines>315</Lines>
  <Paragraphs>88</Paragraphs>
  <ScaleCrop>false</ScaleCrop>
  <Company/>
  <LinksUpToDate>false</LinksUpToDate>
  <CharactersWithSpaces>44149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2026-04-13T05:43:00Z</cp:lastPrinted>
  <dcterms:created xsi:type="dcterms:W3CDTF">2026-04-13T05:39:00Z</dcterms:created>
  <dcterms:modified xsi:type="dcterms:W3CDTF">2026-04-13T05:43:00Z</dcterms:modified>
</cp:coreProperties>
</file>