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81611" w14:textId="5B8DB313" w:rsidR="00D34297" w:rsidRPr="00471F3F" w:rsidRDefault="00A3266C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3266C">
        <w:rPr>
          <w:rFonts w:ascii="Arial" w:hAnsi="Arial" w:cs="Arial"/>
          <w:sz w:val="24"/>
          <w:szCs w:val="24"/>
        </w:rPr>
        <w:t>Poznań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A3266C">
        <w:rPr>
          <w:rFonts w:ascii="Arial" w:hAnsi="Arial" w:cs="Arial"/>
          <w:sz w:val="24"/>
          <w:szCs w:val="24"/>
        </w:rPr>
        <w:t>2026-04-13</w:t>
      </w:r>
    </w:p>
    <w:p w14:paraId="26FC633E" w14:textId="77777777" w:rsidR="00A3266C" w:rsidRPr="00A3266C" w:rsidRDefault="00A3266C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3266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83344FF" w14:textId="3B780842" w:rsidR="00D34297" w:rsidRPr="00471F3F" w:rsidRDefault="00A3266C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3266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1EAB4AA" w14:textId="1F850754" w:rsidR="00D34297" w:rsidRPr="00471F3F" w:rsidRDefault="00C70E1C" w:rsidP="00D3429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A3266C" w:rsidRPr="00A3266C">
        <w:rPr>
          <w:rFonts w:ascii="Arial" w:hAnsi="Arial" w:cs="Arial"/>
          <w:sz w:val="24"/>
          <w:szCs w:val="24"/>
        </w:rPr>
        <w:t>Juraszów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="00A3266C" w:rsidRPr="00A3266C">
        <w:rPr>
          <w:rFonts w:ascii="Arial" w:hAnsi="Arial" w:cs="Arial"/>
          <w:sz w:val="24"/>
          <w:szCs w:val="24"/>
        </w:rPr>
        <w:t>7/19</w:t>
      </w:r>
    </w:p>
    <w:p w14:paraId="5421C947" w14:textId="37D13BDB" w:rsidR="00D34297" w:rsidRPr="00471F3F" w:rsidRDefault="00A3266C" w:rsidP="00D34297">
      <w:pPr>
        <w:rPr>
          <w:rFonts w:ascii="Arial" w:hAnsi="Arial" w:cs="Arial"/>
          <w:sz w:val="24"/>
          <w:szCs w:val="24"/>
        </w:rPr>
      </w:pPr>
      <w:r w:rsidRPr="00A3266C">
        <w:rPr>
          <w:rFonts w:ascii="Arial" w:hAnsi="Arial" w:cs="Arial"/>
          <w:sz w:val="24"/>
          <w:szCs w:val="24"/>
        </w:rPr>
        <w:t>60-479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3266C">
        <w:rPr>
          <w:rFonts w:ascii="Arial" w:hAnsi="Arial" w:cs="Arial"/>
          <w:sz w:val="24"/>
          <w:szCs w:val="24"/>
        </w:rPr>
        <w:t>Poznań</w:t>
      </w:r>
    </w:p>
    <w:p w14:paraId="2F339BCF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9ED2711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4A00B355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17EC9CE6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D34297" w:rsidRPr="00471F3F" w14:paraId="23649E1E" w14:textId="77777777" w:rsidTr="00D34297">
        <w:tc>
          <w:tcPr>
            <w:tcW w:w="9180" w:type="dxa"/>
            <w:shd w:val="clear" w:color="auto" w:fill="F2F2F2"/>
            <w:hideMark/>
          </w:tcPr>
          <w:p w14:paraId="6B4BCEF0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64EAD8B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66129899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72750C28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40B3DB2E" w14:textId="77777777" w:rsidTr="00310284">
        <w:tc>
          <w:tcPr>
            <w:tcW w:w="2269" w:type="dxa"/>
          </w:tcPr>
          <w:p w14:paraId="0F604DED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C9A2614" w14:textId="141F1EE4" w:rsidR="00D34297" w:rsidRPr="00D34297" w:rsidRDefault="00A3266C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3266C">
              <w:rPr>
                <w:rFonts w:ascii="Arial" w:hAnsi="Arial" w:cs="Arial"/>
                <w:bCs/>
                <w:sz w:val="24"/>
                <w:szCs w:val="24"/>
              </w:rPr>
              <w:t>Zakup aparatu do znieczulenia oraz kolumny anestezjologicznej w ramach realizacji zadania: Kompleksowy program rozwoju opieki nad pacjentem kardiologicznym w Szpitalu Wojewódzkim w Poznaniu</w:t>
            </w:r>
          </w:p>
        </w:tc>
      </w:tr>
      <w:tr w:rsidR="00A3266C" w:rsidRPr="00D34297" w14:paraId="21F21DA4" w14:textId="77777777" w:rsidTr="0027156D">
        <w:tc>
          <w:tcPr>
            <w:tcW w:w="2269" w:type="dxa"/>
          </w:tcPr>
          <w:p w14:paraId="5E00A2CF" w14:textId="77777777" w:rsidR="00A3266C" w:rsidRPr="00D34297" w:rsidRDefault="00A3266C" w:rsidP="002715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972BE0F" w14:textId="0E31A662" w:rsidR="00A3266C" w:rsidRPr="00D34297" w:rsidRDefault="00A3266C" w:rsidP="002715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3266C">
              <w:rPr>
                <w:rFonts w:ascii="Arial" w:hAnsi="Arial" w:cs="Arial"/>
                <w:bCs/>
                <w:sz w:val="24"/>
                <w:szCs w:val="24"/>
              </w:rPr>
              <w:t>SZW/DZP/17/2026</w:t>
            </w:r>
          </w:p>
        </w:tc>
      </w:tr>
    </w:tbl>
    <w:p w14:paraId="395CEA99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01DB5459" w14:textId="77777777" w:rsidR="00A3266C" w:rsidRPr="00A3266C" w:rsidRDefault="00EB1359" w:rsidP="00010B3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A3266C" w:rsidRPr="00A3266C">
        <w:rPr>
          <w:rFonts w:ascii="Arial" w:hAnsi="Arial" w:cs="Arial"/>
          <w:b/>
          <w:sz w:val="24"/>
          <w:szCs w:val="24"/>
        </w:rPr>
        <w:t>Szpital Wojewódzki w Poznaniu</w:t>
      </w:r>
    </w:p>
    <w:p w14:paraId="3CA0CFB7" w14:textId="04E57275" w:rsidR="00010B31" w:rsidRPr="00D34297" w:rsidRDefault="00A3266C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3266C">
        <w:rPr>
          <w:rFonts w:ascii="Arial" w:hAnsi="Arial" w:cs="Arial"/>
          <w:b/>
          <w:sz w:val="24"/>
          <w:szCs w:val="24"/>
        </w:rPr>
        <w:t>Dział Zamówień Publicznych</w:t>
      </w:r>
      <w:r w:rsidR="00EB1359"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Pr="00A3266C">
        <w:rPr>
          <w:rFonts w:ascii="Arial" w:hAnsi="Arial" w:cs="Arial"/>
          <w:sz w:val="24"/>
          <w:szCs w:val="24"/>
        </w:rPr>
        <w:t>(</w:t>
      </w:r>
      <w:proofErr w:type="spellStart"/>
      <w:r w:rsidRPr="00A3266C">
        <w:rPr>
          <w:rFonts w:ascii="Arial" w:hAnsi="Arial" w:cs="Arial"/>
          <w:sz w:val="24"/>
          <w:szCs w:val="24"/>
        </w:rPr>
        <w:t>t.j</w:t>
      </w:r>
      <w:proofErr w:type="spellEnd"/>
      <w:r w:rsidRPr="00A3266C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Pr="00A3266C">
        <w:rPr>
          <w:rFonts w:ascii="Arial" w:hAnsi="Arial" w:cs="Arial"/>
          <w:sz w:val="24"/>
          <w:szCs w:val="24"/>
        </w:rPr>
        <w:t>pĂłĹşn</w:t>
      </w:r>
      <w:proofErr w:type="spellEnd"/>
      <w:r w:rsidRPr="00A3266C">
        <w:rPr>
          <w:rFonts w:ascii="Arial" w:hAnsi="Arial" w:cs="Arial"/>
          <w:sz w:val="24"/>
          <w:szCs w:val="24"/>
        </w:rPr>
        <w:t>. zm.)</w:t>
      </w:r>
      <w:r w:rsidR="00EB1359"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="00EB1359"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00E9ED41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D7B0C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62D7D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4BBBDBBE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A3266C" w:rsidRPr="00D34297" w14:paraId="26AD12C8" w14:textId="77777777" w:rsidTr="0027156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9F4A" w14:textId="63165333" w:rsidR="00A3266C" w:rsidRPr="00D34297" w:rsidRDefault="00A3266C" w:rsidP="0027156D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266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C1BB" w14:textId="350B4AE9" w:rsidR="00A3266C" w:rsidRPr="00D34297" w:rsidRDefault="00A3266C" w:rsidP="0027156D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3266C">
              <w:rPr>
                <w:rFonts w:ascii="Arial" w:hAnsi="Arial" w:cs="Arial"/>
                <w:b/>
                <w:sz w:val="24"/>
                <w:szCs w:val="24"/>
              </w:rPr>
              <w:t>kolumna anestezjologiczna</w:t>
            </w:r>
          </w:p>
          <w:p w14:paraId="52F319B2" w14:textId="77777777" w:rsidR="00A3266C" w:rsidRPr="00D34297" w:rsidRDefault="00A3266C" w:rsidP="0027156D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32D97AE" w14:textId="1372DCD1" w:rsidR="00A3266C" w:rsidRPr="00D34297" w:rsidRDefault="00A3266C" w:rsidP="0027156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266C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A3266C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720DC22" w14:textId="77777777" w:rsidR="00A3266C" w:rsidRPr="00D34297" w:rsidRDefault="00A3266C" w:rsidP="0027156D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62A9C9BC" w14:textId="3B6C9752" w:rsidR="00A3266C" w:rsidRPr="00D34297" w:rsidRDefault="00A3266C" w:rsidP="0027156D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266C">
              <w:rPr>
                <w:rFonts w:ascii="Arial" w:hAnsi="Arial" w:cs="Arial"/>
                <w:sz w:val="24"/>
                <w:szCs w:val="24"/>
              </w:rPr>
              <w:t>W przedmiotowym postępowaniu przetargowym na zadanie nr 2 nie została złożona żadna oferta</w:t>
            </w:r>
          </w:p>
        </w:tc>
      </w:tr>
    </w:tbl>
    <w:p w14:paraId="49DFA2E0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23784D9C" w14:textId="4D76E879" w:rsidR="002A7DFF" w:rsidRDefault="00A3266C" w:rsidP="002A7DFF">
      <w:pPr>
        <w:spacing w:line="360" w:lineRule="auto"/>
        <w:jc w:val="right"/>
      </w:pPr>
      <w:r w:rsidRPr="00A3266C">
        <w:rPr>
          <w:rFonts w:ascii="Arial" w:hAnsi="Arial" w:cs="Arial"/>
          <w:sz w:val="24"/>
          <w:szCs w:val="24"/>
        </w:rPr>
        <w:t xml:space="preserve">  </w:t>
      </w:r>
    </w:p>
    <w:sectPr w:rsidR="002A7DFF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881B7" w14:textId="77777777" w:rsidR="00910279" w:rsidRDefault="00910279" w:rsidP="00D34297">
      <w:r>
        <w:separator/>
      </w:r>
    </w:p>
  </w:endnote>
  <w:endnote w:type="continuationSeparator" w:id="0">
    <w:p w14:paraId="1E4DAE41" w14:textId="77777777" w:rsidR="00910279" w:rsidRDefault="00910279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F7826" w14:textId="77777777" w:rsidR="00A3266C" w:rsidRDefault="00A326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9D416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3DA0CD6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495C4" w14:textId="77777777" w:rsidR="00A3266C" w:rsidRDefault="00A326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A0EF5" w14:textId="77777777" w:rsidR="00910279" w:rsidRDefault="00910279" w:rsidP="00D34297">
      <w:r>
        <w:separator/>
      </w:r>
    </w:p>
  </w:footnote>
  <w:footnote w:type="continuationSeparator" w:id="0">
    <w:p w14:paraId="19644D88" w14:textId="77777777" w:rsidR="00910279" w:rsidRDefault="00910279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50AD4" w14:textId="77777777" w:rsidR="00A3266C" w:rsidRDefault="00A326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66C37" w14:textId="77777777" w:rsidR="00A3266C" w:rsidRDefault="00A326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80144" w14:textId="77777777" w:rsidR="00A3266C" w:rsidRDefault="00A326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6DF"/>
    <w:rsid w:val="00010B31"/>
    <w:rsid w:val="00104963"/>
    <w:rsid w:val="00150F65"/>
    <w:rsid w:val="002A7DFF"/>
    <w:rsid w:val="00310284"/>
    <w:rsid w:val="004656DF"/>
    <w:rsid w:val="004E2226"/>
    <w:rsid w:val="005464E2"/>
    <w:rsid w:val="00823326"/>
    <w:rsid w:val="00856A3E"/>
    <w:rsid w:val="00894412"/>
    <w:rsid w:val="00910279"/>
    <w:rsid w:val="009462DF"/>
    <w:rsid w:val="009500EB"/>
    <w:rsid w:val="00993EFC"/>
    <w:rsid w:val="00A3266C"/>
    <w:rsid w:val="00AB3E72"/>
    <w:rsid w:val="00AC1A4B"/>
    <w:rsid w:val="00C53F13"/>
    <w:rsid w:val="00C70E1C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3F94CA"/>
  <w15:chartTrackingRefBased/>
  <w15:docId w15:val="{823C96B9-F6B0-4866-8A8F-AF784A5A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175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Jakub Rejewski</dc:creator>
  <cp:keywords/>
  <dc:description/>
  <cp:lastModifiedBy>Jakub Rejewski</cp:lastModifiedBy>
  <cp:revision>2</cp:revision>
  <dcterms:created xsi:type="dcterms:W3CDTF">2026-04-13T08:20:00Z</dcterms:created>
  <dcterms:modified xsi:type="dcterms:W3CDTF">2026-04-13T08:20:00Z</dcterms:modified>
</cp:coreProperties>
</file>