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104471" w:rsidRDefault="00545D27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104471">
        <w:rPr>
          <w:rFonts w:ascii="Arial Narrow" w:hAnsi="Arial Narrow" w:cs="Arial"/>
          <w:sz w:val="20"/>
          <w:szCs w:val="20"/>
        </w:rPr>
        <w:t>Bydgoszcz</w:t>
      </w:r>
      <w:r w:rsidR="00B36EDA" w:rsidRPr="00104471">
        <w:rPr>
          <w:rFonts w:ascii="Arial Narrow" w:hAnsi="Arial Narrow" w:cs="Arial"/>
          <w:sz w:val="20"/>
          <w:szCs w:val="20"/>
        </w:rPr>
        <w:t xml:space="preserve"> dnia: </w:t>
      </w:r>
      <w:r w:rsidRPr="00104471">
        <w:rPr>
          <w:rFonts w:ascii="Arial Narrow" w:hAnsi="Arial Narrow" w:cs="Arial"/>
          <w:sz w:val="20"/>
          <w:szCs w:val="20"/>
        </w:rPr>
        <w:t>2026-04-20</w:t>
      </w:r>
    </w:p>
    <w:p w:rsidR="00B36EDA" w:rsidRPr="00104471" w:rsidRDefault="00545D2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104471">
        <w:rPr>
          <w:rFonts w:ascii="Arial Narrow" w:hAnsi="Arial Narrow" w:cs="Arial"/>
          <w:b/>
          <w:bCs/>
          <w:sz w:val="20"/>
          <w:szCs w:val="20"/>
        </w:rPr>
        <w:t>10</w:t>
      </w:r>
      <w:r w:rsidR="00104471" w:rsidRPr="00104471">
        <w:rPr>
          <w:rFonts w:ascii="Arial Narrow" w:hAnsi="Arial Narrow" w:cs="Arial"/>
          <w:b/>
          <w:bCs/>
          <w:sz w:val="20"/>
          <w:szCs w:val="20"/>
        </w:rPr>
        <w:t>.</w:t>
      </w:r>
      <w:r w:rsidRPr="00104471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104471" w:rsidRDefault="00545D27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104471">
        <w:rPr>
          <w:rFonts w:ascii="Arial Narrow" w:hAnsi="Arial Narrow" w:cs="Arial"/>
          <w:sz w:val="20"/>
          <w:szCs w:val="20"/>
        </w:rPr>
        <w:t>Powstańców Warszawy</w:t>
      </w:r>
      <w:r w:rsidR="00B36EDA" w:rsidRPr="00104471">
        <w:rPr>
          <w:rFonts w:ascii="Arial Narrow" w:hAnsi="Arial Narrow" w:cs="Arial"/>
          <w:sz w:val="20"/>
          <w:szCs w:val="20"/>
        </w:rPr>
        <w:t xml:space="preserve"> </w:t>
      </w:r>
      <w:r w:rsidRPr="00104471">
        <w:rPr>
          <w:rFonts w:ascii="Arial Narrow" w:hAnsi="Arial Narrow" w:cs="Arial"/>
          <w:sz w:val="20"/>
          <w:szCs w:val="20"/>
        </w:rPr>
        <w:t>5</w:t>
      </w:r>
    </w:p>
    <w:p w:rsidR="00B36EDA" w:rsidRPr="00104471" w:rsidRDefault="00545D27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104471">
        <w:rPr>
          <w:rFonts w:ascii="Arial Narrow" w:hAnsi="Arial Narrow" w:cs="Arial"/>
          <w:sz w:val="20"/>
          <w:szCs w:val="20"/>
        </w:rPr>
        <w:t>85-681</w:t>
      </w:r>
      <w:r w:rsidR="00B36EDA" w:rsidRPr="00104471">
        <w:rPr>
          <w:rFonts w:ascii="Arial Narrow" w:hAnsi="Arial Narrow" w:cs="Arial"/>
          <w:sz w:val="20"/>
          <w:szCs w:val="20"/>
        </w:rPr>
        <w:t xml:space="preserve"> </w:t>
      </w:r>
      <w:r w:rsidRPr="00104471">
        <w:rPr>
          <w:rFonts w:ascii="Arial Narrow" w:hAnsi="Arial Narrow" w:cs="Arial"/>
          <w:sz w:val="20"/>
          <w:szCs w:val="20"/>
        </w:rPr>
        <w:t>Bydgoszcz</w:t>
      </w:r>
    </w:p>
    <w:p w:rsidR="00B36EDA" w:rsidRPr="00104471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104471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10447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104471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10447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104471" w:rsidTr="00B36EDA">
        <w:tc>
          <w:tcPr>
            <w:tcW w:w="9923" w:type="dxa"/>
            <w:shd w:val="clear" w:color="auto" w:fill="F2F2F2"/>
            <w:hideMark/>
          </w:tcPr>
          <w:p w:rsidR="00B36EDA" w:rsidRPr="00104471" w:rsidRDefault="0010447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10447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10447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10447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104471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104471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104471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104471" w:rsidTr="00B36EDA">
        <w:tc>
          <w:tcPr>
            <w:tcW w:w="2269" w:type="dxa"/>
            <w:shd w:val="clear" w:color="auto" w:fill="auto"/>
          </w:tcPr>
          <w:p w:rsidR="00B36EDA" w:rsidRPr="0010447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04471" w:rsidRDefault="00545D2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eksploatacyjnych i drobnego sprzętu do aparatury medycznej na okres 24 miesięcy</w:t>
            </w:r>
          </w:p>
        </w:tc>
      </w:tr>
      <w:tr w:rsidR="00545D27" w:rsidRPr="00104471" w:rsidTr="00897A76">
        <w:tc>
          <w:tcPr>
            <w:tcW w:w="2269" w:type="dxa"/>
            <w:shd w:val="clear" w:color="auto" w:fill="auto"/>
          </w:tcPr>
          <w:p w:rsidR="00545D27" w:rsidRPr="00104471" w:rsidRDefault="00545D27" w:rsidP="00897A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45D27" w:rsidRPr="00104471" w:rsidRDefault="00545D27" w:rsidP="00897A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37/2026</w:t>
            </w:r>
          </w:p>
        </w:tc>
      </w:tr>
    </w:tbl>
    <w:p w:rsidR="00B36EDA" w:rsidRPr="0010447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10447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104471">
        <w:rPr>
          <w:rFonts w:ascii="Arial Narrow" w:hAnsi="Arial Narrow" w:cs="Arial"/>
          <w:sz w:val="20"/>
          <w:szCs w:val="20"/>
        </w:rPr>
        <w:t xml:space="preserve">Zamawiający, </w:t>
      </w:r>
      <w:r w:rsidR="00545D27" w:rsidRPr="00104471">
        <w:rPr>
          <w:rFonts w:ascii="Arial Narrow" w:hAnsi="Arial Narrow" w:cs="Arial"/>
          <w:b/>
          <w:sz w:val="20"/>
          <w:szCs w:val="20"/>
        </w:rPr>
        <w:t>10</w:t>
      </w:r>
      <w:r w:rsidR="00104471" w:rsidRPr="00104471">
        <w:rPr>
          <w:rFonts w:ascii="Arial Narrow" w:hAnsi="Arial Narrow" w:cs="Arial"/>
          <w:b/>
          <w:sz w:val="20"/>
          <w:szCs w:val="20"/>
        </w:rPr>
        <w:t>.</w:t>
      </w:r>
      <w:r w:rsidR="00545D27" w:rsidRPr="00104471">
        <w:rPr>
          <w:rFonts w:ascii="Arial Narrow" w:hAnsi="Arial Narrow" w:cs="Arial"/>
          <w:b/>
          <w:sz w:val="20"/>
          <w:szCs w:val="20"/>
        </w:rPr>
        <w:t>WSzKzP SPZOZ</w:t>
      </w:r>
      <w:r w:rsidRPr="00104471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545D27" w:rsidRPr="00104471">
        <w:rPr>
          <w:rFonts w:ascii="Arial Narrow" w:hAnsi="Arial Narrow" w:cs="Arial"/>
          <w:sz w:val="20"/>
          <w:szCs w:val="20"/>
        </w:rPr>
        <w:t>(</w:t>
      </w:r>
      <w:proofErr w:type="spellStart"/>
      <w:r w:rsidR="00545D27" w:rsidRPr="00104471">
        <w:rPr>
          <w:rFonts w:ascii="Arial Narrow" w:hAnsi="Arial Narrow" w:cs="Arial"/>
          <w:sz w:val="20"/>
          <w:szCs w:val="20"/>
        </w:rPr>
        <w:t>t.j</w:t>
      </w:r>
      <w:proofErr w:type="spellEnd"/>
      <w:r w:rsidR="00545D27" w:rsidRPr="00104471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104471" w:rsidRPr="00104471">
        <w:rPr>
          <w:rFonts w:ascii="Arial Narrow" w:hAnsi="Arial Narrow" w:cs="Arial"/>
          <w:sz w:val="20"/>
          <w:szCs w:val="20"/>
        </w:rPr>
        <w:t>późn</w:t>
      </w:r>
      <w:proofErr w:type="spellEnd"/>
      <w:r w:rsidR="00104471" w:rsidRPr="00104471">
        <w:rPr>
          <w:rFonts w:ascii="Arial Narrow" w:hAnsi="Arial Narrow" w:cs="Arial"/>
          <w:sz w:val="20"/>
          <w:szCs w:val="20"/>
        </w:rPr>
        <w:t>.</w:t>
      </w:r>
      <w:r w:rsidR="00545D27" w:rsidRPr="00104471">
        <w:rPr>
          <w:rFonts w:ascii="Arial Narrow" w:hAnsi="Arial Narrow" w:cs="Arial"/>
          <w:sz w:val="20"/>
          <w:szCs w:val="20"/>
        </w:rPr>
        <w:t xml:space="preserve"> zm.)</w:t>
      </w:r>
      <w:r w:rsidRPr="00104471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45D27" w:rsidRPr="00104471" w:rsidTr="00545D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Materiały </w:t>
            </w:r>
            <w:r w:rsidR="00104471" w:rsidRPr="00104471">
              <w:rPr>
                <w:rFonts w:ascii="Arial Narrow" w:hAnsi="Arial Narrow" w:cs="Arial"/>
                <w:sz w:val="20"/>
                <w:szCs w:val="20"/>
              </w:rPr>
              <w:t>eksploatacyjne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do witrektomii</w:t>
            </w:r>
          </w:p>
          <w:p w:rsidR="00545D27" w:rsidRPr="00104471" w:rsidRDefault="00545D27" w:rsidP="00897A7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ABJ-Vision</w:t>
            </w:r>
            <w:proofErr w:type="spellEnd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Główna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76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545D27" w:rsidRPr="00104471" w:rsidRDefault="00545D27" w:rsidP="00897A7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95-041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Gałków Duży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70 011.00 zł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45D27" w:rsidRPr="00104471" w:rsidRDefault="00545D27" w:rsidP="00897A7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0447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45D27" w:rsidRPr="00104471" w:rsidRDefault="00545D27" w:rsidP="00897A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45D27" w:rsidRPr="00104471" w:rsidTr="00545D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Materiały eksploatacyjne do ssaków </w:t>
            </w:r>
            <w:proofErr w:type="spellStart"/>
            <w:r w:rsidRPr="00104471">
              <w:rPr>
                <w:rFonts w:ascii="Arial Narrow" w:hAnsi="Arial Narrow" w:cs="Arial"/>
                <w:sz w:val="20"/>
                <w:szCs w:val="20"/>
              </w:rPr>
              <w:t>Oxylitre</w:t>
            </w:r>
            <w:proofErr w:type="spellEnd"/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104471">
              <w:rPr>
                <w:rFonts w:ascii="Arial Narrow" w:hAnsi="Arial Narrow" w:cs="Arial"/>
                <w:sz w:val="20"/>
                <w:szCs w:val="20"/>
              </w:rPr>
              <w:t>Elmasler</w:t>
            </w:r>
            <w:proofErr w:type="spellEnd"/>
          </w:p>
          <w:p w:rsidR="00545D27" w:rsidRPr="00104471" w:rsidRDefault="00545D27" w:rsidP="00897A7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Duolux</w:t>
            </w:r>
            <w:proofErr w:type="spellEnd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os. Bolesława Chrobrego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40f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/53</w:t>
            </w:r>
          </w:p>
          <w:p w:rsidR="00545D27" w:rsidRPr="00104471" w:rsidRDefault="00545D27" w:rsidP="00897A7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60-681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Poznań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20 919.60 zł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45D27" w:rsidRPr="00104471" w:rsidRDefault="00545D27" w:rsidP="00897A7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0447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45D27" w:rsidRPr="00104471" w:rsidRDefault="00545D27" w:rsidP="00897A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45D27" w:rsidRPr="00104471" w:rsidTr="00545D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Materiały operacyjne do </w:t>
            </w:r>
            <w:r w:rsidR="00104471" w:rsidRPr="00104471">
              <w:rPr>
                <w:rFonts w:ascii="Arial Narrow" w:hAnsi="Arial Narrow" w:cs="Arial"/>
                <w:sz w:val="20"/>
                <w:szCs w:val="20"/>
              </w:rPr>
              <w:t>ultradźwiękowego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aspiratora tkanek</w:t>
            </w:r>
          </w:p>
          <w:p w:rsidR="00545D27" w:rsidRPr="00104471" w:rsidRDefault="00545D27" w:rsidP="00897A7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Comef</w:t>
            </w:r>
            <w:proofErr w:type="spellEnd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ul. Gdańska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2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545D27" w:rsidRPr="00104471" w:rsidRDefault="00545D27" w:rsidP="00897A7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40-719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Katowice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236 919.60 zł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45D27" w:rsidRPr="00104471" w:rsidRDefault="00545D27" w:rsidP="00897A7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0447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45D27" w:rsidRPr="00104471" w:rsidRDefault="00545D27" w:rsidP="00897A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545D27" w:rsidRPr="00104471" w:rsidTr="00545D2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Ostrza do napędu neurochirurgicznego</w:t>
            </w:r>
          </w:p>
          <w:p w:rsidR="00545D27" w:rsidRPr="00104471" w:rsidRDefault="00545D27" w:rsidP="00897A7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Stryker</w:t>
            </w:r>
            <w:proofErr w:type="spellEnd"/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ul. Poleczki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35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545D27" w:rsidRPr="00104471" w:rsidRDefault="00545D27" w:rsidP="00897A7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02-822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545D27" w:rsidRPr="00104471" w:rsidRDefault="00545D27" w:rsidP="00897A7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04471">
              <w:rPr>
                <w:rFonts w:ascii="Arial Narrow" w:hAnsi="Arial Narrow" w:cs="Arial"/>
                <w:b/>
                <w:sz w:val="20"/>
                <w:szCs w:val="20"/>
              </w:rPr>
              <w:t>985 392.00 zł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45D27" w:rsidRPr="00104471" w:rsidRDefault="00545D27" w:rsidP="00897A7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0447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45D27" w:rsidRPr="00104471" w:rsidRDefault="00545D27" w:rsidP="00897A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B36EDA" w:rsidRPr="0010447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104471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04471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104471" w:rsidTr="00545D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044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044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044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044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45D27" w:rsidRPr="00104471" w:rsidTr="00545D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Materiały </w:t>
            </w:r>
            <w:proofErr w:type="spellStart"/>
            <w:r w:rsidRPr="00104471">
              <w:rPr>
                <w:rFonts w:ascii="Arial Narrow" w:hAnsi="Arial Narrow" w:cs="Arial"/>
                <w:sz w:val="20"/>
                <w:szCs w:val="20"/>
              </w:rPr>
              <w:t>ekspolatacyjne</w:t>
            </w:r>
            <w:proofErr w:type="spellEnd"/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do witrektomii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ABJ-Vision</w:t>
            </w:r>
            <w:proofErr w:type="spellEnd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Główna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76</w:t>
            </w:r>
          </w:p>
          <w:p w:rsidR="00545D27" w:rsidRPr="00104471" w:rsidRDefault="00545D27" w:rsidP="00897A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95-041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Gałków Duży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5D27" w:rsidRPr="00104471" w:rsidTr="00545D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Materiały eksploatacyjne do ssaków </w:t>
            </w:r>
            <w:proofErr w:type="spellStart"/>
            <w:r w:rsidRPr="00104471">
              <w:rPr>
                <w:rFonts w:ascii="Arial Narrow" w:hAnsi="Arial Narrow" w:cs="Arial"/>
                <w:sz w:val="20"/>
                <w:szCs w:val="20"/>
              </w:rPr>
              <w:t>Oxylitre</w:t>
            </w:r>
            <w:proofErr w:type="spellEnd"/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104471">
              <w:rPr>
                <w:rFonts w:ascii="Arial Narrow" w:hAnsi="Arial Narrow" w:cs="Arial"/>
                <w:sz w:val="20"/>
                <w:szCs w:val="20"/>
              </w:rPr>
              <w:t>Elmasler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Duolux</w:t>
            </w:r>
            <w:proofErr w:type="spellEnd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os. Bolesława Chrobrego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40f/53</w:t>
            </w:r>
          </w:p>
          <w:p w:rsidR="00545D27" w:rsidRPr="00104471" w:rsidRDefault="00545D27" w:rsidP="00897A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60-681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5D27" w:rsidRPr="00104471" w:rsidTr="00545D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Materiały operacyjne do </w:t>
            </w:r>
            <w:proofErr w:type="spellStart"/>
            <w:r w:rsidRPr="00104471">
              <w:rPr>
                <w:rFonts w:ascii="Arial Narrow" w:hAnsi="Arial Narrow" w:cs="Arial"/>
                <w:sz w:val="20"/>
                <w:szCs w:val="20"/>
              </w:rPr>
              <w:t>ultradżwiękowego</w:t>
            </w:r>
            <w:proofErr w:type="spellEnd"/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aspiratora tkanek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Comef</w:t>
            </w:r>
            <w:proofErr w:type="spellEnd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ul. Gdańska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545D27" w:rsidRPr="00104471" w:rsidRDefault="00545D27" w:rsidP="00897A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40-719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45D27" w:rsidRPr="00104471" w:rsidTr="00545D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Ostrza do napędu neurochirurgicznego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</w:t>
            </w:r>
            <w:proofErr w:type="spellEnd"/>
            <w:r w:rsidRPr="001044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545D27" w:rsidRPr="00104471" w:rsidRDefault="00545D27" w:rsidP="00897A7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ul. Poleczki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:rsidR="00545D27" w:rsidRPr="00104471" w:rsidRDefault="00545D27" w:rsidP="00897A7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02-822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04471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45D27" w:rsidRPr="00104471" w:rsidRDefault="00545D27" w:rsidP="00897A7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D27" w:rsidRPr="00104471" w:rsidRDefault="00545D27" w:rsidP="00897A7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044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104471" w:rsidRDefault="00104471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B464D3" w:rsidRDefault="00B464D3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104471">
        <w:rPr>
          <w:rFonts w:ascii="Arial Narrow" w:hAnsi="Arial Narrow" w:cs="Arial"/>
          <w:i/>
          <w:sz w:val="20"/>
          <w:szCs w:val="20"/>
        </w:rPr>
        <w:t>Zamawiający</w:t>
      </w:r>
    </w:p>
    <w:p w:rsidR="00104471" w:rsidRPr="00B9724A" w:rsidRDefault="00104471" w:rsidP="0010447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104471" w:rsidRDefault="00104471" w:rsidP="0010447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104471" w:rsidRDefault="00104471" w:rsidP="0010447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 xml:space="preserve">e-mail: </w:t>
      </w:r>
      <w:hyperlink r:id="rId6" w:history="1">
        <w:r w:rsidRPr="005D67B3">
          <w:rPr>
            <w:rStyle w:val="Hipercze"/>
            <w:rFonts w:ascii="Arial Narrow" w:hAnsi="Arial Narrow"/>
            <w:sz w:val="18"/>
            <w:szCs w:val="20"/>
          </w:rPr>
          <w:t>sierek9858@10wsk.mil.pl</w:t>
        </w:r>
      </w:hyperlink>
    </w:p>
    <w:p w:rsidR="00104471" w:rsidRPr="00104471" w:rsidRDefault="00104471" w:rsidP="0010447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20.04.2026 r.</w:t>
      </w:r>
    </w:p>
    <w:p w:rsidR="008642B3" w:rsidRPr="00104471" w:rsidRDefault="00545D27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104471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10447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DBE" w:rsidRDefault="00070DBE">
      <w:r>
        <w:separator/>
      </w:r>
    </w:p>
  </w:endnote>
  <w:endnote w:type="continuationSeparator" w:id="1">
    <w:p w:rsidR="00070DBE" w:rsidRDefault="00070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DBE" w:rsidRDefault="00070DBE">
      <w:r>
        <w:separator/>
      </w:r>
    </w:p>
  </w:footnote>
  <w:footnote w:type="continuationSeparator" w:id="1">
    <w:p w:rsidR="00070DBE" w:rsidRDefault="00070D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D27"/>
    <w:rsid w:val="00022322"/>
    <w:rsid w:val="00042497"/>
    <w:rsid w:val="00070DBE"/>
    <w:rsid w:val="000C1E6F"/>
    <w:rsid w:val="000E4E56"/>
    <w:rsid w:val="0010447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D2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1044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erek9858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2026-04-20T08:09:00Z</dcterms:created>
  <dcterms:modified xsi:type="dcterms:W3CDTF">2026-04-20T08:11:00Z</dcterms:modified>
</cp:coreProperties>
</file>