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68AC2" w14:textId="44C55E1A" w:rsidR="006A5DF1" w:rsidRPr="00125E73" w:rsidRDefault="00A54528" w:rsidP="006A5DF1">
      <w:pPr>
        <w:spacing w:after="240"/>
        <w:jc w:val="right"/>
        <w:rPr>
          <w:sz w:val="24"/>
          <w:szCs w:val="24"/>
        </w:rPr>
      </w:pPr>
      <w:r w:rsidRPr="00125E73">
        <w:rPr>
          <w:sz w:val="24"/>
          <w:szCs w:val="24"/>
        </w:rPr>
        <w:t>Kraków</w:t>
      </w:r>
      <w:r w:rsidR="006A5DF1" w:rsidRPr="00125E73">
        <w:rPr>
          <w:sz w:val="24"/>
          <w:szCs w:val="24"/>
        </w:rPr>
        <w:t xml:space="preserve"> dnia: </w:t>
      </w:r>
      <w:r w:rsidRPr="00125E73">
        <w:rPr>
          <w:sz w:val="24"/>
          <w:szCs w:val="24"/>
        </w:rPr>
        <w:t>2026-04-</w:t>
      </w:r>
      <w:r w:rsidR="00F911B4">
        <w:rPr>
          <w:sz w:val="24"/>
          <w:szCs w:val="24"/>
        </w:rPr>
        <w:t>20</w:t>
      </w:r>
    </w:p>
    <w:p w14:paraId="33F6192E" w14:textId="77777777" w:rsidR="0029606A" w:rsidRPr="00125E73" w:rsidRDefault="0029606A" w:rsidP="006A5DF1">
      <w:pPr>
        <w:spacing w:after="240"/>
        <w:jc w:val="right"/>
        <w:rPr>
          <w:sz w:val="24"/>
          <w:szCs w:val="24"/>
        </w:rPr>
      </w:pPr>
    </w:p>
    <w:p w14:paraId="0330D859" w14:textId="77777777" w:rsidR="006A5DF1" w:rsidRPr="00125E73" w:rsidRDefault="00BE62A3" w:rsidP="006A5DF1">
      <w:pPr>
        <w:rPr>
          <w:b/>
          <w:bCs/>
          <w:sz w:val="24"/>
          <w:szCs w:val="24"/>
        </w:rPr>
      </w:pPr>
      <w:r w:rsidRPr="00125E73">
        <w:rPr>
          <w:b/>
          <w:bCs/>
          <w:sz w:val="24"/>
          <w:szCs w:val="24"/>
        </w:rPr>
        <w:t xml:space="preserve">Szpital Miejski Specjalistyczny </w:t>
      </w:r>
    </w:p>
    <w:p w14:paraId="03E8919F" w14:textId="77777777" w:rsidR="00BE62A3" w:rsidRPr="00125E73" w:rsidRDefault="00BE62A3" w:rsidP="006A5DF1">
      <w:pPr>
        <w:rPr>
          <w:sz w:val="24"/>
          <w:szCs w:val="24"/>
        </w:rPr>
      </w:pPr>
      <w:r w:rsidRPr="00125E73">
        <w:rPr>
          <w:b/>
          <w:bCs/>
          <w:sz w:val="24"/>
          <w:szCs w:val="24"/>
        </w:rPr>
        <w:t>im. Gabriela Narutowicza w Krakowie</w:t>
      </w:r>
    </w:p>
    <w:p w14:paraId="0C273897" w14:textId="77777777" w:rsidR="006A5DF1" w:rsidRPr="00125E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25E73">
        <w:rPr>
          <w:sz w:val="24"/>
          <w:szCs w:val="24"/>
        </w:rPr>
        <w:t>ul. Prądnicka 35-37</w:t>
      </w:r>
    </w:p>
    <w:p w14:paraId="57B2A953" w14:textId="77777777" w:rsidR="00BE62A3" w:rsidRPr="00125E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25E73">
        <w:rPr>
          <w:sz w:val="24"/>
          <w:szCs w:val="24"/>
        </w:rPr>
        <w:t>31-202 Kraków</w:t>
      </w:r>
    </w:p>
    <w:p w14:paraId="7C16B3BD" w14:textId="77777777" w:rsidR="006A5DF1" w:rsidRPr="00125E7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25E73">
        <w:rPr>
          <w:sz w:val="24"/>
          <w:szCs w:val="24"/>
        </w:rPr>
        <w:tab/>
        <w:t xml:space="preserve"> </w:t>
      </w:r>
    </w:p>
    <w:p w14:paraId="0DFA43C3" w14:textId="77777777" w:rsidR="006A5DF1" w:rsidRPr="00125E7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064B1B" w14:textId="77777777" w:rsidR="006A5DF1" w:rsidRPr="00125E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25E73">
        <w:rPr>
          <w:b/>
          <w:sz w:val="24"/>
          <w:szCs w:val="24"/>
        </w:rPr>
        <w:t>WYKONAWCY</w:t>
      </w:r>
    </w:p>
    <w:p w14:paraId="6D7C3EA5" w14:textId="77777777" w:rsidR="006A5DF1" w:rsidRPr="00125E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25E73">
        <w:rPr>
          <w:sz w:val="24"/>
          <w:szCs w:val="24"/>
        </w:rPr>
        <w:t>ubiegający się o zamówienie publiczne</w:t>
      </w:r>
    </w:p>
    <w:p w14:paraId="527C391A" w14:textId="77777777" w:rsidR="006D4AB3" w:rsidRPr="00125E73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2A76959" w14:textId="77777777" w:rsidR="006D4AB3" w:rsidRPr="00125E7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813912" w14:textId="77777777" w:rsidR="006D4AB3" w:rsidRPr="00125E7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775B28" w14:textId="2D601CDC" w:rsidR="00632C3C" w:rsidRPr="00125E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25E73">
        <w:rPr>
          <w:rFonts w:ascii="Times New Roman" w:hAnsi="Times New Roman"/>
          <w:sz w:val="24"/>
          <w:szCs w:val="24"/>
        </w:rPr>
        <w:t>WYJAŚNIENI</w:t>
      </w:r>
      <w:r w:rsidR="00520165" w:rsidRPr="00125E73">
        <w:rPr>
          <w:rFonts w:ascii="Times New Roman" w:hAnsi="Times New Roman"/>
          <w:sz w:val="24"/>
          <w:szCs w:val="24"/>
        </w:rPr>
        <w:t>A</w:t>
      </w:r>
      <w:r w:rsidR="00632C3C" w:rsidRPr="00125E73">
        <w:rPr>
          <w:rFonts w:ascii="Times New Roman" w:hAnsi="Times New Roman"/>
          <w:sz w:val="24"/>
          <w:szCs w:val="24"/>
        </w:rPr>
        <w:t xml:space="preserve"> TREŚCI</w:t>
      </w:r>
      <w:r w:rsidR="0029606A" w:rsidRPr="00125E73">
        <w:rPr>
          <w:rFonts w:ascii="Times New Roman" w:hAnsi="Times New Roman"/>
          <w:sz w:val="24"/>
          <w:szCs w:val="24"/>
        </w:rPr>
        <w:t xml:space="preserve"> SWZ</w:t>
      </w:r>
      <w:r w:rsidR="00125E73">
        <w:rPr>
          <w:rFonts w:ascii="Times New Roman" w:hAnsi="Times New Roman"/>
          <w:sz w:val="24"/>
          <w:szCs w:val="24"/>
        </w:rPr>
        <w:t>-1</w:t>
      </w:r>
    </w:p>
    <w:p w14:paraId="18F0E26D" w14:textId="2C8574C6" w:rsidR="006D4AB3" w:rsidRPr="00125E7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25E73">
        <w:rPr>
          <w:sz w:val="24"/>
          <w:szCs w:val="24"/>
        </w:rPr>
        <w:t xml:space="preserve">Dotyczy: </w:t>
      </w:r>
      <w:r w:rsidR="006A5DF1" w:rsidRPr="00125E73">
        <w:rPr>
          <w:sz w:val="24"/>
          <w:szCs w:val="24"/>
        </w:rPr>
        <w:t>p</w:t>
      </w:r>
      <w:r w:rsidRPr="00125E73">
        <w:rPr>
          <w:sz w:val="24"/>
          <w:szCs w:val="24"/>
        </w:rPr>
        <w:t>ostępowani</w:t>
      </w:r>
      <w:r w:rsidR="006A5DF1" w:rsidRPr="00125E73">
        <w:rPr>
          <w:sz w:val="24"/>
          <w:szCs w:val="24"/>
        </w:rPr>
        <w:t>a</w:t>
      </w:r>
      <w:r w:rsidRPr="00125E73">
        <w:rPr>
          <w:sz w:val="24"/>
          <w:szCs w:val="24"/>
        </w:rPr>
        <w:t xml:space="preserve"> o udzielenie zamówienia publicznego, prowadzone</w:t>
      </w:r>
      <w:r w:rsidR="006A5DF1" w:rsidRPr="00125E73">
        <w:rPr>
          <w:sz w:val="24"/>
          <w:szCs w:val="24"/>
        </w:rPr>
        <w:t>go</w:t>
      </w:r>
      <w:r w:rsidRPr="00125E73">
        <w:rPr>
          <w:sz w:val="24"/>
          <w:szCs w:val="24"/>
        </w:rPr>
        <w:t xml:space="preserve"> w</w:t>
      </w:r>
      <w:r w:rsidR="00BE62A3" w:rsidRPr="00125E73">
        <w:rPr>
          <w:sz w:val="24"/>
          <w:szCs w:val="24"/>
        </w:rPr>
        <w:t> </w:t>
      </w:r>
      <w:r w:rsidRPr="00125E73">
        <w:rPr>
          <w:sz w:val="24"/>
          <w:szCs w:val="24"/>
        </w:rPr>
        <w:t xml:space="preserve">trybie </w:t>
      </w:r>
      <w:r w:rsidR="00A54528" w:rsidRPr="00125E73">
        <w:rPr>
          <w:sz w:val="24"/>
          <w:szCs w:val="24"/>
        </w:rPr>
        <w:t>przetarg</w:t>
      </w:r>
      <w:r w:rsidR="00125E73">
        <w:rPr>
          <w:sz w:val="24"/>
          <w:szCs w:val="24"/>
        </w:rPr>
        <w:t>u</w:t>
      </w:r>
      <w:r w:rsidR="00A54528" w:rsidRPr="00125E73">
        <w:rPr>
          <w:sz w:val="24"/>
          <w:szCs w:val="24"/>
        </w:rPr>
        <w:t xml:space="preserve"> nieograniczon</w:t>
      </w:r>
      <w:r w:rsidR="00125E73">
        <w:rPr>
          <w:sz w:val="24"/>
          <w:szCs w:val="24"/>
        </w:rPr>
        <w:t>ego</w:t>
      </w:r>
      <w:r w:rsidRPr="00125E73">
        <w:rPr>
          <w:b/>
          <w:sz w:val="24"/>
          <w:szCs w:val="24"/>
        </w:rPr>
        <w:t xml:space="preserve"> </w:t>
      </w:r>
      <w:r w:rsidRPr="00125E73">
        <w:rPr>
          <w:bCs/>
          <w:sz w:val="24"/>
          <w:szCs w:val="24"/>
        </w:rPr>
        <w:t>na</w:t>
      </w:r>
      <w:r w:rsidRPr="00125E73">
        <w:rPr>
          <w:b/>
          <w:sz w:val="24"/>
          <w:szCs w:val="24"/>
        </w:rPr>
        <w:t xml:space="preserve"> </w:t>
      </w:r>
      <w:r w:rsidR="00E72428" w:rsidRPr="00125E73">
        <w:rPr>
          <w:bCs/>
          <w:sz w:val="24"/>
          <w:szCs w:val="24"/>
        </w:rPr>
        <w:t>”</w:t>
      </w:r>
      <w:r w:rsidR="00A54528" w:rsidRPr="00125E73">
        <w:rPr>
          <w:b/>
          <w:bCs/>
          <w:sz w:val="24"/>
          <w:szCs w:val="24"/>
        </w:rPr>
        <w:t>Zakup i dostawa odczynników wraz z dzierżawą analizatorów do szybkiej diagnostyki molekularnej</w:t>
      </w:r>
      <w:r w:rsidR="00E72428" w:rsidRPr="00125E73">
        <w:rPr>
          <w:bCs/>
          <w:sz w:val="24"/>
          <w:szCs w:val="24"/>
        </w:rPr>
        <w:t>”</w:t>
      </w:r>
      <w:r w:rsidRPr="00125E73">
        <w:rPr>
          <w:b/>
          <w:sz w:val="24"/>
          <w:szCs w:val="24"/>
        </w:rPr>
        <w:t xml:space="preserve"> </w:t>
      </w:r>
      <w:r w:rsidRPr="00125E73">
        <w:rPr>
          <w:bCs/>
          <w:sz w:val="24"/>
          <w:szCs w:val="24"/>
        </w:rPr>
        <w:t>– znak sprawy</w:t>
      </w:r>
      <w:r w:rsidRPr="00125E73">
        <w:rPr>
          <w:b/>
          <w:sz w:val="24"/>
          <w:szCs w:val="24"/>
        </w:rPr>
        <w:t xml:space="preserve"> </w:t>
      </w:r>
      <w:r w:rsidR="00A54528" w:rsidRPr="00125E73">
        <w:rPr>
          <w:b/>
          <w:sz w:val="24"/>
          <w:szCs w:val="24"/>
        </w:rPr>
        <w:t>ZP/15/2026</w:t>
      </w:r>
      <w:r w:rsidRPr="00125E73">
        <w:rPr>
          <w:b/>
          <w:sz w:val="24"/>
          <w:szCs w:val="24"/>
        </w:rPr>
        <w:t>.</w:t>
      </w:r>
    </w:p>
    <w:p w14:paraId="6C2B41B7" w14:textId="77777777" w:rsidR="0012774F" w:rsidRPr="00125E7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25E73">
        <w:rPr>
          <w:sz w:val="24"/>
          <w:szCs w:val="24"/>
        </w:rPr>
        <w:t xml:space="preserve">Zamawiający, działając na podstawie art. </w:t>
      </w:r>
      <w:r w:rsidR="0029606A" w:rsidRPr="00125E73">
        <w:rPr>
          <w:sz w:val="24"/>
          <w:szCs w:val="24"/>
        </w:rPr>
        <w:t>1</w:t>
      </w:r>
      <w:r w:rsidRPr="00125E73">
        <w:rPr>
          <w:sz w:val="24"/>
          <w:szCs w:val="24"/>
        </w:rPr>
        <w:t>3</w:t>
      </w:r>
      <w:r w:rsidR="0029606A" w:rsidRPr="00125E73">
        <w:rPr>
          <w:sz w:val="24"/>
          <w:szCs w:val="24"/>
        </w:rPr>
        <w:t>5</w:t>
      </w:r>
      <w:r w:rsidRPr="00125E73">
        <w:rPr>
          <w:sz w:val="24"/>
          <w:szCs w:val="24"/>
        </w:rPr>
        <w:t xml:space="preserve"> ust</w:t>
      </w:r>
      <w:r w:rsidR="00D9049C" w:rsidRPr="00125E73">
        <w:rPr>
          <w:sz w:val="24"/>
          <w:szCs w:val="24"/>
        </w:rPr>
        <w:t xml:space="preserve">. </w:t>
      </w:r>
      <w:r w:rsidR="0029606A" w:rsidRPr="00125E73">
        <w:rPr>
          <w:sz w:val="24"/>
          <w:szCs w:val="24"/>
        </w:rPr>
        <w:t>6</w:t>
      </w:r>
      <w:r w:rsidRPr="00125E73">
        <w:rPr>
          <w:sz w:val="24"/>
          <w:szCs w:val="24"/>
        </w:rPr>
        <w:t xml:space="preserve"> ustawy z dnia </w:t>
      </w:r>
      <w:r w:rsidR="0029606A" w:rsidRPr="00125E73">
        <w:rPr>
          <w:sz w:val="24"/>
          <w:szCs w:val="24"/>
        </w:rPr>
        <w:t>11</w:t>
      </w:r>
      <w:r w:rsidRPr="00125E73">
        <w:rPr>
          <w:sz w:val="24"/>
          <w:szCs w:val="24"/>
        </w:rPr>
        <w:t xml:space="preserve"> </w:t>
      </w:r>
      <w:r w:rsidR="0029606A" w:rsidRPr="00125E73">
        <w:rPr>
          <w:sz w:val="24"/>
          <w:szCs w:val="24"/>
        </w:rPr>
        <w:t xml:space="preserve">września </w:t>
      </w:r>
      <w:r w:rsidRPr="00125E73">
        <w:rPr>
          <w:sz w:val="24"/>
          <w:szCs w:val="24"/>
        </w:rPr>
        <w:t>20</w:t>
      </w:r>
      <w:r w:rsidR="0029606A" w:rsidRPr="00125E73">
        <w:rPr>
          <w:sz w:val="24"/>
          <w:szCs w:val="24"/>
        </w:rPr>
        <w:t>19</w:t>
      </w:r>
      <w:r w:rsidR="00BE62A3" w:rsidRPr="00125E73">
        <w:rPr>
          <w:sz w:val="24"/>
          <w:szCs w:val="24"/>
        </w:rPr>
        <w:t> </w:t>
      </w:r>
      <w:r w:rsidRPr="00125E73">
        <w:rPr>
          <w:sz w:val="24"/>
          <w:szCs w:val="24"/>
        </w:rPr>
        <w:t>r</w:t>
      </w:r>
      <w:r w:rsidR="0029606A" w:rsidRPr="00125E73">
        <w:rPr>
          <w:sz w:val="24"/>
          <w:szCs w:val="24"/>
        </w:rPr>
        <w:t>.</w:t>
      </w:r>
      <w:r w:rsidRPr="00125E73">
        <w:rPr>
          <w:sz w:val="24"/>
          <w:szCs w:val="24"/>
        </w:rPr>
        <w:t xml:space="preserve"> Prawo </w:t>
      </w:r>
      <w:r w:rsidR="0029606A" w:rsidRPr="00125E73">
        <w:rPr>
          <w:sz w:val="24"/>
          <w:szCs w:val="24"/>
        </w:rPr>
        <w:t>z</w:t>
      </w:r>
      <w:r w:rsidRPr="00125E73">
        <w:rPr>
          <w:sz w:val="24"/>
          <w:szCs w:val="24"/>
        </w:rPr>
        <w:t xml:space="preserve">amówień </w:t>
      </w:r>
      <w:r w:rsidR="0029606A" w:rsidRPr="00125E73">
        <w:rPr>
          <w:sz w:val="24"/>
          <w:szCs w:val="24"/>
        </w:rPr>
        <w:t>p</w:t>
      </w:r>
      <w:r w:rsidRPr="00125E73">
        <w:rPr>
          <w:sz w:val="24"/>
          <w:szCs w:val="24"/>
        </w:rPr>
        <w:t>ublicznych</w:t>
      </w:r>
      <w:r w:rsidR="00BE7BFD" w:rsidRPr="00125E73">
        <w:rPr>
          <w:sz w:val="24"/>
          <w:szCs w:val="24"/>
        </w:rPr>
        <w:t xml:space="preserve"> </w:t>
      </w:r>
      <w:r w:rsidR="00D9049C" w:rsidRPr="00125E73">
        <w:rPr>
          <w:sz w:val="24"/>
          <w:szCs w:val="24"/>
        </w:rPr>
        <w:t>udostępnia</w:t>
      </w:r>
      <w:r w:rsidR="00BE7BFD" w:rsidRPr="00125E73">
        <w:rPr>
          <w:sz w:val="24"/>
          <w:szCs w:val="24"/>
        </w:rPr>
        <w:t xml:space="preserve"> poniżej treść zapytań do S</w:t>
      </w:r>
      <w:r w:rsidR="0012774F" w:rsidRPr="00125E73">
        <w:rPr>
          <w:sz w:val="24"/>
          <w:szCs w:val="24"/>
        </w:rPr>
        <w:t>pecyfikacji Warunków Zamówienia (</w:t>
      </w:r>
      <w:r w:rsidR="0012774F" w:rsidRPr="00125E73">
        <w:rPr>
          <w:sz w:val="24"/>
          <w:szCs w:val="24"/>
          <w:lang w:eastAsia="ar-SA"/>
        </w:rPr>
        <w:t>zwanej dalej</w:t>
      </w:r>
      <w:r w:rsidR="0012774F" w:rsidRPr="00125E73">
        <w:rPr>
          <w:b/>
          <w:sz w:val="24"/>
          <w:szCs w:val="24"/>
          <w:lang w:eastAsia="ar-SA"/>
        </w:rPr>
        <w:t xml:space="preserve"> </w:t>
      </w:r>
      <w:r w:rsidR="0012774F" w:rsidRPr="00125E73">
        <w:rPr>
          <w:bCs/>
          <w:sz w:val="24"/>
          <w:szCs w:val="24"/>
          <w:lang w:eastAsia="ar-SA"/>
        </w:rPr>
        <w:t>”SWZ”)</w:t>
      </w:r>
      <w:r w:rsidR="00D9049C" w:rsidRPr="00125E73">
        <w:rPr>
          <w:bCs/>
          <w:sz w:val="24"/>
          <w:szCs w:val="24"/>
          <w:lang w:eastAsia="ar-SA"/>
        </w:rPr>
        <w:t xml:space="preserve"> </w:t>
      </w:r>
      <w:r w:rsidR="00D9049C" w:rsidRPr="00125E73">
        <w:rPr>
          <w:sz w:val="24"/>
          <w:szCs w:val="24"/>
        </w:rPr>
        <w:t>wraz z wyjaśnieniami</w:t>
      </w:r>
      <w:r w:rsidR="0012774F" w:rsidRPr="00125E73">
        <w:rPr>
          <w:bCs/>
          <w:sz w:val="24"/>
          <w:szCs w:val="24"/>
          <w:lang w:eastAsia="ar-SA"/>
        </w:rPr>
        <w:t>:</w:t>
      </w: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A54528" w:rsidRPr="00125E73" w14:paraId="1AAB4595" w14:textId="77777777" w:rsidTr="004A6538">
        <w:tc>
          <w:tcPr>
            <w:tcW w:w="9640" w:type="dxa"/>
          </w:tcPr>
          <w:p w14:paraId="55444B26" w14:textId="77777777" w:rsidR="00A54528" w:rsidRPr="001375E1" w:rsidRDefault="00A54528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375E1">
              <w:rPr>
                <w:b/>
                <w:bCs/>
                <w:sz w:val="24"/>
                <w:szCs w:val="24"/>
              </w:rPr>
              <w:t>Dotyczy SWZ pakiet nr 1:</w:t>
            </w:r>
          </w:p>
          <w:p w14:paraId="03C71606" w14:textId="3023E2E3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A56D21">
              <w:rPr>
                <w:b/>
                <w:bCs/>
                <w:sz w:val="24"/>
                <w:szCs w:val="24"/>
              </w:rPr>
              <w:t>1.</w:t>
            </w:r>
            <w:r w:rsidRPr="00125E73">
              <w:rPr>
                <w:sz w:val="24"/>
                <w:szCs w:val="24"/>
              </w:rPr>
              <w:t xml:space="preserve"> Dotyczy SWZ pkt 9 ppkt 9.1.2 Środki przedmiotowe oraz parametry graniczne testów pkt 4 –</w:t>
            </w:r>
            <w:r w:rsidR="00125E73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Czy Zamawiający odstąpi od złożenia z ofertą ulotek i wyrazi zgodę na udostępnienie strony</w:t>
            </w:r>
          </w:p>
          <w:p w14:paraId="07A49689" w14:textId="77777777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gdzie wymagane dokumenty będą dostępne</w:t>
            </w:r>
          </w:p>
          <w:p w14:paraId="1E6F5D5B" w14:textId="2F8CF6F4" w:rsidR="00631EE0" w:rsidRPr="00631EE0" w:rsidRDefault="00631EE0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31EE0">
              <w:rPr>
                <w:b/>
                <w:bCs/>
                <w:sz w:val="24"/>
                <w:szCs w:val="24"/>
              </w:rPr>
              <w:t xml:space="preserve">Odpowiedź: Zamawiający wyraża zgodę na odstąpienie od złożenia ulotek wraz z ofertą, pod warunkiem wskazania przez Wykonawcę w ofercie </w:t>
            </w:r>
            <w:r w:rsidR="001375E1">
              <w:rPr>
                <w:b/>
                <w:bCs/>
                <w:sz w:val="24"/>
                <w:szCs w:val="24"/>
              </w:rPr>
              <w:t>-</w:t>
            </w:r>
            <w:r w:rsidRPr="00631EE0">
              <w:rPr>
                <w:b/>
                <w:bCs/>
                <w:sz w:val="24"/>
                <w:szCs w:val="24"/>
              </w:rPr>
              <w:t xml:space="preserve"> odrębnym </w:t>
            </w:r>
            <w:r w:rsidR="001375E1">
              <w:rPr>
                <w:b/>
                <w:bCs/>
                <w:sz w:val="24"/>
                <w:szCs w:val="24"/>
              </w:rPr>
              <w:t>piśmie</w:t>
            </w:r>
            <w:r w:rsidRPr="00631EE0">
              <w:rPr>
                <w:b/>
                <w:bCs/>
                <w:sz w:val="24"/>
                <w:szCs w:val="24"/>
              </w:rPr>
              <w:t xml:space="preserve"> adresu strony internetowej, pod którym wymagane dokumenty będą dostępne.</w:t>
            </w:r>
          </w:p>
          <w:p w14:paraId="0554A6C8" w14:textId="315D1C77" w:rsidR="00631EE0" w:rsidRPr="00631EE0" w:rsidRDefault="00631EE0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31EE0">
              <w:rPr>
                <w:b/>
                <w:bCs/>
                <w:sz w:val="24"/>
                <w:szCs w:val="24"/>
              </w:rPr>
              <w:t>Przedmiotowe dokumenty muszą być dostępne najpóźniej na dzień składania ofert oraz przez cały okres trwania postępowania.</w:t>
            </w:r>
          </w:p>
          <w:p w14:paraId="55D4F421" w14:textId="77777777" w:rsidR="00125E73" w:rsidRPr="00125E73" w:rsidRDefault="00125E73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502FBBA4" w14:textId="77777777" w:rsidR="00A54528" w:rsidRPr="00125E73" w:rsidRDefault="00A54528" w:rsidP="004A6538">
            <w:pPr>
              <w:spacing w:line="23" w:lineRule="atLeast"/>
              <w:ind w:left="28" w:right="-74"/>
              <w:jc w:val="both"/>
              <w:rPr>
                <w:sz w:val="24"/>
                <w:szCs w:val="24"/>
              </w:rPr>
            </w:pPr>
            <w:r w:rsidRPr="00A56D21">
              <w:rPr>
                <w:b/>
                <w:bCs/>
                <w:sz w:val="24"/>
                <w:szCs w:val="24"/>
              </w:rPr>
              <w:t>2.</w:t>
            </w:r>
            <w:r w:rsidRPr="00125E73">
              <w:rPr>
                <w:sz w:val="24"/>
                <w:szCs w:val="24"/>
              </w:rPr>
              <w:t xml:space="preserve"> </w:t>
            </w:r>
            <w:r w:rsidRPr="001375E1">
              <w:rPr>
                <w:b/>
                <w:bCs/>
                <w:sz w:val="24"/>
                <w:szCs w:val="24"/>
              </w:rPr>
              <w:t>Dotyczy SWZ pkt 9 ppkt 9.1.5 i 9.1.6</w:t>
            </w:r>
            <w:r w:rsidRPr="00125E73">
              <w:rPr>
                <w:sz w:val="24"/>
                <w:szCs w:val="24"/>
              </w:rPr>
              <w:t xml:space="preserve"> Środki przedmiotowe- Czy Zamawiający odstąpi od</w:t>
            </w:r>
          </w:p>
          <w:p w14:paraId="40DEBED7" w14:textId="56E87765" w:rsidR="00A54528" w:rsidRPr="00125E73" w:rsidRDefault="00A54528" w:rsidP="004A6538">
            <w:pPr>
              <w:spacing w:line="23" w:lineRule="atLeast"/>
              <w:ind w:left="28" w:right="-74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wymogu dołączenia do oferty dokumentu potwierdzającego dokonania powiadomienia do URPL</w:t>
            </w:r>
            <w:r w:rsidR="00631EE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przez dystrybutora?</w:t>
            </w:r>
          </w:p>
          <w:p w14:paraId="12D7BFA7" w14:textId="3C9FF7DC" w:rsidR="00A54528" w:rsidRPr="00125E73" w:rsidRDefault="00A54528" w:rsidP="004A6538">
            <w:pPr>
              <w:spacing w:line="23" w:lineRule="atLeast"/>
              <w:ind w:left="28" w:right="-74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Uzasadnienie: Dokonanie powiadomienia / przeniesienia danych o wyrobie medycznym do bazy</w:t>
            </w:r>
            <w:r w:rsidR="00044DB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danych Prezesa Urzędu Rejestracji Produktów Leczniczych Wyrobów Medycznych i Produktów</w:t>
            </w:r>
            <w:r w:rsidR="00044DB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 xml:space="preserve">Biobójczych jest czynnością </w:t>
            </w:r>
            <w:proofErr w:type="spellStart"/>
            <w:r w:rsidRPr="00125E73">
              <w:rPr>
                <w:sz w:val="24"/>
                <w:szCs w:val="24"/>
              </w:rPr>
              <w:t>materialno</w:t>
            </w:r>
            <w:proofErr w:type="spellEnd"/>
            <w:r w:rsidRPr="00125E73">
              <w:rPr>
                <w:sz w:val="24"/>
                <w:szCs w:val="24"/>
              </w:rPr>
              <w:t xml:space="preserve"> - techniczną, a nie jest decyzją administracyjną dopuszczeniu do stosowania w Polsce. Dokumentem dopuszczającym produkt do obrotu jest</w:t>
            </w:r>
            <w:r w:rsidR="003A69A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deklaracja zgodności i certyfikat zgodności – jeśli dotyczą danego wyrobu, zgodnie z ustawą z</w:t>
            </w:r>
            <w:r w:rsidR="00631EE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dnia 07.22.2024r. o wyrobach medycznych, bowiem to te dokumenty potwierdzają zgodność</w:t>
            </w:r>
            <w:r w:rsidR="003A69A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wyrobu z wymaganiami zasadniczymi.</w:t>
            </w:r>
          </w:p>
          <w:p w14:paraId="290C809C" w14:textId="3F2365EC" w:rsidR="00A54528" w:rsidRPr="00125E73" w:rsidRDefault="00A54528" w:rsidP="004A6538">
            <w:pPr>
              <w:spacing w:line="23" w:lineRule="atLeast"/>
              <w:ind w:left="28" w:right="-74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 xml:space="preserve">W dniu 27.09.2023r na stronie URPL opublikowano komunikat w sprawie statusu zgłoszeń </w:t>
            </w:r>
            <w:r w:rsidR="00631EE0">
              <w:rPr>
                <w:sz w:val="24"/>
                <w:szCs w:val="24"/>
              </w:rPr>
              <w:br/>
            </w:r>
            <w:r w:rsidRPr="00125E73">
              <w:rPr>
                <w:sz w:val="24"/>
                <w:szCs w:val="24"/>
              </w:rPr>
              <w:t>i</w:t>
            </w:r>
            <w:r w:rsidR="00631EE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powiadomień o wyrobach medycznych („Komunikat”).</w:t>
            </w:r>
          </w:p>
          <w:p w14:paraId="5FAEB437" w14:textId="77777777" w:rsidR="00A54528" w:rsidRPr="00125E73" w:rsidRDefault="00A54528" w:rsidP="004A6538">
            <w:pPr>
              <w:spacing w:line="23" w:lineRule="atLeast"/>
              <w:ind w:left="28" w:right="-74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W Komunikacie wskazano, że zgłoszenia i powiadomienia mają wyłącznie charakter</w:t>
            </w:r>
          </w:p>
          <w:p w14:paraId="4C449020" w14:textId="77777777" w:rsidR="00A54528" w:rsidRPr="00125E73" w:rsidRDefault="00A54528" w:rsidP="004A6538">
            <w:pPr>
              <w:spacing w:line="23" w:lineRule="atLeast"/>
              <w:ind w:left="28" w:right="-74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informacyjny. Złożenie do Prezesa URPL zgłoszenia lub powiadomienia stanowi czynność</w:t>
            </w:r>
          </w:p>
          <w:p w14:paraId="7D59F5E9" w14:textId="77777777" w:rsidR="00A54528" w:rsidRPr="00125E73" w:rsidRDefault="00A54528" w:rsidP="004A6538">
            <w:pPr>
              <w:spacing w:line="23" w:lineRule="atLeast"/>
              <w:ind w:left="28" w:right="-74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lastRenderedPageBreak/>
              <w:t>materialno-techniczną, a dokonywana przez organ ocena złożonej dokumentacji ma na celu</w:t>
            </w:r>
          </w:p>
          <w:p w14:paraId="7F3BE71F" w14:textId="77777777" w:rsidR="00A54528" w:rsidRPr="00125E73" w:rsidRDefault="00A54528" w:rsidP="004A6538">
            <w:pPr>
              <w:spacing w:line="23" w:lineRule="atLeast"/>
              <w:ind w:left="28" w:right="-74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jedynie sprawdzenie poprawności przekazanych danych oraz kompletności załączonych</w:t>
            </w:r>
          </w:p>
          <w:p w14:paraId="0992E038" w14:textId="52188E99" w:rsidR="00A54528" w:rsidRDefault="00A54528" w:rsidP="004A6538">
            <w:pPr>
              <w:spacing w:line="23" w:lineRule="atLeast"/>
              <w:ind w:left="28" w:right="-74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dokumentów i nie prowadzi do rejestracji wyrobu ani do wydania decyzji o dopuszczeniu wyrobu</w:t>
            </w:r>
            <w:r w:rsidR="00631EE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do obrotu.</w:t>
            </w:r>
          </w:p>
          <w:p w14:paraId="668CD76D" w14:textId="5915D025" w:rsidR="00264EC9" w:rsidRPr="00264EC9" w:rsidRDefault="003A69A8" w:rsidP="004A6538">
            <w:pPr>
              <w:spacing w:line="23" w:lineRule="atLeast"/>
              <w:ind w:left="30" w:right="-72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64EC9">
              <w:rPr>
                <w:b/>
                <w:bCs/>
                <w:sz w:val="22"/>
                <w:szCs w:val="22"/>
              </w:rPr>
              <w:t xml:space="preserve">Odpowiedź: </w:t>
            </w:r>
            <w:r w:rsidR="00264EC9" w:rsidRPr="00264EC9">
              <w:rPr>
                <w:b/>
                <w:bCs/>
                <w:sz w:val="22"/>
                <w:szCs w:val="22"/>
              </w:rPr>
              <w:t xml:space="preserve">Zamawiający wykreśla wymóg z pkt. 9.1.5 dotyczący </w:t>
            </w:r>
            <w:r w:rsidR="00264EC9" w:rsidRPr="00264EC9">
              <w:rPr>
                <w:b/>
                <w:bCs/>
                <w:i/>
                <w:iCs/>
                <w:sz w:val="22"/>
                <w:szCs w:val="22"/>
              </w:rPr>
              <w:t>wpisu</w:t>
            </w:r>
            <w:r w:rsidR="00264EC9" w:rsidRPr="00264EC9">
              <w:rPr>
                <w:b/>
                <w:bCs/>
                <w:sz w:val="22"/>
                <w:szCs w:val="22"/>
              </w:rPr>
              <w:t xml:space="preserve"> </w:t>
            </w:r>
            <w:r w:rsidR="00264EC9" w:rsidRPr="00264EC9">
              <w:rPr>
                <w:b/>
                <w:bCs/>
                <w:i/>
                <w:iCs/>
                <w:sz w:val="22"/>
                <w:szCs w:val="22"/>
              </w:rPr>
              <w:t>/ potwierdzenia zgłoszenia oferowanego wyrobu do Urzędu Rejestracji produktów leczniczych, wyrobów medycznych i produktów biobójczych z podaniem pozycji, których dotyczy oraz wykreśla pkt. 9.1.6 SWZ</w:t>
            </w:r>
            <w:r w:rsidR="00264EC9" w:rsidRPr="00264EC9">
              <w:rPr>
                <w:b/>
                <w:bCs/>
                <w:sz w:val="22"/>
                <w:szCs w:val="22"/>
              </w:rPr>
              <w:t xml:space="preserve"> oraz dokonuje modyfikacji treści ogłoszenia o zamówieniu. </w:t>
            </w:r>
            <w:r w:rsidR="00264EC9" w:rsidRPr="00264EC9">
              <w:rPr>
                <w:b/>
                <w:bCs/>
                <w:color w:val="000000"/>
                <w:sz w:val="22"/>
                <w:szCs w:val="22"/>
              </w:rPr>
              <w:t xml:space="preserve">Po wykreśleniu powyższych zapisów numeracja punktów w pkt 9.1 zostanie odpowiednio dostosowana do stanu faktycznego.  Zamawiający informuje, iż zmieniony zapis został ujęty w „Powiadomieniu o zmianach SWZ – 1”, które zamieszczono na stronie internetowej prowadzonego postępowania http://e-propublico.pl oraz na stronie </w:t>
            </w:r>
            <w:hyperlink r:id="rId7" w:history="1">
              <w:r w:rsidR="00264EC9" w:rsidRPr="00264EC9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264EC9" w:rsidRPr="00264EC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9727F65" w14:textId="443158E6" w:rsidR="00264EC9" w:rsidRPr="00532959" w:rsidRDefault="00264EC9" w:rsidP="004A6538">
            <w:pPr>
              <w:spacing w:line="23" w:lineRule="atLeast"/>
              <w:ind w:left="37"/>
              <w:jc w:val="both"/>
              <w:rPr>
                <w:b/>
                <w:sz w:val="24"/>
                <w:szCs w:val="24"/>
              </w:rPr>
            </w:pPr>
          </w:p>
          <w:p w14:paraId="41E8DC1C" w14:textId="188E3530" w:rsidR="003A69A8" w:rsidRPr="003A69A8" w:rsidRDefault="003A69A8" w:rsidP="004A6538">
            <w:pPr>
              <w:spacing w:line="23" w:lineRule="atLeast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</w:p>
          <w:p w14:paraId="24DEF3F2" w14:textId="77777777" w:rsidR="00264EC9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3. Dotyczy SWZ pkt 9 ppkt 9.1.5 i 9.1.7 Środki przedmiotowe Certyfikat jednostki notyfikowanej i</w:t>
            </w:r>
            <w:r w:rsidR="00264EC9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Certyfikat CE-IVD oraz Pakiet nr 1 parametry graniczne testów pkt 2- Czy Zamawiający odstąpi</w:t>
            </w:r>
            <w:r w:rsidR="00264EC9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od wymogu dołączenia do oferty wskazanych dokumentów i wyrazi zgodę na udostępnienie</w:t>
            </w:r>
            <w:r w:rsidR="00264EC9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strony internetowej Wykonawcy gdzie będą dostępne dokumenty do samodzielnego pobrania</w:t>
            </w:r>
            <w:r w:rsidR="00264EC9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przez Zamawiającego? Uzasadnienie: Strona internetowa oferenta została stworzona po to, aby</w:t>
            </w:r>
            <w:r w:rsidR="00264EC9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ułatwić klientom dostęp do potrzebnych informacji. Dodatkowo Wykonawca składa wraz z ofertą</w:t>
            </w:r>
            <w:r w:rsidR="00264EC9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 xml:space="preserve">oświadczenie Załącznik nr 8 </w:t>
            </w:r>
          </w:p>
          <w:p w14:paraId="053CC02F" w14:textId="7CF8E503" w:rsidR="00264EC9" w:rsidRPr="00631EE0" w:rsidRDefault="00264EC9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31EE0">
              <w:rPr>
                <w:b/>
                <w:bCs/>
                <w:sz w:val="24"/>
                <w:szCs w:val="24"/>
              </w:rPr>
              <w:t xml:space="preserve">Odpowiedź: Zamawiający wyraża zgodę na odstąpienie od złożenia </w:t>
            </w:r>
            <w:r>
              <w:rPr>
                <w:b/>
                <w:bCs/>
                <w:sz w:val="24"/>
                <w:szCs w:val="24"/>
              </w:rPr>
              <w:t>w/w certyfikatów</w:t>
            </w:r>
            <w:r w:rsidRPr="00631EE0">
              <w:rPr>
                <w:b/>
                <w:bCs/>
                <w:sz w:val="24"/>
                <w:szCs w:val="24"/>
              </w:rPr>
              <w:t xml:space="preserve">, pod warunkiem wskazania przez Wykonawcę w ofercie </w:t>
            </w:r>
            <w:r>
              <w:rPr>
                <w:b/>
                <w:bCs/>
                <w:sz w:val="24"/>
                <w:szCs w:val="24"/>
              </w:rPr>
              <w:t>-</w:t>
            </w:r>
            <w:r w:rsidRPr="00631EE0">
              <w:rPr>
                <w:b/>
                <w:bCs/>
                <w:sz w:val="24"/>
                <w:szCs w:val="24"/>
              </w:rPr>
              <w:t xml:space="preserve"> odrębnym </w:t>
            </w:r>
            <w:r>
              <w:rPr>
                <w:b/>
                <w:bCs/>
                <w:sz w:val="24"/>
                <w:szCs w:val="24"/>
              </w:rPr>
              <w:t>piśmie</w:t>
            </w:r>
            <w:r w:rsidRPr="00631EE0">
              <w:rPr>
                <w:b/>
                <w:bCs/>
                <w:sz w:val="24"/>
                <w:szCs w:val="24"/>
              </w:rPr>
              <w:t xml:space="preserve"> adresu strony internetowej, pod którym wymagane dokumenty będą dostępne.</w:t>
            </w:r>
          </w:p>
          <w:p w14:paraId="06A57C9B" w14:textId="77777777" w:rsidR="00264EC9" w:rsidRPr="00631EE0" w:rsidRDefault="00264EC9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31EE0">
              <w:rPr>
                <w:b/>
                <w:bCs/>
                <w:sz w:val="24"/>
                <w:szCs w:val="24"/>
              </w:rPr>
              <w:t>Przedmiotowe dokumenty muszą być dostępne najpóźniej na dzień składania ofert oraz przez cały okres trwania postępowania.</w:t>
            </w:r>
          </w:p>
          <w:p w14:paraId="0BDAE4AA" w14:textId="77777777" w:rsidR="00264EC9" w:rsidRDefault="00264EC9" w:rsidP="004A6538">
            <w:pPr>
              <w:spacing w:line="23" w:lineRule="atLeast"/>
              <w:ind w:right="-72"/>
              <w:jc w:val="both"/>
              <w:rPr>
                <w:sz w:val="24"/>
                <w:szCs w:val="24"/>
              </w:rPr>
            </w:pPr>
          </w:p>
          <w:p w14:paraId="59B71E9B" w14:textId="50DE4D54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5D5522">
              <w:rPr>
                <w:b/>
                <w:bCs/>
                <w:sz w:val="24"/>
                <w:szCs w:val="24"/>
              </w:rPr>
              <w:t>4.</w:t>
            </w:r>
            <w:r w:rsidRPr="00125E73">
              <w:rPr>
                <w:sz w:val="24"/>
                <w:szCs w:val="24"/>
              </w:rPr>
              <w:t xml:space="preserve"> Dotyczy SWZ pkt 9 ppkt 9.1.8 - Czy Zamawiający odstąpi od dostarczenia z pierwszą dostawą</w:t>
            </w:r>
            <w:r w:rsidR="00264EC9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karty charakterystyki wyrazi zgodę na udostępnienie strony internetowej Wykonawcy gdzie</w:t>
            </w:r>
            <w:r w:rsidR="00264EC9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będą całodobowo dostępne dokumenty do samodzielnego pobrania przez Zamawiającego?</w:t>
            </w:r>
          </w:p>
          <w:p w14:paraId="611E0922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Uzasadnienie: Strona internetowa oferenta została stworzona po to, aby ułatwić klientom</w:t>
            </w:r>
          </w:p>
          <w:p w14:paraId="58513B9C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dostęp do potrzebnych informacji oraz usprawnić procesy związane z dostawami produktów.</w:t>
            </w:r>
          </w:p>
          <w:p w14:paraId="3F68BCD8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Prosimy o przychylne rozpatrzenie naszej prośby, dodatkowo Wykonawca składa wraz z ofertą</w:t>
            </w:r>
          </w:p>
          <w:p w14:paraId="302176E6" w14:textId="77777777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oświadczenie o posiadaniu tych dokumentów.</w:t>
            </w:r>
          </w:p>
          <w:p w14:paraId="2818EF6C" w14:textId="4FAACFB7" w:rsidR="00264EC9" w:rsidRPr="00631EE0" w:rsidRDefault="00264EC9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31EE0">
              <w:rPr>
                <w:b/>
                <w:bCs/>
                <w:sz w:val="24"/>
                <w:szCs w:val="24"/>
              </w:rPr>
              <w:t xml:space="preserve">Odpowiedź: Zamawiający wyraża zgodę na odstąpienie od złożenia </w:t>
            </w:r>
            <w:r>
              <w:rPr>
                <w:b/>
                <w:bCs/>
                <w:sz w:val="24"/>
                <w:szCs w:val="24"/>
              </w:rPr>
              <w:t>w/w dokumentu</w:t>
            </w:r>
            <w:r w:rsidRPr="00631EE0">
              <w:rPr>
                <w:b/>
                <w:bCs/>
                <w:sz w:val="24"/>
                <w:szCs w:val="24"/>
              </w:rPr>
              <w:t xml:space="preserve">, pod warunkiem wskazania przez Wykonawcę w ofercie </w:t>
            </w:r>
            <w:r>
              <w:rPr>
                <w:b/>
                <w:bCs/>
                <w:sz w:val="24"/>
                <w:szCs w:val="24"/>
              </w:rPr>
              <w:t>-</w:t>
            </w:r>
            <w:r w:rsidRPr="00631EE0">
              <w:rPr>
                <w:b/>
                <w:bCs/>
                <w:sz w:val="24"/>
                <w:szCs w:val="24"/>
              </w:rPr>
              <w:t xml:space="preserve"> odrębnym </w:t>
            </w:r>
            <w:r>
              <w:rPr>
                <w:b/>
                <w:bCs/>
                <w:sz w:val="24"/>
                <w:szCs w:val="24"/>
              </w:rPr>
              <w:t>piśmie</w:t>
            </w:r>
            <w:r w:rsidRPr="00631EE0">
              <w:rPr>
                <w:b/>
                <w:bCs/>
                <w:sz w:val="24"/>
                <w:szCs w:val="24"/>
              </w:rPr>
              <w:t xml:space="preserve"> adresu strony internetowej, pod którym wymagane dokumenty będą dostępne.</w:t>
            </w:r>
          </w:p>
          <w:p w14:paraId="465F5D93" w14:textId="38F10F24" w:rsidR="00264EC9" w:rsidRDefault="00264EC9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31EE0">
              <w:rPr>
                <w:b/>
                <w:bCs/>
                <w:sz w:val="24"/>
                <w:szCs w:val="24"/>
              </w:rPr>
              <w:t>Przedmiotowe dokumenty muszą być dostępne najpóźniej na dzień składania ofert oraz przez cały okres trwania postępowania</w:t>
            </w:r>
          </w:p>
          <w:p w14:paraId="4BA2939A" w14:textId="77777777" w:rsidR="00D325D5" w:rsidRPr="00264EC9" w:rsidRDefault="00D325D5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0EDB1386" w14:textId="0256ED53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5D5522">
              <w:rPr>
                <w:b/>
                <w:bCs/>
                <w:sz w:val="24"/>
                <w:szCs w:val="24"/>
              </w:rPr>
              <w:t>5.</w:t>
            </w:r>
            <w:r w:rsidRPr="00125E73">
              <w:rPr>
                <w:sz w:val="24"/>
                <w:szCs w:val="24"/>
              </w:rPr>
              <w:t xml:space="preserve"> Dotyczy Załącznika nr 1 pakiet 1 parametry serwis pkt 3 oraz projekt umowy dzierżawy par 7</w:t>
            </w:r>
          </w:p>
          <w:p w14:paraId="0588B77A" w14:textId="77777777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pkt 4 – Czy Zamawiający wydłuży czas reakcji serwisu do 12 godzin?</w:t>
            </w:r>
          </w:p>
          <w:p w14:paraId="503A1CD7" w14:textId="709FB17D" w:rsidR="005D5522" w:rsidRDefault="005D5522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D5522">
              <w:rPr>
                <w:b/>
                <w:bCs/>
                <w:sz w:val="24"/>
                <w:szCs w:val="24"/>
              </w:rPr>
              <w:t>Odpowiedź: Zamawiający nie wyraża zgody.</w:t>
            </w:r>
          </w:p>
          <w:p w14:paraId="3E22D9F7" w14:textId="77777777" w:rsidR="00D325D5" w:rsidRPr="005D5522" w:rsidRDefault="00D325D5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68F374D9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D325D5">
              <w:rPr>
                <w:b/>
                <w:bCs/>
                <w:sz w:val="24"/>
                <w:szCs w:val="24"/>
              </w:rPr>
              <w:t>6.</w:t>
            </w:r>
            <w:r w:rsidRPr="00125E73">
              <w:rPr>
                <w:sz w:val="24"/>
                <w:szCs w:val="24"/>
              </w:rPr>
              <w:t xml:space="preserve"> W przypadku negatywnej odpowiedzi - Czy Zamawiający wyrazi zgodę na czas reakcji do 6</w:t>
            </w:r>
          </w:p>
          <w:p w14:paraId="5ED68524" w14:textId="77777777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godzin w dni robocze od momentu zgłoszenia awarii drogą mailową lub telefoniczną ?</w:t>
            </w:r>
          </w:p>
          <w:p w14:paraId="556F787B" w14:textId="0E6E81AE" w:rsidR="005D5522" w:rsidRPr="005D5522" w:rsidRDefault="005D5522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D5522">
              <w:rPr>
                <w:b/>
                <w:bCs/>
                <w:sz w:val="24"/>
                <w:szCs w:val="24"/>
              </w:rPr>
              <w:t>Odpowiedź: Zamawiający wyraża zgod</w:t>
            </w:r>
            <w:r>
              <w:rPr>
                <w:b/>
                <w:bCs/>
                <w:sz w:val="24"/>
                <w:szCs w:val="24"/>
              </w:rPr>
              <w:t>ę</w:t>
            </w:r>
            <w:r w:rsidRPr="005D5522">
              <w:rPr>
                <w:b/>
                <w:bCs/>
                <w:sz w:val="24"/>
                <w:szCs w:val="24"/>
              </w:rPr>
              <w:t>.</w:t>
            </w:r>
          </w:p>
          <w:p w14:paraId="09EFE9A7" w14:textId="77777777" w:rsidR="005D5522" w:rsidRPr="00125E73" w:rsidRDefault="005D5522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3C21C850" w14:textId="321040E8" w:rsidR="00A54528" w:rsidRPr="00D325D5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D325D5">
              <w:rPr>
                <w:b/>
                <w:bCs/>
                <w:sz w:val="24"/>
                <w:szCs w:val="24"/>
              </w:rPr>
              <w:t xml:space="preserve">7. </w:t>
            </w:r>
            <w:bookmarkStart w:id="0" w:name="_Hlk227566746"/>
            <w:r w:rsidRPr="00D325D5">
              <w:rPr>
                <w:sz w:val="24"/>
                <w:szCs w:val="24"/>
              </w:rPr>
              <w:t>Projekt umowy par 13 pkt 4 – czy Zamawiający odstąpi od przeglądów analizatora jeżeli zgodnie</w:t>
            </w:r>
            <w:r w:rsidR="005D5522" w:rsidRPr="00D325D5">
              <w:rPr>
                <w:sz w:val="24"/>
                <w:szCs w:val="24"/>
              </w:rPr>
              <w:t xml:space="preserve"> </w:t>
            </w:r>
            <w:r w:rsidRPr="00D325D5">
              <w:rPr>
                <w:sz w:val="24"/>
                <w:szCs w:val="24"/>
              </w:rPr>
              <w:t>z zaleceniami producenta nie są one wymagane i dopisze „jeśli dotyczy”</w:t>
            </w:r>
            <w:r w:rsidR="005D5522" w:rsidRPr="00D325D5">
              <w:rPr>
                <w:sz w:val="24"/>
                <w:szCs w:val="24"/>
              </w:rPr>
              <w:t>.</w:t>
            </w:r>
          </w:p>
          <w:bookmarkEnd w:id="0"/>
          <w:p w14:paraId="165FDF5F" w14:textId="69141988" w:rsidR="005D5522" w:rsidRDefault="005D5522" w:rsidP="00D325D5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325D5">
              <w:rPr>
                <w:b/>
                <w:bCs/>
                <w:sz w:val="24"/>
                <w:szCs w:val="24"/>
              </w:rPr>
              <w:t>Odpowiedź:</w:t>
            </w:r>
            <w:r w:rsidR="00D325D5">
              <w:rPr>
                <w:color w:val="FF0000"/>
                <w:sz w:val="24"/>
                <w:szCs w:val="24"/>
              </w:rPr>
              <w:t xml:space="preserve"> </w:t>
            </w:r>
            <w:r w:rsidR="00D325D5">
              <w:rPr>
                <w:b/>
                <w:bCs/>
                <w:sz w:val="24"/>
                <w:szCs w:val="24"/>
              </w:rPr>
              <w:t>W</w:t>
            </w:r>
            <w:r w:rsidR="00D325D5" w:rsidRPr="00D325D5">
              <w:rPr>
                <w:b/>
                <w:bCs/>
                <w:sz w:val="24"/>
                <w:szCs w:val="24"/>
              </w:rPr>
              <w:t xml:space="preserve"> nawiązaniu do pytania dotyczącego § 13 ust. 4 projektu umowy, uprzejmie wskazujemy, że kwestia przeglądów technicznych analizatora została uregulowana w § 7 ust. 2 projektu umowy, a nie w § 13</w:t>
            </w:r>
            <w:r w:rsidR="00D325D5">
              <w:rPr>
                <w:b/>
                <w:bCs/>
                <w:sz w:val="24"/>
                <w:szCs w:val="24"/>
              </w:rPr>
              <w:t xml:space="preserve"> pkt. 4</w:t>
            </w:r>
            <w:r w:rsidR="00D325D5" w:rsidRPr="00D325D5">
              <w:rPr>
                <w:b/>
                <w:bCs/>
                <w:sz w:val="24"/>
                <w:szCs w:val="24"/>
              </w:rPr>
              <w:t>.</w:t>
            </w:r>
            <w:r w:rsidR="00D325D5">
              <w:rPr>
                <w:b/>
                <w:bCs/>
                <w:sz w:val="24"/>
                <w:szCs w:val="24"/>
              </w:rPr>
              <w:t xml:space="preserve"> </w:t>
            </w:r>
            <w:r w:rsidR="00D325D5" w:rsidRPr="00D325D5">
              <w:rPr>
                <w:b/>
                <w:bCs/>
                <w:sz w:val="24"/>
                <w:szCs w:val="24"/>
              </w:rPr>
              <w:t xml:space="preserve">Jednocześnie informujemy, że odpowiedź udzielona </w:t>
            </w:r>
            <w:r w:rsidR="00D325D5" w:rsidRPr="00D325D5">
              <w:rPr>
                <w:b/>
                <w:bCs/>
                <w:sz w:val="24"/>
                <w:szCs w:val="24"/>
              </w:rPr>
              <w:lastRenderedPageBreak/>
              <w:t>przez Zamawiającego na pytanie</w:t>
            </w:r>
            <w:r w:rsidR="00D325D5">
              <w:rPr>
                <w:b/>
                <w:bCs/>
                <w:sz w:val="24"/>
                <w:szCs w:val="24"/>
              </w:rPr>
              <w:t xml:space="preserve"> nr 11</w:t>
            </w:r>
            <w:r w:rsidR="00D325D5" w:rsidRPr="00D325D5">
              <w:rPr>
                <w:b/>
                <w:bCs/>
                <w:sz w:val="24"/>
                <w:szCs w:val="24"/>
              </w:rPr>
              <w:t xml:space="preserve"> dotyczące przeglądów (modyfikacja § 7 ust. 2) pozostaje aktualna i odnosi się również do poruszonej przez Państwa kwestii – tj. wykonywania przeglądów zgodnie z zaleceniami producenta wynikającymi z instrukcji użytkowania wyrobu.</w:t>
            </w:r>
            <w:r w:rsidR="00D325D5">
              <w:rPr>
                <w:b/>
                <w:bCs/>
                <w:sz w:val="24"/>
                <w:szCs w:val="24"/>
              </w:rPr>
              <w:t xml:space="preserve"> </w:t>
            </w:r>
            <w:r w:rsidR="00D325D5" w:rsidRPr="00D325D5">
              <w:rPr>
                <w:b/>
                <w:bCs/>
                <w:sz w:val="24"/>
                <w:szCs w:val="24"/>
              </w:rPr>
              <w:t>W związku z powyższym nie przewiduje się wprowadzania dodatkowych zmian w § 13 ust. 4 w tym zakresie.</w:t>
            </w:r>
          </w:p>
          <w:p w14:paraId="67999F58" w14:textId="77777777" w:rsidR="00D325D5" w:rsidRPr="00D325D5" w:rsidRDefault="00D325D5" w:rsidP="00D325D5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03FFDE28" w14:textId="31532802" w:rsidR="00A54528" w:rsidRPr="004A6538" w:rsidRDefault="00A54528" w:rsidP="004A6538">
            <w:pPr>
              <w:spacing w:line="23" w:lineRule="atLeast"/>
              <w:ind w:left="30" w:right="-72"/>
              <w:jc w:val="both"/>
              <w:rPr>
                <w:color w:val="000000" w:themeColor="text1"/>
                <w:sz w:val="24"/>
                <w:szCs w:val="24"/>
              </w:rPr>
            </w:pPr>
            <w:r w:rsidRPr="00867E22">
              <w:rPr>
                <w:b/>
                <w:bCs/>
                <w:color w:val="000000" w:themeColor="text1"/>
                <w:sz w:val="24"/>
                <w:szCs w:val="24"/>
              </w:rPr>
              <w:t>8.</w:t>
            </w:r>
            <w:r w:rsidRPr="004A6538">
              <w:rPr>
                <w:color w:val="000000" w:themeColor="text1"/>
                <w:sz w:val="24"/>
                <w:szCs w:val="24"/>
              </w:rPr>
              <w:t xml:space="preserve"> Załącznik nr 1.1 pakiet nr 1 parametry serwis pkt 5 – W związku z zapisami dotyczącymi zdalnej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6538">
              <w:rPr>
                <w:color w:val="000000" w:themeColor="text1"/>
                <w:sz w:val="24"/>
                <w:szCs w:val="24"/>
              </w:rPr>
              <w:t>diagnostyki serwisowej uprzejmie prosimy o uwzględnienie w projekcie umowy następującego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6538">
              <w:rPr>
                <w:color w:val="000000" w:themeColor="text1"/>
                <w:sz w:val="24"/>
                <w:szCs w:val="24"/>
              </w:rPr>
              <w:t>zapisu:</w:t>
            </w:r>
          </w:p>
          <w:p w14:paraId="016D966D" w14:textId="2B13247E" w:rsidR="00A54528" w:rsidRPr="004A6538" w:rsidRDefault="00A54528" w:rsidP="004A6538">
            <w:pPr>
              <w:spacing w:line="23" w:lineRule="atLeast"/>
              <w:ind w:left="30" w:right="-72"/>
              <w:jc w:val="both"/>
              <w:rPr>
                <w:color w:val="000000" w:themeColor="text1"/>
                <w:sz w:val="24"/>
                <w:szCs w:val="24"/>
              </w:rPr>
            </w:pPr>
            <w:r w:rsidRPr="004A6538">
              <w:rPr>
                <w:color w:val="000000" w:themeColor="text1"/>
                <w:sz w:val="24"/>
                <w:szCs w:val="24"/>
              </w:rPr>
              <w:t>„Serwis aparatu w czasie obowiązywania umowy będzie realizowany również zdalnie poprzez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6538">
              <w:rPr>
                <w:color w:val="000000" w:themeColor="text1"/>
                <w:sz w:val="24"/>
                <w:szCs w:val="24"/>
              </w:rPr>
              <w:t>bezpieczne połączenie VPN w zakresie rozwiązywania problemów z oprogramowaniem,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6538">
              <w:rPr>
                <w:color w:val="000000" w:themeColor="text1"/>
                <w:sz w:val="24"/>
                <w:szCs w:val="24"/>
              </w:rPr>
              <w:t xml:space="preserve">przeprowadzania obowiązkowych aktualizacji oraz udzielania szybkiej pomocy technicznej 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br/>
            </w:r>
            <w:r w:rsidRPr="004A6538">
              <w:rPr>
                <w:color w:val="000000" w:themeColor="text1"/>
                <w:sz w:val="24"/>
                <w:szCs w:val="24"/>
              </w:rPr>
              <w:t>i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6538">
              <w:rPr>
                <w:color w:val="000000" w:themeColor="text1"/>
                <w:sz w:val="24"/>
                <w:szCs w:val="24"/>
              </w:rPr>
              <w:t>merytorycznej pracownikom laboratorium. W tym celu Zamawiający umożliwi Wykonawcy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6538">
              <w:rPr>
                <w:color w:val="000000" w:themeColor="text1"/>
                <w:sz w:val="24"/>
                <w:szCs w:val="24"/>
              </w:rPr>
              <w:t>dostęp do łącza internetowego w miejscu instalacji aparatu. Wszelkie działania serwisowe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6538">
              <w:rPr>
                <w:color w:val="000000" w:themeColor="text1"/>
                <w:sz w:val="24"/>
                <w:szCs w:val="24"/>
              </w:rPr>
              <w:t>będą realizowane z uwzględnieniem obowiązujących przepisów prawa dotyczących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6538">
              <w:rPr>
                <w:color w:val="000000" w:themeColor="text1"/>
                <w:sz w:val="24"/>
                <w:szCs w:val="24"/>
              </w:rPr>
              <w:t xml:space="preserve">powierzenia 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br/>
            </w:r>
            <w:r w:rsidRPr="004A6538">
              <w:rPr>
                <w:color w:val="000000" w:themeColor="text1"/>
                <w:sz w:val="24"/>
                <w:szCs w:val="24"/>
              </w:rPr>
              <w:t>i przetwarzania danych osobowych.” Alternatywnie, prosimy o przedstawienie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6538">
              <w:rPr>
                <w:color w:val="000000" w:themeColor="text1"/>
                <w:sz w:val="24"/>
                <w:szCs w:val="24"/>
              </w:rPr>
              <w:t>własnych wymagań Zamawiającego w zakresie dostępu do danych i ich przetwarzania, np. w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6538">
              <w:rPr>
                <w:color w:val="000000" w:themeColor="text1"/>
                <w:sz w:val="24"/>
                <w:szCs w:val="24"/>
              </w:rPr>
              <w:t>formie odrębnej umowy</w:t>
            </w:r>
            <w:r w:rsidR="005D5522" w:rsidRPr="004A6538">
              <w:rPr>
                <w:color w:val="000000" w:themeColor="text1"/>
                <w:sz w:val="24"/>
                <w:szCs w:val="24"/>
              </w:rPr>
              <w:t>.</w:t>
            </w:r>
          </w:p>
          <w:p w14:paraId="7AB085DF" w14:textId="088EF901" w:rsidR="004063B4" w:rsidRPr="00867E22" w:rsidRDefault="007E02C1" w:rsidP="00867E22">
            <w:pPr>
              <w:spacing w:line="23" w:lineRule="atLeast"/>
              <w:ind w:left="30"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A6538">
              <w:rPr>
                <w:b/>
                <w:bCs/>
                <w:color w:val="000000" w:themeColor="text1"/>
                <w:sz w:val="24"/>
                <w:szCs w:val="24"/>
              </w:rPr>
              <w:t>Odpowiedź: Zamawiajacy wyraża zgodę na dodanie zapisu do projektu umowy</w:t>
            </w:r>
            <w:r w:rsidR="00867E22">
              <w:rPr>
                <w:b/>
                <w:bCs/>
                <w:color w:val="000000" w:themeColor="text1"/>
                <w:sz w:val="24"/>
                <w:szCs w:val="24"/>
              </w:rPr>
              <w:t xml:space="preserve"> w </w:t>
            </w:r>
            <w:r w:rsidR="00867E22" w:rsidRPr="00D325D5">
              <w:rPr>
                <w:b/>
                <w:bCs/>
                <w:sz w:val="24"/>
                <w:szCs w:val="24"/>
              </w:rPr>
              <w:t>§</w:t>
            </w:r>
            <w:r w:rsidR="00867E22">
              <w:rPr>
                <w:b/>
                <w:bCs/>
                <w:sz w:val="24"/>
                <w:szCs w:val="24"/>
              </w:rPr>
              <w:t xml:space="preserve"> 7</w:t>
            </w:r>
            <w:r w:rsidR="00867E22">
              <w:rPr>
                <w:b/>
                <w:bCs/>
                <w:color w:val="000000" w:themeColor="text1"/>
                <w:sz w:val="24"/>
                <w:szCs w:val="24"/>
              </w:rPr>
              <w:t xml:space="preserve">  „</w:t>
            </w:r>
            <w:r w:rsidR="00867E22" w:rsidRPr="00867E22">
              <w:rPr>
                <w:b/>
                <w:bCs/>
                <w:color w:val="000000" w:themeColor="text1"/>
                <w:sz w:val="24"/>
                <w:szCs w:val="24"/>
              </w:rPr>
              <w:t>Serwis aparatu w czasie obowiązywania umowy będzie realizowany również zdalnie poprzez bezpieczne połączenie VPN (</w:t>
            </w:r>
            <w:proofErr w:type="spellStart"/>
            <w:r w:rsidR="00867E22" w:rsidRPr="00867E22">
              <w:rPr>
                <w:b/>
                <w:bCs/>
                <w:color w:val="000000" w:themeColor="text1"/>
                <w:sz w:val="24"/>
                <w:szCs w:val="24"/>
              </w:rPr>
              <w:t>FortiClient</w:t>
            </w:r>
            <w:proofErr w:type="spellEnd"/>
            <w:r w:rsidR="00867E22" w:rsidRPr="00867E22">
              <w:rPr>
                <w:b/>
                <w:bCs/>
                <w:color w:val="000000" w:themeColor="text1"/>
                <w:sz w:val="24"/>
                <w:szCs w:val="24"/>
              </w:rPr>
              <w:t xml:space="preserve"> VPN) w zakresie rozwiązywania problemów z oprogramowaniem, przeprowadzania obowiązkowych aktualizacji oraz udzielania szybkiej pomocy technicznej i merytorycznej pracownikom laboratorium. W tym celu Zamawiający umożliwi Wykonawcy dostęp do łącza internetowego w miejscu instalacji aparatu. Wszelkie działania serwisowe będą realizowane z uwzględnieniem obowiązujących przepisów prawa dotyczących powierzenia i przetwarzania danych osobowych”</w:t>
            </w:r>
            <w:r w:rsidR="00867E22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  <w:r w:rsidR="004063B4" w:rsidRPr="004A6538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063B4" w:rsidRPr="004A6538">
              <w:rPr>
                <w:b/>
                <w:bCs/>
                <w:color w:val="000000" w:themeColor="text1"/>
                <w:sz w:val="22"/>
                <w:szCs w:val="22"/>
              </w:rPr>
              <w:t>Zamawiający informuje, iż zmieniony zapis został ujęty w „Powiadomieniu o zmianach SWZ – 1”,</w:t>
            </w:r>
            <w:r w:rsidR="004063B4" w:rsidRPr="00264EC9">
              <w:rPr>
                <w:b/>
                <w:bCs/>
                <w:color w:val="000000"/>
                <w:sz w:val="22"/>
                <w:szCs w:val="22"/>
              </w:rPr>
              <w:t xml:space="preserve"> które zamieszczono na stronie internetowej prowadzonego postępowania http://e-propublico.pl oraz na stronie </w:t>
            </w:r>
            <w:hyperlink r:id="rId8" w:history="1">
              <w:r w:rsidR="004063B4" w:rsidRPr="00264EC9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4063B4" w:rsidRPr="00264EC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867E22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  <w:p w14:paraId="11C7E2C6" w14:textId="610CC20F" w:rsidR="007E02C1" w:rsidRPr="00AC22FB" w:rsidRDefault="007E02C1" w:rsidP="004A6538">
            <w:pPr>
              <w:suppressAutoHyphens/>
              <w:spacing w:line="23" w:lineRule="atLeast"/>
              <w:jc w:val="both"/>
              <w:rPr>
                <w:color w:val="FF0000"/>
                <w:sz w:val="24"/>
                <w:szCs w:val="24"/>
              </w:rPr>
            </w:pPr>
          </w:p>
          <w:p w14:paraId="78B58679" w14:textId="77777777" w:rsidR="005D5522" w:rsidRPr="00125E73" w:rsidRDefault="005D5522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643071DE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Pytania do Umowy:</w:t>
            </w:r>
          </w:p>
          <w:p w14:paraId="318D3A2D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BF4747">
              <w:rPr>
                <w:b/>
                <w:bCs/>
                <w:sz w:val="24"/>
                <w:szCs w:val="24"/>
              </w:rPr>
              <w:t>9</w:t>
            </w:r>
            <w:r w:rsidRPr="00125E73">
              <w:rPr>
                <w:sz w:val="24"/>
                <w:szCs w:val="24"/>
              </w:rPr>
              <w:t>. § 13 pkt 4 – Czy Zmawiający wykreśli punkt jeżeli kod UDI jeżeli kod umieszczony jest na</w:t>
            </w:r>
          </w:p>
          <w:p w14:paraId="11FD9E34" w14:textId="77777777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każdym opakowaniu zamawianego przedmiotu zamówienia?</w:t>
            </w:r>
          </w:p>
          <w:p w14:paraId="28BAB5B1" w14:textId="461AF35E" w:rsidR="00564CBF" w:rsidRPr="00264EC9" w:rsidRDefault="007E02C1" w:rsidP="00564CBF">
            <w:pPr>
              <w:spacing w:line="23" w:lineRule="atLeast"/>
              <w:ind w:left="30" w:right="-72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75448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564CBF" w:rsidRPr="00927479">
              <w:rPr>
                <w:b/>
                <w:bCs/>
                <w:sz w:val="22"/>
                <w:szCs w:val="22"/>
              </w:rPr>
              <w:t>Zamawiający wyraża zgod</w:t>
            </w:r>
            <w:r w:rsidR="00564CBF">
              <w:rPr>
                <w:b/>
                <w:bCs/>
                <w:sz w:val="22"/>
                <w:szCs w:val="22"/>
              </w:rPr>
              <w:t>ę</w:t>
            </w:r>
            <w:r w:rsidR="00564CBF" w:rsidRPr="00927479">
              <w:rPr>
                <w:b/>
                <w:bCs/>
                <w:sz w:val="22"/>
                <w:szCs w:val="22"/>
              </w:rPr>
              <w:t>.</w:t>
            </w:r>
            <w:r w:rsidR="00564CBF">
              <w:rPr>
                <w:b/>
                <w:bCs/>
                <w:sz w:val="22"/>
                <w:szCs w:val="22"/>
              </w:rPr>
              <w:t xml:space="preserve"> </w:t>
            </w:r>
            <w:r w:rsidR="00564CBF" w:rsidRPr="00264EC9">
              <w:rPr>
                <w:b/>
                <w:bCs/>
                <w:color w:val="000000"/>
                <w:sz w:val="22"/>
                <w:szCs w:val="22"/>
              </w:rPr>
              <w:t xml:space="preserve">Po wykreśleniu powyższych zapisów </w:t>
            </w:r>
            <w:bookmarkStart w:id="1" w:name="_Hlk227587845"/>
            <w:r w:rsidR="00564CBF" w:rsidRPr="00264EC9">
              <w:rPr>
                <w:b/>
                <w:bCs/>
                <w:color w:val="000000"/>
                <w:sz w:val="22"/>
                <w:szCs w:val="22"/>
              </w:rPr>
              <w:t xml:space="preserve">numeracja </w:t>
            </w:r>
            <w:r w:rsidR="00564CBF">
              <w:rPr>
                <w:b/>
                <w:bCs/>
                <w:color w:val="000000"/>
                <w:sz w:val="22"/>
                <w:szCs w:val="22"/>
              </w:rPr>
              <w:t xml:space="preserve">w </w:t>
            </w:r>
            <w:r w:rsidR="00564CBF" w:rsidRPr="00564CBF">
              <w:rPr>
                <w:b/>
                <w:bCs/>
                <w:sz w:val="24"/>
                <w:szCs w:val="24"/>
              </w:rPr>
              <w:t>§13</w:t>
            </w:r>
            <w:r w:rsidR="00564CBF" w:rsidRPr="00125E73">
              <w:rPr>
                <w:sz w:val="24"/>
                <w:szCs w:val="24"/>
              </w:rPr>
              <w:t xml:space="preserve"> </w:t>
            </w:r>
            <w:r w:rsidR="00564CBF" w:rsidRPr="00264EC9">
              <w:rPr>
                <w:b/>
                <w:bCs/>
                <w:color w:val="000000"/>
                <w:sz w:val="22"/>
                <w:szCs w:val="22"/>
              </w:rPr>
              <w:t xml:space="preserve"> zostanie odpowiednio dostosowana do stanu faktycznego</w:t>
            </w:r>
            <w:bookmarkEnd w:id="1"/>
            <w:r w:rsidR="00564CBF" w:rsidRPr="00264EC9">
              <w:rPr>
                <w:b/>
                <w:bCs/>
                <w:color w:val="000000"/>
                <w:sz w:val="22"/>
                <w:szCs w:val="22"/>
              </w:rPr>
              <w:t xml:space="preserve">.  Zamawiający informuje, iż zmieniony zapis został ujęty w „Powiadomieniu o zmianach SWZ – 1”, które zamieszczono na stronie internetowej prowadzonego postępowania http://e-propublico.pl oraz na stronie </w:t>
            </w:r>
            <w:hyperlink r:id="rId9" w:history="1">
              <w:r w:rsidR="00564CBF" w:rsidRPr="00264EC9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564CBF" w:rsidRPr="00264EC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EDE58DC" w14:textId="1DD921AB" w:rsidR="00564CBF" w:rsidRDefault="00564CBF" w:rsidP="00564C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925365E" w14:textId="3303EFAD" w:rsidR="007E02C1" w:rsidRPr="00125E73" w:rsidRDefault="007E02C1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3A726E0E" w14:textId="3C928B22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BF4747">
              <w:rPr>
                <w:b/>
                <w:bCs/>
                <w:sz w:val="24"/>
                <w:szCs w:val="24"/>
              </w:rPr>
              <w:t>10.</w:t>
            </w:r>
            <w:r w:rsidRPr="00125E73">
              <w:rPr>
                <w:sz w:val="24"/>
                <w:szCs w:val="24"/>
              </w:rPr>
              <w:t xml:space="preserve"> </w:t>
            </w:r>
            <w:bookmarkStart w:id="2" w:name="_Hlk227587874"/>
            <w:r w:rsidRPr="00125E73">
              <w:rPr>
                <w:sz w:val="24"/>
                <w:szCs w:val="24"/>
              </w:rPr>
              <w:t xml:space="preserve">§ 4 ust. 2 </w:t>
            </w:r>
            <w:bookmarkEnd w:id="2"/>
            <w:r w:rsidRPr="00125E73">
              <w:rPr>
                <w:sz w:val="24"/>
                <w:szCs w:val="24"/>
              </w:rPr>
              <w:t>- Czy Zamawiający wyrazi zgodę na wydłużenie terminu przeznaczonego na dostawę</w:t>
            </w:r>
            <w:r w:rsidR="007E02C1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przedmiotu dzierżawy i modyfikację postanowienia umownego w niżej zaproponowany sposób:</w:t>
            </w:r>
          </w:p>
          <w:p w14:paraId="52F4EE18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,,</w:t>
            </w:r>
            <w:bookmarkStart w:id="3" w:name="_Hlk227587977"/>
            <w:r w:rsidRPr="00125E73">
              <w:rPr>
                <w:sz w:val="24"/>
                <w:szCs w:val="24"/>
              </w:rPr>
              <w:t>Wydzierżawiający, w terminie nie dłuższym niż 40 dni od daty zawarcia niniejszej umowy,</w:t>
            </w:r>
          </w:p>
          <w:p w14:paraId="195EF4D9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dostarczy na własny koszt i ryzyko przedmiot dzierżawy, o którym mowa w ust. 1 niniejszego</w:t>
            </w:r>
          </w:p>
          <w:p w14:paraId="6AE3F269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paragrafu wraz z pełnym wyposażeniem asortymentowym zgodnym z załącznikiem nr 1.</w:t>
            </w:r>
          </w:p>
          <w:p w14:paraId="45D78E38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Wszystkie czynności potrzebne do prawidłowego działania przedmiotu dzierżawy powinien</w:t>
            </w:r>
          </w:p>
          <w:p w14:paraId="7977DFB8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wykonywać wyłącznie autoryzowany dystrybutor producenta, co zostało uwzględnione w</w:t>
            </w:r>
          </w:p>
          <w:p w14:paraId="06CE8CD5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ramach wynagrodzenia umownego</w:t>
            </w:r>
            <w:bookmarkEnd w:id="3"/>
            <w:r w:rsidRPr="00125E73">
              <w:rPr>
                <w:sz w:val="24"/>
                <w:szCs w:val="24"/>
              </w:rPr>
              <w:t>"?</w:t>
            </w:r>
          </w:p>
          <w:p w14:paraId="3CFD8BF0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Uzasadnienie: Wykonawca wnosi o wydłużenie terminu przeznaczonego na dostawę analizatora</w:t>
            </w:r>
          </w:p>
          <w:p w14:paraId="65EE57BE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ze względu na konieczność sprowadzenia aparatury z zagranicy bezpośrednio od producenta.</w:t>
            </w:r>
          </w:p>
          <w:p w14:paraId="03A900E6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Skomplikowane procedury celne oraz czas niezbędny na dostarczenie aparatu uniemożliwiają</w:t>
            </w:r>
          </w:p>
          <w:p w14:paraId="1FD388A0" w14:textId="75712B1F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 xml:space="preserve">dotrzymanie obecnego terminu. Mając powyższe na uwadze zwracamy się z prośbą </w:t>
            </w:r>
            <w:r w:rsidR="007E02C1">
              <w:rPr>
                <w:sz w:val="24"/>
                <w:szCs w:val="24"/>
              </w:rPr>
              <w:br/>
            </w:r>
            <w:r w:rsidRPr="00125E73">
              <w:rPr>
                <w:sz w:val="24"/>
                <w:szCs w:val="24"/>
              </w:rPr>
              <w:t>o przychylne</w:t>
            </w:r>
            <w:r w:rsidR="007E02C1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rozpatrzenie pytania.</w:t>
            </w:r>
          </w:p>
          <w:p w14:paraId="5F1C6386" w14:textId="77777777" w:rsidR="007E02C1" w:rsidRPr="00264EC9" w:rsidRDefault="007E02C1" w:rsidP="004A6538">
            <w:pPr>
              <w:spacing w:line="23" w:lineRule="atLeast"/>
              <w:ind w:left="30" w:right="-72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E02C1">
              <w:rPr>
                <w:b/>
                <w:bCs/>
                <w:sz w:val="24"/>
                <w:szCs w:val="24"/>
              </w:rPr>
              <w:lastRenderedPageBreak/>
              <w:t>Odpowiedź: Zamawiający wyraża zgodę.</w:t>
            </w:r>
            <w:r>
              <w:rPr>
                <w:sz w:val="24"/>
                <w:szCs w:val="24"/>
              </w:rPr>
              <w:t xml:space="preserve"> </w:t>
            </w:r>
            <w:r w:rsidRPr="00264EC9">
              <w:rPr>
                <w:b/>
                <w:bCs/>
                <w:color w:val="000000"/>
                <w:sz w:val="22"/>
                <w:szCs w:val="22"/>
              </w:rPr>
              <w:t xml:space="preserve">Zamawiający informuje, iż zmieniony zapis został ujęty w „Powiadomieniu o zmianach SWZ – 1”, które zamieszczono na stronie internetowej prowadzonego postępowania http://e-propublico.pl oraz na stronie </w:t>
            </w:r>
            <w:hyperlink r:id="rId10" w:history="1">
              <w:r w:rsidRPr="00264EC9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Pr="00264EC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B68B23E" w14:textId="5F22EA9D" w:rsidR="007E02C1" w:rsidRPr="00125E73" w:rsidRDefault="007E02C1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0AA81ADA" w14:textId="406BC9F4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bookmarkStart w:id="4" w:name="_Hlk227566771"/>
            <w:r w:rsidRPr="004A6538">
              <w:rPr>
                <w:b/>
                <w:bCs/>
                <w:sz w:val="24"/>
                <w:szCs w:val="24"/>
              </w:rPr>
              <w:t>11.</w:t>
            </w:r>
            <w:r w:rsidRPr="00125E73">
              <w:rPr>
                <w:sz w:val="24"/>
                <w:szCs w:val="24"/>
              </w:rPr>
              <w:t xml:space="preserve"> </w:t>
            </w:r>
            <w:r w:rsidRPr="004A6538">
              <w:rPr>
                <w:b/>
                <w:bCs/>
                <w:sz w:val="24"/>
                <w:szCs w:val="24"/>
              </w:rPr>
              <w:t>§ 7 ust. 2</w:t>
            </w:r>
            <w:r w:rsidRPr="00125E73">
              <w:rPr>
                <w:sz w:val="24"/>
                <w:szCs w:val="24"/>
              </w:rPr>
              <w:t xml:space="preserve"> - Czy Zamawiający wyrazi zgodę na modyfikację postanowienia umownego w taki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sposób aby przeglądy techniczne odbywały się wyłącznie w oparciu o zalecenia producenta bez</w:t>
            </w:r>
          </w:p>
          <w:p w14:paraId="6E1AD8D6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konieczności ich corocznego wykonywania jeżeli producent nie udzielił takich zaleceń, nadając</w:t>
            </w:r>
          </w:p>
          <w:p w14:paraId="16FD7A10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postanowieniu następujące brzmienie:</w:t>
            </w:r>
          </w:p>
          <w:p w14:paraId="15407615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,,Wydzierżawiający zobowiązuje się do wykonywania przeglądów technicznych i czynności</w:t>
            </w:r>
          </w:p>
          <w:p w14:paraId="64FEB4EE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konserwacyjnych przedmiotu dzierżawy zgodnie z zaleceniami producenta. Terminy przeglądów</w:t>
            </w:r>
          </w:p>
          <w:p w14:paraId="1A6FFC3C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będą każdorazowo uzgadniane z Dzierżawcą i muszą zostać wykonane przed upływem terminu</w:t>
            </w:r>
          </w:p>
          <w:p w14:paraId="3E0FECFD" w14:textId="28B5C7E3" w:rsidR="007E02C1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ważności poprzedniego przeglądu</w:t>
            </w:r>
            <w:r w:rsidR="007E02C1">
              <w:rPr>
                <w:sz w:val="24"/>
                <w:szCs w:val="24"/>
              </w:rPr>
              <w:t xml:space="preserve"> </w:t>
            </w:r>
            <w:r w:rsidR="004A6538">
              <w:rPr>
                <w:sz w:val="24"/>
                <w:szCs w:val="24"/>
              </w:rPr>
              <w:t>„</w:t>
            </w:r>
          </w:p>
          <w:p w14:paraId="1D0FF0DA" w14:textId="49E8CD0C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Uzasadnienie: Oferowany analizator zgodnie z zaleceniami producenta nie wymaga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przeprowadzania okresowych przeglądów technicznych. Aparat ten wykonują serię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automatycznych testów kontrolnych przed każdym rozpoczęciem analizy. W przypadku, gdy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 xml:space="preserve">jakikolwiek parametr wykracza poza określoną specyfikację, sygnalizowana jest awaria. </w:t>
            </w:r>
            <w:r w:rsidR="004A6538">
              <w:rPr>
                <w:sz w:val="24"/>
                <w:szCs w:val="24"/>
              </w:rPr>
              <w:br/>
            </w:r>
            <w:r w:rsidRPr="00125E73">
              <w:rPr>
                <w:sz w:val="24"/>
                <w:szCs w:val="24"/>
              </w:rPr>
              <w:t>W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rzadkich przypadkach błędu aparatu lub oprogramowania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 xml:space="preserve">kontrole zostaną unieważnione, </w:t>
            </w:r>
            <w:r w:rsidR="004A6538">
              <w:rPr>
                <w:sz w:val="24"/>
                <w:szCs w:val="24"/>
              </w:rPr>
              <w:br/>
            </w:r>
            <w:r w:rsidRPr="00125E73">
              <w:rPr>
                <w:sz w:val="24"/>
                <w:szCs w:val="24"/>
              </w:rPr>
              <w:t>a Użytkownik zostanie powiadomiony o problemie.</w:t>
            </w:r>
          </w:p>
          <w:bookmarkEnd w:id="4"/>
          <w:p w14:paraId="48BA464F" w14:textId="7F447D1D" w:rsidR="004A6538" w:rsidRPr="00D325D5" w:rsidRDefault="004A6538" w:rsidP="00D325D5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6538">
              <w:rPr>
                <w:b/>
                <w:bCs/>
                <w:sz w:val="24"/>
                <w:szCs w:val="24"/>
              </w:rPr>
              <w:t xml:space="preserve">Odpowiedź: </w:t>
            </w:r>
            <w:r w:rsidR="00D325D5" w:rsidRPr="00D325D5">
              <w:rPr>
                <w:b/>
                <w:bCs/>
                <w:sz w:val="24"/>
                <w:szCs w:val="24"/>
              </w:rPr>
              <w:t>Zamawiający modyfikuje zapis par. 7 ust. 2 projektu umowy na następujący: </w:t>
            </w:r>
            <w:r w:rsidR="00D325D5" w:rsidRPr="00D325D5">
              <w:rPr>
                <w:b/>
                <w:bCs/>
                <w:sz w:val="24"/>
                <w:szCs w:val="24"/>
              </w:rPr>
              <w:br/>
              <w:t>"</w:t>
            </w:r>
            <w:bookmarkStart w:id="5" w:name="_Hlk227588133"/>
            <w:r w:rsidR="00D325D5" w:rsidRPr="00D325D5">
              <w:rPr>
                <w:b/>
                <w:bCs/>
                <w:sz w:val="24"/>
                <w:szCs w:val="24"/>
              </w:rPr>
              <w:t xml:space="preserve">Wydzierżawiający zobowiązuje się do wykonywania przeglądów technicznych i czynności konserwacyjnych przedmiotu dzierżawy zgodnie z zaleceniami producenta wynikającymi </w:t>
            </w:r>
            <w:r w:rsidR="00D325D5">
              <w:rPr>
                <w:b/>
                <w:bCs/>
                <w:sz w:val="24"/>
                <w:szCs w:val="24"/>
              </w:rPr>
              <w:br/>
            </w:r>
            <w:r w:rsidR="00D325D5" w:rsidRPr="00D325D5">
              <w:rPr>
                <w:b/>
                <w:bCs/>
                <w:sz w:val="24"/>
                <w:szCs w:val="24"/>
              </w:rPr>
              <w:t xml:space="preserve">z instrukcji używania wyrobu. Terminy przeglądów będą każdorazowo uzgadniane </w:t>
            </w:r>
            <w:r w:rsidR="00D325D5">
              <w:rPr>
                <w:b/>
                <w:bCs/>
                <w:sz w:val="24"/>
                <w:szCs w:val="24"/>
              </w:rPr>
              <w:br/>
            </w:r>
            <w:r w:rsidR="00D325D5" w:rsidRPr="00D325D5">
              <w:rPr>
                <w:b/>
                <w:bCs/>
                <w:sz w:val="24"/>
                <w:szCs w:val="24"/>
              </w:rPr>
              <w:t>z Dzierżawcą i muszą zostać wykonane przed upływem terminu ważności poprzedniego przeglądu.</w:t>
            </w:r>
            <w:r w:rsidR="00D325D5" w:rsidRPr="00D325D5">
              <w:rPr>
                <w:b/>
                <w:bCs/>
                <w:sz w:val="24"/>
                <w:szCs w:val="24"/>
              </w:rPr>
              <w:br/>
            </w:r>
            <w:r w:rsidR="00D325D5" w:rsidRPr="00D325D5">
              <w:rPr>
                <w:b/>
                <w:bCs/>
                <w:sz w:val="24"/>
                <w:szCs w:val="24"/>
              </w:rPr>
              <w:br/>
            </w:r>
            <w:bookmarkEnd w:id="5"/>
          </w:p>
          <w:p w14:paraId="60B89B12" w14:textId="784AB8BD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12. § 7 ust. 4 - Czy Zamawiający wyrazi zgodę na wydłużenie czasu reakcji Wydzierżawiającego na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zgłoszoną awarię do 12 godzin od momentu zgłoszenia awarii drogą mailową lub telefoniczną?</w:t>
            </w:r>
          </w:p>
          <w:p w14:paraId="5A9ECC18" w14:textId="7B06D8D0" w:rsidR="004A6538" w:rsidRPr="004A6538" w:rsidRDefault="004A6538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6538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00AB48EE" w14:textId="77777777" w:rsidR="004A6538" w:rsidRPr="00125E73" w:rsidRDefault="004A653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221D250E" w14:textId="53C346BB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 xml:space="preserve">13. </w:t>
            </w:r>
            <w:bookmarkStart w:id="6" w:name="_Hlk227588219"/>
            <w:r w:rsidRPr="00125E73">
              <w:rPr>
                <w:sz w:val="24"/>
                <w:szCs w:val="24"/>
              </w:rPr>
              <w:t xml:space="preserve">§ 13 ust. 5 </w:t>
            </w:r>
            <w:bookmarkEnd w:id="6"/>
            <w:r w:rsidRPr="00125E73">
              <w:rPr>
                <w:sz w:val="24"/>
                <w:szCs w:val="24"/>
              </w:rPr>
              <w:t>- Czy Zamawiający wyrazi zgodę na modyfikację postanowienia umownego w niżej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zaproponowany sposób:</w:t>
            </w:r>
          </w:p>
          <w:p w14:paraId="53234BDF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,,</w:t>
            </w:r>
            <w:bookmarkStart w:id="7" w:name="_Hlk227588279"/>
            <w:r w:rsidRPr="00125E73">
              <w:rPr>
                <w:sz w:val="24"/>
                <w:szCs w:val="24"/>
              </w:rPr>
              <w:t>Wykonawca zobowiązany jest dostarczyć wraz z pierwszą dostawą lub udostępnić w bibliotece</w:t>
            </w:r>
          </w:p>
          <w:p w14:paraId="0C229649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technicznej dostępnej pod adresem www. ................................... bądź przesłać w formie</w:t>
            </w:r>
          </w:p>
          <w:p w14:paraId="25EC340E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elektronicznej na adres…………………………..:</w:t>
            </w:r>
          </w:p>
          <w:p w14:paraId="7195C623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a) deklarację zgodności dla wyrobu medycznego, a w przypadku jej zmiany przesłać</w:t>
            </w:r>
          </w:p>
          <w:p w14:paraId="19DF30BE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Zamawiającemu aktualną jej wersję (zgodnie z art. 18 ust. 5 Ustawy z dnia 7 kwietnia 2022 r.</w:t>
            </w:r>
          </w:p>
          <w:p w14:paraId="225D9E99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o wyrobach medycznych)</w:t>
            </w:r>
          </w:p>
          <w:p w14:paraId="7C9A288C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b) ulotki zawierające wszystkie niezbędne dla bezpośredniego użytkownika informacje (jeżeli</w:t>
            </w:r>
          </w:p>
          <w:p w14:paraId="41128250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dotyczy);</w:t>
            </w:r>
          </w:p>
          <w:p w14:paraId="7E1E0FD9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c) instrukcje dotyczące magazynowania i przechowywania przedmiotu umowy oraz znak CE</w:t>
            </w:r>
          </w:p>
          <w:p w14:paraId="62530166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(jeżeli dotyczy).</w:t>
            </w:r>
          </w:p>
          <w:p w14:paraId="256992C7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d) aktualne karty charakterystyki preparatu niebezpiecznego (o ile dotyczy przedmiotu</w:t>
            </w:r>
          </w:p>
          <w:p w14:paraId="5E30A546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zamówienia) oraz za każdym razem w przypadku aktualizacji i na każde żądanie</w:t>
            </w:r>
          </w:p>
          <w:p w14:paraId="0B414520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Zamawiającego</w:t>
            </w:r>
            <w:bookmarkEnd w:id="7"/>
            <w:r w:rsidRPr="00125E73">
              <w:rPr>
                <w:sz w:val="24"/>
                <w:szCs w:val="24"/>
              </w:rPr>
              <w:t>"?</w:t>
            </w:r>
          </w:p>
          <w:p w14:paraId="6205962B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Uzasadnienie: Wychodząc naprzeciw oczekiwaniom Klientów, a także mając na uwadze politykę</w:t>
            </w:r>
          </w:p>
          <w:p w14:paraId="2170BC89" w14:textId="7820DE1A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firmy dot. ochrony środowiska, Wykonawca umożliwia obecnie Zamawiającym możliwość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nieograniczonego, całodobowego i bezpłatnego dostępu do biblioteki technicznej znajdującej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się na stronie internetowej Wykonawcy, dzięki której Zamawiający będzie miał zarówno podgląd,</w:t>
            </w:r>
          </w:p>
          <w:p w14:paraId="27D5744B" w14:textId="0C0A62A4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możliwość wydruku w dowolnym momencie jak i możliwość pobrania szeregu zawsze aktualnych</w:t>
            </w:r>
            <w:r w:rsidR="004A6538">
              <w:rPr>
                <w:sz w:val="24"/>
                <w:szCs w:val="24"/>
              </w:rPr>
              <w:t xml:space="preserve"> d</w:t>
            </w:r>
            <w:r w:rsidRPr="00125E73">
              <w:rPr>
                <w:sz w:val="24"/>
                <w:szCs w:val="24"/>
              </w:rPr>
              <w:t>okumentów dotyczących przedmiotu umowy w tym m.in. deklaracji zgodności, certyfikatów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kontroli jakości, dokumentów potwierdzających dopuszczenie do obrotu, ŚKJ, ulotek, instrukcji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lastRenderedPageBreak/>
              <w:t xml:space="preserve">oraz kart charakterystyk. Mając powyższe na uwadze zwracamy się z prośbą </w:t>
            </w:r>
            <w:r w:rsidR="004A6538">
              <w:rPr>
                <w:sz w:val="24"/>
                <w:szCs w:val="24"/>
              </w:rPr>
              <w:br/>
            </w:r>
            <w:r w:rsidRPr="00125E73">
              <w:rPr>
                <w:sz w:val="24"/>
                <w:szCs w:val="24"/>
              </w:rPr>
              <w:t>o przychylne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rozpatrzenie pytania i rozszerzenie zapisu.</w:t>
            </w:r>
          </w:p>
          <w:p w14:paraId="28277216" w14:textId="77777777" w:rsidR="004A6538" w:rsidRPr="00264EC9" w:rsidRDefault="004A6538" w:rsidP="004A6538">
            <w:pPr>
              <w:spacing w:line="23" w:lineRule="atLeast"/>
              <w:ind w:left="30" w:right="-72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E02C1">
              <w:rPr>
                <w:b/>
                <w:bCs/>
                <w:sz w:val="24"/>
                <w:szCs w:val="24"/>
              </w:rPr>
              <w:t>Odpowiedź: Zamawiający wyraża zgodę.</w:t>
            </w:r>
            <w:r>
              <w:rPr>
                <w:sz w:val="24"/>
                <w:szCs w:val="24"/>
              </w:rPr>
              <w:t xml:space="preserve"> </w:t>
            </w:r>
            <w:r w:rsidRPr="00264EC9">
              <w:rPr>
                <w:b/>
                <w:bCs/>
                <w:color w:val="000000"/>
                <w:sz w:val="22"/>
                <w:szCs w:val="22"/>
              </w:rPr>
              <w:t xml:space="preserve">Zamawiający informuje, iż zmieniony zapis został ujęty w „Powiadomieniu o zmianach SWZ – 1”, które zamieszczono na stronie internetowej prowadzonego postępowania http://e-propublico.pl oraz na stronie </w:t>
            </w:r>
            <w:hyperlink r:id="rId11" w:history="1">
              <w:r w:rsidRPr="00264EC9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Pr="00264EC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B1AD97A" w14:textId="77777777" w:rsidR="004A6538" w:rsidRPr="00125E73" w:rsidRDefault="004A653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6C04145D" w14:textId="0979D241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 xml:space="preserve">14. </w:t>
            </w:r>
            <w:bookmarkStart w:id="8" w:name="_Hlk227588340"/>
            <w:r w:rsidRPr="00125E73">
              <w:rPr>
                <w:sz w:val="24"/>
                <w:szCs w:val="24"/>
              </w:rPr>
              <w:t xml:space="preserve">§ 13 ust. 7 </w:t>
            </w:r>
            <w:bookmarkEnd w:id="8"/>
            <w:r w:rsidRPr="00125E73">
              <w:rPr>
                <w:sz w:val="24"/>
                <w:szCs w:val="24"/>
              </w:rPr>
              <w:t>- Czy Zamawiający wyrazi zgodę na modyfikację postanowienia umownego w niżej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zaproponowany sposób:</w:t>
            </w:r>
          </w:p>
          <w:p w14:paraId="0A9747C0" w14:textId="2F35040F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,,</w:t>
            </w:r>
            <w:bookmarkStart w:id="9" w:name="_Hlk227588424"/>
            <w:r w:rsidRPr="00125E73">
              <w:rPr>
                <w:sz w:val="24"/>
                <w:szCs w:val="24"/>
              </w:rPr>
              <w:t>Do dostarczonego przedmiotu zamówienia Wykonawca dołączy jednorazowo w formie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elektronicznej, instrukcję oryginalną producenta lub jego upoważnionego przedstawiciela oraz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instrukcję przetłumaczoną na język polski. Zamawiający dopuszcza udostępnienie instrukcji w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bibliotece technicznej Wykonawcy dostępnej pod adresem www. ....................................</w:t>
            </w:r>
            <w:bookmarkEnd w:id="9"/>
            <w:r w:rsidRPr="00125E73">
              <w:rPr>
                <w:sz w:val="24"/>
                <w:szCs w:val="24"/>
              </w:rPr>
              <w:t>"?</w:t>
            </w:r>
          </w:p>
          <w:p w14:paraId="68A8486B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Uzasadnienie: Wychodząc naprzeciw oczekiwaniom Klientów, a także mając na uwadze politykę</w:t>
            </w:r>
          </w:p>
          <w:p w14:paraId="1AEF2F81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firmy dot. ochrony środowiska, Wykonawca umożliwia obecnie Zamawiającym możliwość</w:t>
            </w:r>
          </w:p>
          <w:p w14:paraId="64FE1A4A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nieograniczonego, całodobowego i bezpłatnego dostępu do biblioteki technicznej znajdującej</w:t>
            </w:r>
          </w:p>
          <w:p w14:paraId="03436C18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się na stronie internetowej Wykonawcy, dzięki której Zamawiający będzie miał zarówno podgląd,</w:t>
            </w:r>
          </w:p>
          <w:p w14:paraId="0A5BDE04" w14:textId="411A3EB8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możliwość wydruku w dowolnym momencie jak i możliwość pobrania szeregu zawsze aktualnych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dokumentów dotyczących przedmiotu umowy w tym m.in. deklaracji zgodności, certyfikatów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kontroli jakości, dokumentów potwierdzających dopuszczenie do obrotu, ŚKJ, ulotek, instrukcji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oraz kart charakterystyk. Mając powyższe na uwadze zwracamy się z prośbą o przychylne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rozpatrzenie pytania i rozszerzenie zapisu.</w:t>
            </w:r>
          </w:p>
          <w:p w14:paraId="549C1F50" w14:textId="5DBE82FA" w:rsidR="004A6538" w:rsidRDefault="004A653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7E02C1">
              <w:rPr>
                <w:b/>
                <w:bCs/>
                <w:sz w:val="24"/>
                <w:szCs w:val="24"/>
              </w:rPr>
              <w:t>Odpowiedź: Zamawiający wyraża zgodę.</w:t>
            </w:r>
            <w:r>
              <w:rPr>
                <w:sz w:val="24"/>
                <w:szCs w:val="24"/>
              </w:rPr>
              <w:t xml:space="preserve"> </w:t>
            </w:r>
            <w:r w:rsidRPr="00264EC9">
              <w:rPr>
                <w:b/>
                <w:bCs/>
                <w:color w:val="000000"/>
                <w:sz w:val="22"/>
                <w:szCs w:val="22"/>
              </w:rPr>
              <w:t xml:space="preserve">Zamawiający informuje, iż zmieniony zapis został ujęty w „Powiadomieniu o zmianach SWZ – 1”, które zamieszczono na stronie internetowej prowadzonego postępowania http://e-propublico.pl oraz na stronie </w:t>
            </w:r>
            <w:hyperlink r:id="rId12" w:history="1">
              <w:r w:rsidRPr="00264EC9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</w:p>
          <w:p w14:paraId="768D17C9" w14:textId="77777777" w:rsidR="004A6538" w:rsidRDefault="004A653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44643930" w14:textId="77777777" w:rsidR="004A6538" w:rsidRDefault="004A653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2029739A" w14:textId="77777777" w:rsidR="004A6538" w:rsidRPr="00125E73" w:rsidRDefault="004A653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00F81341" w14:textId="33D55BD1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15. § 17 ust. 1 lit. a - Czy Zamawiający wyrazi zgodę na modyfikację postanowienia umownego w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niżej zaproponowany sposób:</w:t>
            </w:r>
          </w:p>
          <w:p w14:paraId="480763C7" w14:textId="77777777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,,niedostarczenia analizatora w terminie 50 dni od daty podpisania umowy"?</w:t>
            </w:r>
          </w:p>
          <w:p w14:paraId="2D5B7D1C" w14:textId="77777777" w:rsidR="004A6538" w:rsidRPr="004A6538" w:rsidRDefault="004A6538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6538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56B807DA" w14:textId="77777777" w:rsidR="004A6538" w:rsidRDefault="004A6538" w:rsidP="004A6538">
            <w:pPr>
              <w:spacing w:line="23" w:lineRule="atLeast"/>
              <w:ind w:right="-72"/>
              <w:jc w:val="both"/>
              <w:rPr>
                <w:sz w:val="24"/>
                <w:szCs w:val="24"/>
              </w:rPr>
            </w:pPr>
          </w:p>
          <w:p w14:paraId="6CE64DEF" w14:textId="77777777" w:rsidR="004A6538" w:rsidRPr="00125E73" w:rsidRDefault="004A653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48614189" w14:textId="319690AA" w:rsidR="00A54528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16. § 17 ust. 1 lit. d - Czy Zamawiający wyrazi zgodę na modyfikację postanowienia umownego w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niżej zaproponowany sposób: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,,trzykrotnego w danym dwunastomiesięcznym okresie obowiązywania umowy opóźnienia w</w:t>
            </w:r>
            <w:r w:rsidR="004A6538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dostawie towaru o co najmniej 3 dni robocze"?</w:t>
            </w:r>
          </w:p>
          <w:p w14:paraId="506C61FD" w14:textId="77777777" w:rsidR="004A6538" w:rsidRPr="004A6538" w:rsidRDefault="004A6538" w:rsidP="004A6538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6538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509A7B86" w14:textId="77777777" w:rsidR="004A6538" w:rsidRDefault="004A6538" w:rsidP="004A6538">
            <w:pPr>
              <w:spacing w:line="23" w:lineRule="atLeast"/>
              <w:ind w:right="-72"/>
              <w:jc w:val="both"/>
              <w:rPr>
                <w:sz w:val="24"/>
                <w:szCs w:val="24"/>
              </w:rPr>
            </w:pPr>
          </w:p>
          <w:p w14:paraId="74A7476F" w14:textId="77777777" w:rsidR="004A6538" w:rsidRPr="00125E73" w:rsidRDefault="004A653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0C5F48B3" w14:textId="5E454611" w:rsidR="00A54528" w:rsidRPr="00F911B4" w:rsidRDefault="00A54528" w:rsidP="00B249C0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bookmarkStart w:id="10" w:name="_Hlk227566654"/>
            <w:r w:rsidRPr="00F911B4">
              <w:rPr>
                <w:sz w:val="24"/>
                <w:szCs w:val="24"/>
              </w:rPr>
              <w:t>17. § 17 ust. 1 lit. e - Czy Zamawiający wyrazi zgodę na modyfikację postanowienia umownego w</w:t>
            </w:r>
            <w:r w:rsidR="00B249C0" w:rsidRPr="00F911B4">
              <w:rPr>
                <w:sz w:val="24"/>
                <w:szCs w:val="24"/>
              </w:rPr>
              <w:t xml:space="preserve"> </w:t>
            </w:r>
            <w:r w:rsidRPr="00F911B4">
              <w:rPr>
                <w:sz w:val="24"/>
                <w:szCs w:val="24"/>
              </w:rPr>
              <w:t>niżej zaproponowany sposób:</w:t>
            </w:r>
          </w:p>
          <w:p w14:paraId="3E74AE21" w14:textId="77777777" w:rsidR="00A54528" w:rsidRPr="00F911B4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F911B4">
              <w:rPr>
                <w:sz w:val="24"/>
                <w:szCs w:val="24"/>
              </w:rPr>
              <w:t>,,trzykrotnej zasadnej reklamacji jakości przedmiotu umowy w danym dwunastomiesięcznym</w:t>
            </w:r>
          </w:p>
          <w:p w14:paraId="1D48FD2F" w14:textId="77777777" w:rsidR="00A54528" w:rsidRPr="00F911B4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F911B4">
              <w:rPr>
                <w:sz w:val="24"/>
                <w:szCs w:val="24"/>
              </w:rPr>
              <w:t>okresie obowiązywania umowy"?</w:t>
            </w:r>
          </w:p>
          <w:bookmarkEnd w:id="10"/>
          <w:p w14:paraId="1CC444A7" w14:textId="69850B5E" w:rsidR="00B249C0" w:rsidRDefault="00B249C0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4A6538">
              <w:rPr>
                <w:b/>
                <w:bCs/>
                <w:sz w:val="24"/>
                <w:szCs w:val="24"/>
              </w:rPr>
              <w:t>Odpowiedź:</w:t>
            </w:r>
            <w:r w:rsidR="00F911B4">
              <w:rPr>
                <w:b/>
                <w:bCs/>
                <w:sz w:val="24"/>
                <w:szCs w:val="24"/>
              </w:rPr>
              <w:t xml:space="preserve"> Zamawiający nie wyraża zgody. Obecne postanowienie jest zgodne z powszechnie obowiązującymi przepisami.</w:t>
            </w:r>
          </w:p>
          <w:p w14:paraId="583F5821" w14:textId="77777777" w:rsidR="00B249C0" w:rsidRDefault="00B249C0" w:rsidP="00F911B4">
            <w:pPr>
              <w:spacing w:line="23" w:lineRule="atLeast"/>
              <w:ind w:right="-72"/>
              <w:jc w:val="both"/>
              <w:rPr>
                <w:sz w:val="24"/>
                <w:szCs w:val="24"/>
              </w:rPr>
            </w:pPr>
          </w:p>
          <w:p w14:paraId="4B458481" w14:textId="77777777" w:rsidR="00B249C0" w:rsidRPr="00125E73" w:rsidRDefault="00B249C0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5236EFE6" w14:textId="22C70C9B" w:rsidR="00A54528" w:rsidRPr="00125E73" w:rsidRDefault="00A54528" w:rsidP="00B249C0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18. § 21 ust. 1 lit. a - Czy Zamawiający wyrazi zgodę na obniżenie kary umownej i modyfikację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postanowienia umownego w niżej zaproponowany sposób: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,,zwłoki w realizacji dostawy towaru, w wysokości 3% wartości brutto niezrealizowanej partii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towaru, za każdy dzień zwłoki w jej dostarczeniu, w terminie określonym w §12 ust. 1 lub 2.</w:t>
            </w:r>
          </w:p>
          <w:p w14:paraId="59F224A1" w14:textId="10218145" w:rsidR="00A54528" w:rsidRDefault="00A54528" w:rsidP="00B249C0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lastRenderedPageBreak/>
              <w:t>Uzasadnienie: Zaproponowana kara posiada przymiot kary rażąco wygórowanej i jako taka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zgodnie z przepisami KC może podlegać miarkowaniu przez Sąd. Standardowo stosowanymi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karami w tego rodzaju postępowaniach są kary na poziomie 0,1% - 3% wartości netto dostawy.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Zgodnie z aktualnym orzecznictwem sądów cywilnych w tym m.in. (wyrok Sądu Apelacyjnego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 xml:space="preserve">w Warszawie z 11.10.2016, sygn. akt I </w:t>
            </w:r>
            <w:proofErr w:type="spellStart"/>
            <w:r w:rsidRPr="00125E73">
              <w:rPr>
                <w:sz w:val="24"/>
                <w:szCs w:val="24"/>
              </w:rPr>
              <w:t>ACa</w:t>
            </w:r>
            <w:proofErr w:type="spellEnd"/>
            <w:r w:rsidRPr="00125E73">
              <w:rPr>
                <w:sz w:val="24"/>
                <w:szCs w:val="24"/>
              </w:rPr>
              <w:t xml:space="preserve"> 1673/15, wyrok Sądu Najwyższego z 25.11.2016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sygn. Akt V CSK 123/16 ) oraz KIO, przykładowo (wyrok KIO z 15.02.2018 r), kara umowna,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pełniąc funkcje odszkodowawczo – kompensacyjne, nie może być rażąco wygórowana.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Wygórowana wysokość kar może bowiem doprowadzić do podjęcia przez Wykonawców decyzji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o nie przystępowaniu do postępowania o udzielenie zamówienia, co w sposób oczywisty obniży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konkurencyjność postępowania i możliwość uzyskania jak najbardziej korzystnej dla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Zamawiającego oferty. Mając powyższe na uwadze zwracamy się z prośbą o przychylne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rozpatrzenie pytania i obniżenie wysokości zaproponowanej kary.</w:t>
            </w:r>
          </w:p>
          <w:p w14:paraId="77FD9D83" w14:textId="77777777" w:rsidR="00B249C0" w:rsidRPr="004A6538" w:rsidRDefault="00B249C0" w:rsidP="00B249C0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6538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57F89F21" w14:textId="77777777" w:rsidR="00B249C0" w:rsidRPr="00125E73" w:rsidRDefault="00B249C0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39742A80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19. § 21 ust. 1 lit. c - Czy Zamawiający wyrazi zgodę na obniżenie kary umownej i modyfikację</w:t>
            </w:r>
          </w:p>
          <w:p w14:paraId="4A942005" w14:textId="0523F9B0" w:rsidR="00A54528" w:rsidRDefault="00A54528" w:rsidP="00B249C0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postanowienia umownego w niżej zaproponowany sposób: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,,zwłoki w dostawie reklamowanej partii towaru za każdy dzień zwłoki w dostawie towaru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wolnego od wad, w terminie określonym w § 14 ust. 3, w wysokości 2,5 % wartości brutto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reklamowanej partii towaru za każdy dzień zwłoki"?</w:t>
            </w:r>
          </w:p>
          <w:p w14:paraId="60164A2A" w14:textId="77777777" w:rsidR="00B249C0" w:rsidRPr="004A6538" w:rsidRDefault="00B249C0" w:rsidP="00B249C0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6538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1AC3AED1" w14:textId="77777777" w:rsidR="00B249C0" w:rsidRPr="00125E73" w:rsidRDefault="00B249C0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6BC42B3C" w14:textId="0550EB9C" w:rsidR="00A54528" w:rsidRDefault="00A54528" w:rsidP="00B249C0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20. § 21 ust. 1 lit. d - Czy Zamawiający wyrazi zgodę na obniżenie kary umownej i modyfikację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postanowienia umownego w niżej zaproponowany sposób: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,,zwłoki w dostawie i instalacji przedmiotu dzierżawy w terminie określonym w § 4 ust. 2 w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wysokości 2,5 % wartości brutto, o której mowa w § 5 ust. 2 lit. b) za każdy dzień zwłoki,</w:t>
            </w:r>
          </w:p>
          <w:p w14:paraId="271490FE" w14:textId="77777777" w:rsidR="00B249C0" w:rsidRPr="004A6538" w:rsidRDefault="00B249C0" w:rsidP="00B249C0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6538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659F3080" w14:textId="77777777" w:rsidR="00B249C0" w:rsidRPr="00125E73" w:rsidRDefault="00B249C0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2025E21D" w14:textId="5E80F119" w:rsidR="00A54528" w:rsidRDefault="00A54528" w:rsidP="00B249C0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21. § 21 ust. 1 lit. e - Czy Zamawiający wyrazi zgodę na obniżenie kary umownej i modyfikację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postanowienia umownego w niżej zaproponowany sposób: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,,w przypadku zwłoki w dostawie analizatora zastępczego lub nie zapewnienia wykonywania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badań w innych laboratoriach, o których mowa w § 7 ust. 5 - w wysokości 3 % wartości brutto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określonej w § 5 ust. 2 lit. b) za każdy dzień zwłoki,</w:t>
            </w:r>
          </w:p>
          <w:p w14:paraId="25776B8F" w14:textId="77777777" w:rsidR="00B249C0" w:rsidRPr="004A6538" w:rsidRDefault="00B249C0" w:rsidP="00B249C0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6538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013D3DC5" w14:textId="77777777" w:rsidR="00B249C0" w:rsidRPr="00125E73" w:rsidRDefault="00B249C0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</w:p>
          <w:p w14:paraId="686031C6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22. § 21 ust. 1 lit. h - Czy Zamawiający wyrazi zgodę na obniżenie kary umownej i modyfikację</w:t>
            </w:r>
          </w:p>
          <w:p w14:paraId="4D625E75" w14:textId="77777777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postanowienia umownego w niżej zaproponowany sposób:</w:t>
            </w:r>
          </w:p>
          <w:p w14:paraId="20A2A115" w14:textId="7A6206EF" w:rsidR="00A54528" w:rsidRPr="00125E73" w:rsidRDefault="00A54528" w:rsidP="00B249C0">
            <w:pPr>
              <w:spacing w:line="23" w:lineRule="atLeast"/>
              <w:ind w:left="30" w:right="-72"/>
              <w:jc w:val="both"/>
              <w:rPr>
                <w:sz w:val="24"/>
                <w:szCs w:val="24"/>
              </w:rPr>
            </w:pPr>
            <w:r w:rsidRPr="00125E73">
              <w:rPr>
                <w:sz w:val="24"/>
                <w:szCs w:val="24"/>
              </w:rPr>
              <w:t>,,niewykonania lub nienależytego wykonania zobowiązań Wykonawcy skutkującego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odstąpieniem przez Zamawiającego od Umowy z przyczyn leżących po stronie Wykonawcy karę</w:t>
            </w:r>
            <w:r w:rsidR="00B249C0">
              <w:rPr>
                <w:sz w:val="24"/>
                <w:szCs w:val="24"/>
              </w:rPr>
              <w:t xml:space="preserve"> </w:t>
            </w:r>
            <w:r w:rsidRPr="00125E73">
              <w:rPr>
                <w:sz w:val="24"/>
                <w:szCs w:val="24"/>
              </w:rPr>
              <w:t>umowną w wysokości 10% niezrealizowanej wartości umowy brutto,"?</w:t>
            </w:r>
          </w:p>
          <w:p w14:paraId="76163A20" w14:textId="77777777" w:rsidR="00B249C0" w:rsidRPr="004A6538" w:rsidRDefault="00B249C0" w:rsidP="00B249C0">
            <w:pPr>
              <w:spacing w:line="23" w:lineRule="atLeast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6538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1B6206CA" w14:textId="7166213E" w:rsidR="00A54528" w:rsidRPr="00125E73" w:rsidRDefault="00A54528" w:rsidP="004A6538">
            <w:pPr>
              <w:spacing w:line="23" w:lineRule="atLeast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7992292" w14:textId="77777777" w:rsidR="00BE7BFD" w:rsidRPr="00125E73" w:rsidRDefault="00BE7BFD" w:rsidP="00520165">
      <w:pPr>
        <w:jc w:val="both"/>
        <w:rPr>
          <w:sz w:val="24"/>
          <w:szCs w:val="24"/>
        </w:rPr>
      </w:pPr>
    </w:p>
    <w:p w14:paraId="08D012C9" w14:textId="77777777" w:rsidR="006D4AB3" w:rsidRPr="00125E7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25E73">
        <w:rPr>
          <w:sz w:val="24"/>
          <w:szCs w:val="24"/>
        </w:rPr>
        <w:t>Przewodniczący Komisji Przetargowej</w:t>
      </w:r>
    </w:p>
    <w:p w14:paraId="316D5108" w14:textId="77777777" w:rsidR="006D4AB3" w:rsidRPr="00125E73" w:rsidRDefault="00A54528" w:rsidP="00B249C0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125E73">
        <w:rPr>
          <w:sz w:val="24"/>
          <w:szCs w:val="24"/>
        </w:rPr>
        <w:t>Beata</w:t>
      </w:r>
      <w:r w:rsidR="006D4AB3" w:rsidRPr="00125E73">
        <w:rPr>
          <w:sz w:val="24"/>
          <w:szCs w:val="24"/>
        </w:rPr>
        <w:t xml:space="preserve"> </w:t>
      </w:r>
      <w:r w:rsidRPr="00125E73">
        <w:rPr>
          <w:sz w:val="24"/>
          <w:szCs w:val="24"/>
        </w:rPr>
        <w:t>Kotowska</w:t>
      </w:r>
    </w:p>
    <w:sectPr w:rsidR="006D4AB3" w:rsidRPr="00125E73" w:rsidSect="00BF4747">
      <w:footerReference w:type="even" r:id="rId13"/>
      <w:footerReference w:type="default" r:id="rId14"/>
      <w:footerReference w:type="first" r:id="rId15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77E66" w14:textId="77777777" w:rsidR="00E672BB" w:rsidRDefault="00E672BB">
      <w:r>
        <w:separator/>
      </w:r>
    </w:p>
  </w:endnote>
  <w:endnote w:type="continuationSeparator" w:id="0">
    <w:p w14:paraId="3E506DE9" w14:textId="77777777" w:rsidR="00E672BB" w:rsidRDefault="00E67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1E5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F1F0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0E515" w14:textId="2605A9F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56F6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5032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AADE7B" w14:textId="77777777" w:rsidR="006D4AB3" w:rsidRDefault="006D4AB3">
    <w:pPr>
      <w:pStyle w:val="Stopka"/>
      <w:tabs>
        <w:tab w:val="clear" w:pos="4536"/>
        <w:tab w:val="left" w:pos="6237"/>
      </w:tabs>
    </w:pPr>
  </w:p>
  <w:p w14:paraId="7825E3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1359F" w14:textId="77777777" w:rsidR="00E672BB" w:rsidRDefault="00E672BB">
      <w:r>
        <w:separator/>
      </w:r>
    </w:p>
  </w:footnote>
  <w:footnote w:type="continuationSeparator" w:id="0">
    <w:p w14:paraId="1D3B96C3" w14:textId="77777777" w:rsidR="00E672BB" w:rsidRDefault="00E67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1501339">
    <w:abstractNumId w:val="3"/>
  </w:num>
  <w:num w:numId="2" w16cid:durableId="747192876">
    <w:abstractNumId w:val="6"/>
  </w:num>
  <w:num w:numId="3" w16cid:durableId="1566986432">
    <w:abstractNumId w:val="2"/>
  </w:num>
  <w:num w:numId="4" w16cid:durableId="283081468">
    <w:abstractNumId w:val="5"/>
  </w:num>
  <w:num w:numId="5" w16cid:durableId="1880429352">
    <w:abstractNumId w:val="0"/>
  </w:num>
  <w:num w:numId="6" w16cid:durableId="692388646">
    <w:abstractNumId w:val="1"/>
  </w:num>
  <w:num w:numId="7" w16cid:durableId="17812168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2BB"/>
    <w:rsid w:val="00031374"/>
    <w:rsid w:val="00044DB8"/>
    <w:rsid w:val="000A1097"/>
    <w:rsid w:val="000E2A8F"/>
    <w:rsid w:val="001054AB"/>
    <w:rsid w:val="00125E73"/>
    <w:rsid w:val="0012774F"/>
    <w:rsid w:val="001375E1"/>
    <w:rsid w:val="00144B7A"/>
    <w:rsid w:val="00180C6E"/>
    <w:rsid w:val="00264EC9"/>
    <w:rsid w:val="0029606A"/>
    <w:rsid w:val="003A5B16"/>
    <w:rsid w:val="003A69A8"/>
    <w:rsid w:val="004063B4"/>
    <w:rsid w:val="004848F3"/>
    <w:rsid w:val="004A6538"/>
    <w:rsid w:val="004A75F2"/>
    <w:rsid w:val="00500ECA"/>
    <w:rsid w:val="005144A9"/>
    <w:rsid w:val="00520165"/>
    <w:rsid w:val="00564CBF"/>
    <w:rsid w:val="005B1B08"/>
    <w:rsid w:val="005D5522"/>
    <w:rsid w:val="00631EE0"/>
    <w:rsid w:val="00632C3C"/>
    <w:rsid w:val="00662BDB"/>
    <w:rsid w:val="006A5DF1"/>
    <w:rsid w:val="006B7198"/>
    <w:rsid w:val="006D4AB3"/>
    <w:rsid w:val="006F3B81"/>
    <w:rsid w:val="007D7198"/>
    <w:rsid w:val="007E02C1"/>
    <w:rsid w:val="00867E22"/>
    <w:rsid w:val="00870F9F"/>
    <w:rsid w:val="008804B6"/>
    <w:rsid w:val="00897AB0"/>
    <w:rsid w:val="008A3553"/>
    <w:rsid w:val="009003D1"/>
    <w:rsid w:val="00947A50"/>
    <w:rsid w:val="00A54528"/>
    <w:rsid w:val="00A56D21"/>
    <w:rsid w:val="00A905AC"/>
    <w:rsid w:val="00AB2AC2"/>
    <w:rsid w:val="00AC22FB"/>
    <w:rsid w:val="00B1255C"/>
    <w:rsid w:val="00B153F9"/>
    <w:rsid w:val="00B249C0"/>
    <w:rsid w:val="00BA6584"/>
    <w:rsid w:val="00BE62A3"/>
    <w:rsid w:val="00BE7BFD"/>
    <w:rsid w:val="00BF4747"/>
    <w:rsid w:val="00C15970"/>
    <w:rsid w:val="00C370F2"/>
    <w:rsid w:val="00C44EEC"/>
    <w:rsid w:val="00CD2D1F"/>
    <w:rsid w:val="00D22FFA"/>
    <w:rsid w:val="00D325D5"/>
    <w:rsid w:val="00D8461B"/>
    <w:rsid w:val="00D9049C"/>
    <w:rsid w:val="00D915F2"/>
    <w:rsid w:val="00DE57BF"/>
    <w:rsid w:val="00DF32E8"/>
    <w:rsid w:val="00E21B49"/>
    <w:rsid w:val="00E2789F"/>
    <w:rsid w:val="00E672BB"/>
    <w:rsid w:val="00E72428"/>
    <w:rsid w:val="00EA14B3"/>
    <w:rsid w:val="00EA416E"/>
    <w:rsid w:val="00F911B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B779A0"/>
  <w15:chartTrackingRefBased/>
  <w15:docId w15:val="{116635B7-12F6-48E2-A828-CA4481FED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264EC9"/>
    <w:rPr>
      <w:color w:val="0563C1"/>
      <w:u w:val="single"/>
    </w:rPr>
  </w:style>
  <w:style w:type="character" w:customStyle="1" w:styleId="czeinternetowe">
    <w:name w:val="Łącze internetowe"/>
    <w:rsid w:val="007E02C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yperlink" Target="http://narutowicz.krakow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arutowicz.krakow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narutowicz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arutowicz.krakow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6</Pages>
  <Words>2501</Words>
  <Characters>16829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2026-04-20T12:51:00Z</cp:lastPrinted>
  <dcterms:created xsi:type="dcterms:W3CDTF">2026-04-20T12:14:00Z</dcterms:created>
  <dcterms:modified xsi:type="dcterms:W3CDTF">2026-04-20T12:51:00Z</dcterms:modified>
</cp:coreProperties>
</file>