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1488" w:rsidRPr="00FF1488" w:rsidRDefault="00FF1488" w:rsidP="00FF14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F14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283379-2026 - Procedura konkurencyjna</w:t>
      </w:r>
    </w:p>
    <w:p w:rsidR="00FF1488" w:rsidRPr="00FF1488" w:rsidRDefault="00FF1488" w:rsidP="00FF14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F14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Polska – Usługi w zakresie napraw i konserwacji sprzętu medycznego – Opieka serwisowa Gammakamery i urządzeń firmy Olympus dla 10 Wojskowego Szpitala Klinicznego z Polikliniką SPZOZ w Bydgoszczy</w:t>
      </w:r>
    </w:p>
    <w:p w:rsidR="00FF1488" w:rsidRPr="00FF1488" w:rsidRDefault="00FF1488" w:rsidP="00FF14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F14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OJ S 80/2026 24/04/2026</w:t>
      </w:r>
    </w:p>
    <w:p w:rsidR="00FF1488" w:rsidRPr="00FF1488" w:rsidRDefault="00FF1488" w:rsidP="00FF14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F14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Ogłoszenie o zamówieniu lub ogłoszenie o koncesji – tryb standardowy - Ogłoszenie o zmianie</w:t>
      </w:r>
    </w:p>
    <w:p w:rsidR="00FF1488" w:rsidRPr="00FF1488" w:rsidRDefault="00FF1488" w:rsidP="00FF14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F14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Usługi</w:t>
      </w:r>
    </w:p>
    <w:p w:rsidR="00FF1488" w:rsidRPr="00FF1488" w:rsidRDefault="00FF1488" w:rsidP="00FF14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F14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1. Nabywca</w:t>
      </w:r>
    </w:p>
    <w:p w:rsidR="00FF1488" w:rsidRPr="00FF1488" w:rsidRDefault="00FF1488" w:rsidP="00FF14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F14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1.1.</w:t>
      </w:r>
    </w:p>
    <w:p w:rsidR="00FF1488" w:rsidRPr="00FF1488" w:rsidRDefault="00FF1488" w:rsidP="00FF14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F14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Nabywca</w:t>
      </w:r>
    </w:p>
    <w:p w:rsidR="00FF1488" w:rsidRPr="00FF1488" w:rsidRDefault="00FF1488" w:rsidP="00FF14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F14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Oficjalna nazwa: 10 Wojskowy Szpital Kliniczny z Polikliniką Samodzielny Publiczny Zakład Opieki Zdrowotnej</w:t>
      </w:r>
    </w:p>
    <w:p w:rsidR="00FF1488" w:rsidRPr="00FF1488" w:rsidRDefault="00FF1488" w:rsidP="00FF14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F14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E-mail: </w:t>
      </w:r>
      <w:hyperlink r:id="rId6" w:history="1">
        <w:r w:rsidRPr="00FF1488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szulczynska7502@10wsk.mil.pl</w:t>
        </w:r>
      </w:hyperlink>
    </w:p>
    <w:p w:rsidR="00FF1488" w:rsidRPr="00FF1488" w:rsidRDefault="00FF1488" w:rsidP="00FF14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F14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Status prawny nabywcy: Podmiot prawa publicznego</w:t>
      </w:r>
    </w:p>
    <w:p w:rsidR="00FF1488" w:rsidRPr="00FF1488" w:rsidRDefault="00FF1488" w:rsidP="00FF14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F14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Sektor działalności instytucji zamawiającej: Zdrowie</w:t>
      </w:r>
    </w:p>
    <w:p w:rsidR="00FF1488" w:rsidRPr="00FF1488" w:rsidRDefault="00FF1488" w:rsidP="00FF14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F14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2. Procedura</w:t>
      </w:r>
    </w:p>
    <w:p w:rsidR="00FF1488" w:rsidRPr="00FF1488" w:rsidRDefault="00FF1488" w:rsidP="00FF14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F14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2.1.</w:t>
      </w:r>
    </w:p>
    <w:p w:rsidR="00FF1488" w:rsidRPr="00FF1488" w:rsidRDefault="00FF1488" w:rsidP="00FF14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F14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Procedura</w:t>
      </w:r>
    </w:p>
    <w:p w:rsidR="00FF1488" w:rsidRPr="00FF1488" w:rsidRDefault="00FF1488" w:rsidP="00FF14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F14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Tytuł: Opieka serwisowa Gammakamery i urządzeń firmy Olympus dla 10 Wojskowego Szpitala Klinicznego z Polikliniką SPZOZ w Bydgoszczy</w:t>
      </w:r>
    </w:p>
    <w:p w:rsidR="00FF1488" w:rsidRPr="00FF1488" w:rsidRDefault="00FF1488" w:rsidP="00FF14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F14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Opieka serwisowa Gammakamery i urządzeń firmy Olympus dla 10 Wojskowego Szpitala Klinicznego z Polikliniką SPZOZ w Bydgoszczy</w:t>
      </w:r>
    </w:p>
    <w:p w:rsidR="00FF1488" w:rsidRPr="00FF1488" w:rsidRDefault="00FF1488" w:rsidP="00FF14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F14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Identyfikator procedury: 58204104-35f5-4a76-9389-105d864b069f</w:t>
      </w:r>
    </w:p>
    <w:p w:rsidR="00FF1488" w:rsidRPr="00FF1488" w:rsidRDefault="00FF1488" w:rsidP="00FF14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F14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35/2026</w:t>
      </w:r>
    </w:p>
    <w:p w:rsidR="00FF1488" w:rsidRPr="00FF1488" w:rsidRDefault="00FF1488" w:rsidP="00FF14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F14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 procedury: Otwarta</w:t>
      </w:r>
    </w:p>
    <w:p w:rsidR="00FF1488" w:rsidRPr="00FF1488" w:rsidRDefault="00FF1488" w:rsidP="00FF14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F14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Procedura jest przyspieszona: nie</w:t>
      </w:r>
    </w:p>
    <w:p w:rsidR="00FF1488" w:rsidRPr="00FF1488" w:rsidRDefault="00FF1488" w:rsidP="00FF14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F14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2.1.1.</w:t>
      </w:r>
    </w:p>
    <w:p w:rsidR="00FF1488" w:rsidRPr="00FF1488" w:rsidRDefault="00FF1488" w:rsidP="00FF14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F14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FF1488" w:rsidRPr="00FF1488" w:rsidRDefault="00FF1488" w:rsidP="00FF14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F14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Usługi</w:t>
      </w:r>
    </w:p>
    <w:p w:rsidR="00FF1488" w:rsidRPr="00FF1488" w:rsidRDefault="00FF1488" w:rsidP="00FF14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F14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(cpv): 50421000 Usługi w zakresie napraw i konserwacji sprzętu medycznego</w:t>
      </w:r>
    </w:p>
    <w:p w:rsidR="00FF1488" w:rsidRPr="00FF1488" w:rsidRDefault="00FF1488" w:rsidP="00FF14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F14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2.1.2.</w:t>
      </w:r>
    </w:p>
    <w:p w:rsidR="00FF1488" w:rsidRPr="00FF1488" w:rsidRDefault="00FF1488" w:rsidP="00FF14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F14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FF1488" w:rsidRPr="00FF1488" w:rsidRDefault="00FF1488" w:rsidP="00FF14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F14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Miejscowość: Bydgoszcz</w:t>
      </w:r>
    </w:p>
    <w:p w:rsidR="00FF1488" w:rsidRPr="00FF1488" w:rsidRDefault="00FF1488" w:rsidP="00FF14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F14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FF1488" w:rsidRPr="00FF1488" w:rsidRDefault="00FF1488" w:rsidP="00FF14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F14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FF1488" w:rsidRPr="00FF1488" w:rsidRDefault="00FF1488" w:rsidP="00FF14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F14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dodatkowe: Informacje dodatkowe: O udzielenie zamówienia mogą ubiegać się wykonawcy, którzy nie podlegają wykluczeniu na podstawie art. 108 ust. 1 pkt 1–6, art. 109 ust. 1 pkt 1, art. 109 ust. 1 pkt 4 ustawy Pzp,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 Nie wymaga się wniesienia wadium. Nie wymaga się zabezpieczenia należytego wykonania umowy. Dokumenty wymagane na etapie składania ofert/wniosków, przedmiotowe o podmiotowe środki dowodowe, inne dokumenty, dokumenty składane na wezwanie Zamawiającego oraz dokumenty dla podmiotów zagranicznych zostały wskazane w SWZ.</w:t>
      </w:r>
    </w:p>
    <w:p w:rsidR="00FF1488" w:rsidRPr="00FF1488" w:rsidRDefault="00FF1488" w:rsidP="00FF14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F14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2.1.4.</w:t>
      </w:r>
    </w:p>
    <w:p w:rsidR="00FF1488" w:rsidRPr="00FF1488" w:rsidRDefault="00FF1488" w:rsidP="00FF14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F14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FF1488" w:rsidRPr="00FF1488" w:rsidRDefault="00FF1488" w:rsidP="00FF14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F14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Podstawa prawna: </w:t>
      </w:r>
    </w:p>
    <w:p w:rsidR="00FF1488" w:rsidRPr="00FF1488" w:rsidRDefault="00FF1488" w:rsidP="00FF14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F14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Dyrektywa 2014/24/UE</w:t>
      </w:r>
    </w:p>
    <w:p w:rsidR="00FF1488" w:rsidRPr="00FF1488" w:rsidRDefault="00FF1488" w:rsidP="00FF14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F14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2.1.5.</w:t>
      </w:r>
    </w:p>
    <w:p w:rsidR="00FF1488" w:rsidRPr="00FF1488" w:rsidRDefault="00FF1488" w:rsidP="00FF14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F14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FF1488" w:rsidRPr="00FF1488" w:rsidRDefault="00FF1488" w:rsidP="00FF14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F14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 </w:t>
      </w:r>
    </w:p>
    <w:p w:rsidR="00FF1488" w:rsidRPr="00FF1488" w:rsidRDefault="00FF1488" w:rsidP="00FF14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F14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Maksymalna liczba części zamówienia, na które jeden oferent może składać oferty: 2</w:t>
      </w:r>
    </w:p>
    <w:p w:rsidR="00FF1488" w:rsidRPr="00FF1488" w:rsidRDefault="00FF1488" w:rsidP="00FF14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F14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 </w:t>
      </w:r>
    </w:p>
    <w:p w:rsidR="00FF1488" w:rsidRPr="00FF1488" w:rsidRDefault="00FF1488" w:rsidP="00FF14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F14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Maksymalna liczba części zamówienia, których można udzielić jednemu oferentowi: 2</w:t>
      </w:r>
    </w:p>
    <w:p w:rsidR="00FF1488" w:rsidRPr="00FF1488" w:rsidRDefault="00FF1488" w:rsidP="00FF14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F14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2.1.6.</w:t>
      </w:r>
    </w:p>
    <w:p w:rsidR="00FF1488" w:rsidRPr="00FF1488" w:rsidRDefault="00FF1488" w:rsidP="00FF14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F14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Podstawy wykluczenia</w:t>
      </w:r>
    </w:p>
    <w:p w:rsidR="00FF1488" w:rsidRPr="00FF1488" w:rsidRDefault="00FF1488" w:rsidP="00FF14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F14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Powody wykluczenia źródła: Uwaga</w:t>
      </w:r>
    </w:p>
    <w:p w:rsidR="00FF1488" w:rsidRPr="00FF1488" w:rsidRDefault="00FF1488" w:rsidP="00FF14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F14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Aktywami zarządza likwidator: Dotyczy art. 109 ust. 1 pkt. 4 ustawy PZP</w:t>
      </w:r>
    </w:p>
    <w:p w:rsidR="00FF1488" w:rsidRPr="00FF1488" w:rsidRDefault="00FF1488" w:rsidP="00FF14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F14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Bezpośrednie lub pośrednie zaangażowanie w przygotowanie przedmiotowego postępowania o udzielenie zamówienia: Dotyczy art. 108 ust. 1 pkt. 6 ustawy PZP</w:t>
      </w:r>
    </w:p>
    <w:p w:rsidR="00FF1488" w:rsidRPr="00FF1488" w:rsidRDefault="00FF1488" w:rsidP="00FF14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F14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Działalność gospodarcza jest zawieszona: Dotyczy art. 109 ust. 1 pkt. 4 ustawy PZP</w:t>
      </w:r>
    </w:p>
    <w:p w:rsidR="00FF1488" w:rsidRPr="00FF1488" w:rsidRDefault="00FF1488" w:rsidP="00FF14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F14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Niewypłacalność: Dotyczy art. 109 ust. 1 pkt. 4 ustawy PZP</w:t>
      </w:r>
    </w:p>
    <w:p w:rsidR="00FF1488" w:rsidRPr="00FF1488" w:rsidRDefault="00FF1488" w:rsidP="00FF14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F14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Naruszenie obowiązku płatności podatków: Dotyczy art. 108 ust. 1 pkt. 3 ustawy PZP oraz art. 109 ust. 1 pkt. 1 ustawy PZP</w:t>
      </w:r>
    </w:p>
    <w:p w:rsidR="00FF1488" w:rsidRPr="00FF1488" w:rsidRDefault="00FF1488" w:rsidP="00FF14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F14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Naruszenie obowiązków określonych w podstawach wykluczenia o charakterze wyłącznie krajowym: Dotyczy art. 108 ust. 1 pkt. 4 ustawy PZP. Podstawy wykluczenia wskazane w art. 7 ust. 1 ustawy z 13 kwietnia 2022 r. o szczególnych </w:t>
      </w:r>
      <w:r w:rsidRPr="00FF14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rozwiązaniach w zakresie przeciwdziałania wspieraniu agresji na Ukrainę oraz służących ochronie bezpieczeństwa narodowego</w:t>
      </w:r>
    </w:p>
    <w:p w:rsidR="00FF1488" w:rsidRPr="00FF1488" w:rsidRDefault="00FF1488" w:rsidP="00FF14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F14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Naruszenie obowiązku opłacenia składek na ubezpieczenie społeczne: Dotyczy art. 108 ust. 1 pkt. 3 ustawy PZP oraz art. 109 ust. 1 pkt. 1 ustawy PZP</w:t>
      </w:r>
    </w:p>
    <w:p w:rsidR="00FF1488" w:rsidRPr="00FF1488" w:rsidRDefault="00FF1488" w:rsidP="00FF14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F14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Układ z wierzycielami: Dotyczy art. 109 ust. 1 pkt. 4 ustawy PZP</w:t>
      </w:r>
    </w:p>
    <w:p w:rsidR="00FF1488" w:rsidRPr="00FF1488" w:rsidRDefault="00FF1488" w:rsidP="00FF14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F14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Upadłość: Dotyczy art. 109 ust. 1 pkt. 4 ustawy PZP</w:t>
      </w:r>
    </w:p>
    <w:p w:rsidR="00FF1488" w:rsidRPr="00FF1488" w:rsidRDefault="00FF1488" w:rsidP="00FF14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F14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Porozumienia z innymi wykonawcami mające na celu zakłócenie konkurencji: Dotyczy art. 108 ust. 1 pkt. 5 ustawy PZP</w:t>
      </w:r>
    </w:p>
    <w:p w:rsidR="00FF1488" w:rsidRPr="00FF1488" w:rsidRDefault="00FF1488" w:rsidP="00FF14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F14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Inna sytuacja podobna do upadłości wynikająca z prawa krajowego: Dotyczy art. 108 ust. 1 pkt. 5 ustawy PZP</w:t>
      </w:r>
    </w:p>
    <w:p w:rsidR="00FF1488" w:rsidRPr="00FF1488" w:rsidRDefault="00FF1488" w:rsidP="00FF14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F14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Podstawy wykluczenia o charakterze wyłącznie krajowym: Dotyczy art. 108 ust. 1 pkt. 1 lit. g) oraz art. 108 ust 1 pkt 2 ustawy PZP</w:t>
      </w:r>
    </w:p>
    <w:p w:rsidR="00FF1488" w:rsidRPr="00FF1488" w:rsidRDefault="00FF1488" w:rsidP="00FF14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F14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Wprowadzenie w błąd, zatajenie informacji, niemożność przedstawienia wymaganych dokumentów lub uzyskanie poufnych informacji na temat przedmiotowego postępowania: Dotyczy art. 109 ust. 1 pkt. 1 pkt 10 ustawy PZP</w:t>
      </w:r>
    </w:p>
    <w:p w:rsidR="00FF1488" w:rsidRPr="00FF1488" w:rsidRDefault="00FF1488" w:rsidP="00FF14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F14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Podstawy związane z wyrokami skazującymi za przestępstwo: Dotyczy art. 108 ust. 1 lit a) oraz art 108 ust 1 pkt 2 ustawy PZP</w:t>
      </w:r>
    </w:p>
    <w:p w:rsidR="00FF1488" w:rsidRPr="00FF1488" w:rsidRDefault="00FF1488" w:rsidP="00FF14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F14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Praca dzieci i inne formy handlu ludźmi: Dotyczy art. 108 ust. 1 pkt 1 lit b, f) oraz art. 108 ust 1 pkt 2 ustawy PZP</w:t>
      </w:r>
    </w:p>
    <w:p w:rsidR="00FF1488" w:rsidRPr="00FF1488" w:rsidRDefault="00FF1488" w:rsidP="00FF14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F14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Korupcja: Dotyczy art. 108 ust. 1 pkt 1 lit c) oraz art. 108 ust 1 pkt 2 ustawy PZP</w:t>
      </w:r>
    </w:p>
    <w:p w:rsidR="00FF1488" w:rsidRPr="00FF1488" w:rsidRDefault="00FF1488" w:rsidP="00FF14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F14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Pranie pieniędzy lub finansowanie terroryzmu: Dotyczy art. 108 ust. 1 pkt 1 lit d) oraz art. 108 ust 1 pkt 2 ustawy PZP</w:t>
      </w:r>
    </w:p>
    <w:p w:rsidR="00FF1488" w:rsidRPr="00FF1488" w:rsidRDefault="00FF1488" w:rsidP="00FF14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F14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Przestępstwa terrorystyczne lub przestępstwa związane z działalnością terrorystyczną: Dotyczy art. 108 ust. 1 pkt 1 lit e) oraz art. 108 ust 1 pkt 2 ustawy PZP</w:t>
      </w:r>
    </w:p>
    <w:p w:rsidR="00FF1488" w:rsidRPr="00FF1488" w:rsidRDefault="00FF1488" w:rsidP="00FF14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F14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Naruszenie obowiązków w dziedzinie prawa pracy: Dotyczy art. 108 ust. 1 pkt 1 lit h) oraz art. 108 ust 1 pkt 2 ustawy PZP</w:t>
      </w:r>
    </w:p>
    <w:p w:rsidR="00FF1488" w:rsidRPr="00FF1488" w:rsidRDefault="00FF1488" w:rsidP="00FF14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F14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 Część zamówienia</w:t>
      </w:r>
    </w:p>
    <w:p w:rsidR="00FF1488" w:rsidRPr="00FF1488" w:rsidRDefault="00FF1488" w:rsidP="00FF14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F14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FF1488" w:rsidRPr="00FF1488" w:rsidRDefault="00FF1488" w:rsidP="00FF14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F14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zamówienia: LOT-0001</w:t>
      </w:r>
    </w:p>
    <w:p w:rsidR="00FF1488" w:rsidRPr="00FF1488" w:rsidRDefault="00FF1488" w:rsidP="00FF14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F14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Tytuł: 1. Opieka serwisowa urządzeń firmy Olympus (75 pozycji)</w:t>
      </w:r>
    </w:p>
    <w:p w:rsidR="00FF1488" w:rsidRPr="00FF1488" w:rsidRDefault="00FF1488" w:rsidP="00FF14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F14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zgodnie z zapisami SWZ i formularza cenowego</w:t>
      </w:r>
    </w:p>
    <w:p w:rsidR="00FF1488" w:rsidRPr="00FF1488" w:rsidRDefault="00FF1488" w:rsidP="00FF14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F14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1</w:t>
      </w:r>
    </w:p>
    <w:p w:rsidR="00FF1488" w:rsidRPr="00FF1488" w:rsidRDefault="00FF1488" w:rsidP="00FF14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F14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FF1488" w:rsidRPr="00FF1488" w:rsidRDefault="00FF1488" w:rsidP="00FF14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F14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FF1488" w:rsidRPr="00FF1488" w:rsidRDefault="00FF1488" w:rsidP="00FF14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F14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Usługi</w:t>
      </w:r>
    </w:p>
    <w:p w:rsidR="00FF1488" w:rsidRPr="00FF1488" w:rsidRDefault="00FF1488" w:rsidP="00FF14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F14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(cpv): 50420000 Usługi w zakresie napraw i konserwacji sprzętu medycznego i chirurgicznego</w:t>
      </w:r>
    </w:p>
    <w:p w:rsidR="00FF1488" w:rsidRPr="00FF1488" w:rsidRDefault="00FF1488" w:rsidP="00FF14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F14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FF1488" w:rsidRPr="00FF1488" w:rsidRDefault="00FF1488" w:rsidP="00FF14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F14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FF1488" w:rsidRPr="00FF1488" w:rsidRDefault="00FF1488" w:rsidP="00FF14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F14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Miejscowość: Bydgoszcz</w:t>
      </w:r>
    </w:p>
    <w:p w:rsidR="00FF1488" w:rsidRPr="00FF1488" w:rsidRDefault="00FF1488" w:rsidP="00FF14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F14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FF1488" w:rsidRPr="00FF1488" w:rsidRDefault="00FF1488" w:rsidP="00FF14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F14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FF1488" w:rsidRPr="00FF1488" w:rsidRDefault="00FF1488" w:rsidP="00FF14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F14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FF1488" w:rsidRPr="00FF1488" w:rsidRDefault="00FF1488" w:rsidP="00FF14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F14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FF1488" w:rsidRPr="00FF1488" w:rsidRDefault="00FF1488" w:rsidP="00FF14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F14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obowiązywania: 24 Miesiące</w:t>
      </w:r>
    </w:p>
    <w:p w:rsidR="00FF1488" w:rsidRPr="00FF1488" w:rsidRDefault="00FF1488" w:rsidP="00FF14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F14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FF1488" w:rsidRPr="00FF1488" w:rsidRDefault="00FF1488" w:rsidP="00FF14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F14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FF1488" w:rsidRPr="00FF1488" w:rsidRDefault="00FF1488" w:rsidP="00FF14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F14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udział: </w:t>
      </w:r>
    </w:p>
    <w:p w:rsidR="00FF1488" w:rsidRPr="00FF1488" w:rsidRDefault="00FF1488" w:rsidP="00FF14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F14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Udział nie jest zastrzeżony.</w:t>
      </w:r>
    </w:p>
    <w:p w:rsidR="00FF1488" w:rsidRPr="00FF1488" w:rsidRDefault="00FF1488" w:rsidP="00FF14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F14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FF1488" w:rsidRPr="00FF1488" w:rsidRDefault="00FF1488" w:rsidP="00FF14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F14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(GPA): tak</w:t>
      </w:r>
    </w:p>
    <w:p w:rsidR="00FF1488" w:rsidRPr="00FF1488" w:rsidRDefault="00FF1488" w:rsidP="00FF14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F14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(MŚP): tak</w:t>
      </w:r>
    </w:p>
    <w:p w:rsidR="00FF1488" w:rsidRPr="00FF1488" w:rsidRDefault="00FF1488" w:rsidP="00FF14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F14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FF1488" w:rsidRPr="00FF1488" w:rsidRDefault="00FF1488" w:rsidP="00FF14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F14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FF1488" w:rsidRPr="00FF1488" w:rsidRDefault="00FF1488" w:rsidP="00FF14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F14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wyboru: Uwaga</w:t>
      </w:r>
    </w:p>
    <w:p w:rsidR="00FF1488" w:rsidRPr="00FF1488" w:rsidRDefault="00FF1488" w:rsidP="00FF14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F14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Odpowiednie kwalifikacje edukacyjne i zawodowe</w:t>
      </w:r>
    </w:p>
    <w:p w:rsidR="00FF1488" w:rsidRPr="00FF1488" w:rsidRDefault="00FF1488" w:rsidP="00FF14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F14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 kryterium selekcji: Osoby skierowane do wykonania zamówienia muszą legitymować się imiennym aktualnym certyfikatem wystawionym przez producenta urządzenia, jego autoryzowanego przedstawiciela poświadczającym przeszkolenie w zakresie obsługi serwisowej przedmiotu zamówienia - min. 1 osoba.</w:t>
      </w:r>
    </w:p>
    <w:p w:rsidR="00FF1488" w:rsidRPr="00FF1488" w:rsidRDefault="00FF1488" w:rsidP="00FF14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F14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FF1488" w:rsidRPr="00FF1488" w:rsidRDefault="00FF1488" w:rsidP="00FF14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F14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FF1488" w:rsidRPr="00FF1488" w:rsidRDefault="00FF1488" w:rsidP="00FF14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F14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FF1488" w:rsidRPr="00FF1488" w:rsidRDefault="00FF1488" w:rsidP="00FF14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F14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FF1488" w:rsidRPr="00FF1488" w:rsidRDefault="00FF1488" w:rsidP="00FF14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F14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Autoryzacja producenta</w:t>
      </w:r>
    </w:p>
    <w:p w:rsidR="00FF1488" w:rsidRPr="00FF1488" w:rsidRDefault="00FF1488" w:rsidP="00FF14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F14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Podana w ofercie, max. 20 punktów TAK - 20 punktów, NIE- O punktów</w:t>
      </w:r>
    </w:p>
    <w:p w:rsidR="00FF1488" w:rsidRPr="00FF1488" w:rsidRDefault="00FF1488" w:rsidP="00FF14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F14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FF1488" w:rsidRPr="00FF1488" w:rsidRDefault="00FF1488" w:rsidP="00FF14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F14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20</w:t>
      </w:r>
    </w:p>
    <w:p w:rsidR="00FF1488" w:rsidRPr="00FF1488" w:rsidRDefault="00FF1488" w:rsidP="00FF14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F14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FF1488" w:rsidRPr="00FF1488" w:rsidRDefault="00FF1488" w:rsidP="00FF14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F14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FF1488" w:rsidRPr="00FF1488" w:rsidRDefault="00FF1488" w:rsidP="00FF14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F14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Czas rozpoczęcia naprawy po zgłoszeniu awarii</w:t>
      </w:r>
    </w:p>
    <w:p w:rsidR="00FF1488" w:rsidRPr="00FF1488" w:rsidRDefault="00FF1488" w:rsidP="00FF14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F14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Opis: podany w ofercie min. 1 dzień roboczy max 3 dni robocze</w:t>
      </w:r>
    </w:p>
    <w:p w:rsidR="00FF1488" w:rsidRPr="00FF1488" w:rsidRDefault="00FF1488" w:rsidP="00FF14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F14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FF1488" w:rsidRPr="00FF1488" w:rsidRDefault="00FF1488" w:rsidP="00FF14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F14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20</w:t>
      </w:r>
    </w:p>
    <w:p w:rsidR="00FF1488" w:rsidRPr="00FF1488" w:rsidRDefault="00FF1488" w:rsidP="00FF14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F14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FF1488" w:rsidRPr="00FF1488" w:rsidRDefault="00FF1488" w:rsidP="00FF14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F14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Cena</w:t>
      </w:r>
    </w:p>
    <w:p w:rsidR="00FF1488" w:rsidRPr="00FF1488" w:rsidRDefault="00FF1488" w:rsidP="00FF14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F14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Cena</w:t>
      </w:r>
    </w:p>
    <w:p w:rsidR="00FF1488" w:rsidRPr="00FF1488" w:rsidRDefault="00FF1488" w:rsidP="00FF14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F14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najniższa spośród wszystkich ofert</w:t>
      </w:r>
    </w:p>
    <w:p w:rsidR="00FF1488" w:rsidRPr="00FF1488" w:rsidRDefault="00FF1488" w:rsidP="00FF14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F14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FF1488" w:rsidRPr="00FF1488" w:rsidRDefault="00FF1488" w:rsidP="00FF14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F14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60</w:t>
      </w:r>
    </w:p>
    <w:p w:rsidR="00FF1488" w:rsidRPr="00FF1488" w:rsidRDefault="00FF1488" w:rsidP="00FF14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F14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FF1488" w:rsidRPr="00FF1488" w:rsidRDefault="00FF1488" w:rsidP="00FF14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F14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FF1488" w:rsidRPr="00FF1488" w:rsidRDefault="00FF1488" w:rsidP="00FF14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F14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dostępne: polski</w:t>
      </w:r>
    </w:p>
    <w:p w:rsidR="00FF1488" w:rsidRPr="00FF1488" w:rsidRDefault="00FF1488" w:rsidP="00FF14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F14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zamówienia: </w:t>
      </w:r>
      <w:hyperlink r:id="rId7" w:history="1">
        <w:r w:rsidRPr="00FF1488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FF1488" w:rsidRPr="00FF1488" w:rsidRDefault="00FF1488" w:rsidP="00FF14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F14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FF1488" w:rsidRPr="00FF1488" w:rsidRDefault="00FF1488" w:rsidP="00FF14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F14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FF1488" w:rsidRPr="00FF1488" w:rsidRDefault="00FF1488" w:rsidP="00FF14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F14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 </w:t>
      </w:r>
    </w:p>
    <w:p w:rsidR="00FF1488" w:rsidRPr="00FF1488" w:rsidRDefault="00FF1488" w:rsidP="00FF14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F14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elektroniczne: Wymagane</w:t>
      </w:r>
    </w:p>
    <w:p w:rsidR="00FF1488" w:rsidRPr="00FF1488" w:rsidRDefault="00FF1488" w:rsidP="00FF14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F14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zgłoszenia: </w:t>
      </w:r>
      <w:hyperlink r:id="rId8" w:history="1">
        <w:r w:rsidRPr="00FF1488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FF1488" w:rsidRPr="00FF1488" w:rsidRDefault="00FF1488" w:rsidP="00FF14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F14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udziału: polski</w:t>
      </w:r>
    </w:p>
    <w:p w:rsidR="00FF1488" w:rsidRPr="00FF1488" w:rsidRDefault="00FF1488" w:rsidP="00FF14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F14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elektroniczny: Niedozwolone</w:t>
      </w:r>
    </w:p>
    <w:p w:rsidR="00FF1488" w:rsidRPr="00FF1488" w:rsidRDefault="00FF1488" w:rsidP="00FF14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F14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wariantowe: Niedozwolone</w:t>
      </w:r>
    </w:p>
    <w:p w:rsidR="00FF1488" w:rsidRPr="00FF1488" w:rsidRDefault="00FF1488" w:rsidP="00FF14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F14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ofert: 05/05/2026 08:00:00 (UTC+02:00) czas wschodnioeuropejski, czas środkowoeuropejski letni</w:t>
      </w:r>
    </w:p>
    <w:p w:rsidR="00FF1488" w:rsidRPr="00FF1488" w:rsidRDefault="00FF1488" w:rsidP="00FF14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F14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Okres, przez który oferta musi pozostać ważna: 90 Dni</w:t>
      </w:r>
    </w:p>
    <w:p w:rsidR="00FF1488" w:rsidRPr="00FF1488" w:rsidRDefault="00FF1488" w:rsidP="00FF14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F14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otwarcia: </w:t>
      </w:r>
    </w:p>
    <w:p w:rsidR="00FF1488" w:rsidRPr="00FF1488" w:rsidRDefault="00FF1488" w:rsidP="00FF14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F14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otwarcia: 05/05/2026 08:30:00 (UTC+02:00) czas wschodnioeuropejski, czas środkowoeuropejski letni</w:t>
      </w:r>
    </w:p>
    <w:p w:rsidR="00FF1488" w:rsidRPr="00FF1488" w:rsidRDefault="00FF1488" w:rsidP="00FF14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F14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Miejsce: Otwarcie ofert odbędzie się w siedzibie Zamawiającego, za pośrednictwem platformy </w:t>
      </w:r>
      <w:hyperlink r:id="rId9" w:history="1">
        <w:r w:rsidRPr="00FF1488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http://e-propublico.pl</w:t>
        </w:r>
      </w:hyperlink>
      <w:r w:rsidRPr="00FF14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</w:t>
      </w:r>
    </w:p>
    <w:p w:rsidR="00FF1488" w:rsidRPr="00FF1488" w:rsidRDefault="00FF1488" w:rsidP="00FF14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F14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 </w:t>
      </w:r>
    </w:p>
    <w:p w:rsidR="00FF1488" w:rsidRPr="00FF1488" w:rsidRDefault="00FF1488" w:rsidP="00FF14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F14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chronionego: Nie</w:t>
      </w:r>
    </w:p>
    <w:p w:rsidR="00FF1488" w:rsidRPr="00FF1488" w:rsidRDefault="00FF1488" w:rsidP="00FF14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F14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Wymagana jest umowa o poufności: nie</w:t>
      </w:r>
    </w:p>
    <w:p w:rsidR="00FF1488" w:rsidRPr="00FF1488" w:rsidRDefault="00FF1488" w:rsidP="00FF14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F14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elektroniczne: Dozwolone</w:t>
      </w:r>
    </w:p>
    <w:p w:rsidR="00FF1488" w:rsidRPr="00FF1488" w:rsidRDefault="00FF1488" w:rsidP="00FF14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F14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elektroniczne: tak</w:t>
      </w:r>
    </w:p>
    <w:p w:rsidR="00FF1488" w:rsidRPr="00FF1488" w:rsidRDefault="00FF1488" w:rsidP="00FF14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F14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elektroniczne: tak</w:t>
      </w:r>
    </w:p>
    <w:p w:rsidR="00FF1488" w:rsidRPr="00FF1488" w:rsidRDefault="00FF1488" w:rsidP="00FF14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F14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FF1488" w:rsidRPr="00FF1488" w:rsidRDefault="00FF1488" w:rsidP="00FF14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F14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FF1488" w:rsidRPr="00FF1488" w:rsidRDefault="00FF1488" w:rsidP="00FF14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F14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ramowa: </w:t>
      </w:r>
    </w:p>
    <w:p w:rsidR="00FF1488" w:rsidRPr="00FF1488" w:rsidRDefault="00FF1488" w:rsidP="00FF14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F14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FF1488" w:rsidRPr="00FF1488" w:rsidRDefault="00FF1488" w:rsidP="00FF14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F14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zakupów: </w:t>
      </w:r>
    </w:p>
    <w:p w:rsidR="00FF1488" w:rsidRPr="00FF1488" w:rsidRDefault="00FF1488" w:rsidP="00FF14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F14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FF1488" w:rsidRPr="00FF1488" w:rsidRDefault="00FF1488" w:rsidP="00FF14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F14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elektroniczna: nie</w:t>
      </w:r>
    </w:p>
    <w:p w:rsidR="00FF1488" w:rsidRPr="00FF1488" w:rsidRDefault="00FF1488" w:rsidP="00FF14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F14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FF1488" w:rsidRPr="00FF1488" w:rsidRDefault="00FF1488" w:rsidP="00FF14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F14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FF1488" w:rsidRPr="00FF1488" w:rsidRDefault="00FF1488" w:rsidP="00FF14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F14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mediacyjny: Sąd Polubowny przy Prokuratorii Generalnej Rzeczypospolitej Polskiej</w:t>
      </w:r>
    </w:p>
    <w:p w:rsidR="00FF1488" w:rsidRPr="00FF1488" w:rsidRDefault="00FF1488" w:rsidP="00FF14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F14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odwoławczy: KRAJOWA IZBA ODWOŁAWCZA</w:t>
      </w:r>
    </w:p>
    <w:p w:rsidR="00FF1488" w:rsidRPr="00FF1488" w:rsidRDefault="00FF1488" w:rsidP="00FF14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F14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</w:t>
      </w:r>
      <w:r w:rsidRPr="00FF14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FF1488" w:rsidRPr="00FF1488" w:rsidRDefault="00FF1488" w:rsidP="00FF14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F14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FF1488" w:rsidRPr="00FF1488" w:rsidRDefault="00FF1488" w:rsidP="00FF14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F14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FF1488" w:rsidRPr="00FF1488" w:rsidRDefault="00FF1488" w:rsidP="00FF14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F14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zamówienia: LOT-0002</w:t>
      </w:r>
    </w:p>
    <w:p w:rsidR="00FF1488" w:rsidRPr="00FF1488" w:rsidRDefault="00FF1488" w:rsidP="00FF14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F14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Tytuł: 2. Opieka serwisowa Gammakamery Symbia wraz z testami specjalistycznymi (2 pozycje)</w:t>
      </w:r>
    </w:p>
    <w:p w:rsidR="00FF1488" w:rsidRPr="00FF1488" w:rsidRDefault="00FF1488" w:rsidP="00FF14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F14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zgodnie z zapisami SWZ i formularza cenowego</w:t>
      </w:r>
    </w:p>
    <w:p w:rsidR="00FF1488" w:rsidRPr="00FF1488" w:rsidRDefault="00FF1488" w:rsidP="00FF14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F14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2</w:t>
      </w:r>
    </w:p>
    <w:p w:rsidR="00FF1488" w:rsidRPr="00FF1488" w:rsidRDefault="00FF1488" w:rsidP="00FF14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F14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FF1488" w:rsidRPr="00FF1488" w:rsidRDefault="00FF1488" w:rsidP="00FF14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F14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FF1488" w:rsidRPr="00FF1488" w:rsidRDefault="00FF1488" w:rsidP="00FF14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F14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Usługi</w:t>
      </w:r>
    </w:p>
    <w:p w:rsidR="00FF1488" w:rsidRPr="00FF1488" w:rsidRDefault="00FF1488" w:rsidP="00FF14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F14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(cpv): 50420000 Usługi w zakresie napraw i konserwacji sprzętu medycznego i chirurgicznego</w:t>
      </w:r>
    </w:p>
    <w:p w:rsidR="00FF1488" w:rsidRPr="00FF1488" w:rsidRDefault="00FF1488" w:rsidP="00FF14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F14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FF1488" w:rsidRPr="00FF1488" w:rsidRDefault="00FF1488" w:rsidP="00FF14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F14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FF1488" w:rsidRPr="00FF1488" w:rsidRDefault="00FF1488" w:rsidP="00FF14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F14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Miejscowość: Bydgoszcz</w:t>
      </w:r>
    </w:p>
    <w:p w:rsidR="00FF1488" w:rsidRPr="00FF1488" w:rsidRDefault="00FF1488" w:rsidP="00FF14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F14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FF1488" w:rsidRPr="00FF1488" w:rsidRDefault="00FF1488" w:rsidP="00FF14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F14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FF1488" w:rsidRPr="00FF1488" w:rsidRDefault="00FF1488" w:rsidP="00FF14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F14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FF1488" w:rsidRPr="00FF1488" w:rsidRDefault="00FF1488" w:rsidP="00FF14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F14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FF1488" w:rsidRPr="00FF1488" w:rsidRDefault="00FF1488" w:rsidP="00FF14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F14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obowiązywania: 36 Miesiące</w:t>
      </w:r>
    </w:p>
    <w:p w:rsidR="00FF1488" w:rsidRPr="00FF1488" w:rsidRDefault="00FF1488" w:rsidP="00FF14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F14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FF1488" w:rsidRPr="00FF1488" w:rsidRDefault="00FF1488" w:rsidP="00FF14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F14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FF1488" w:rsidRPr="00FF1488" w:rsidRDefault="00FF1488" w:rsidP="00FF14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F14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udział: </w:t>
      </w:r>
    </w:p>
    <w:p w:rsidR="00FF1488" w:rsidRPr="00FF1488" w:rsidRDefault="00FF1488" w:rsidP="00FF14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F14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Udział nie jest zastrzeżony.</w:t>
      </w:r>
    </w:p>
    <w:p w:rsidR="00FF1488" w:rsidRPr="00FF1488" w:rsidRDefault="00FF1488" w:rsidP="00FF14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F14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FF1488" w:rsidRPr="00FF1488" w:rsidRDefault="00FF1488" w:rsidP="00FF14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F14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(GPA): tak</w:t>
      </w:r>
    </w:p>
    <w:p w:rsidR="00FF1488" w:rsidRPr="00FF1488" w:rsidRDefault="00FF1488" w:rsidP="00FF14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F14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(MŚP): tak</w:t>
      </w:r>
    </w:p>
    <w:p w:rsidR="00FF1488" w:rsidRPr="00FF1488" w:rsidRDefault="00FF1488" w:rsidP="00FF14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F14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FF1488" w:rsidRPr="00FF1488" w:rsidRDefault="00FF1488" w:rsidP="00FF14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F14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FF1488" w:rsidRPr="00FF1488" w:rsidRDefault="00FF1488" w:rsidP="00FF14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F14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wyboru: Uwaga</w:t>
      </w:r>
    </w:p>
    <w:p w:rsidR="00FF1488" w:rsidRPr="00FF1488" w:rsidRDefault="00FF1488" w:rsidP="00FF14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F14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Odpowiednie kwalifikacje edukacyjne i zawodowe</w:t>
      </w:r>
    </w:p>
    <w:p w:rsidR="00FF1488" w:rsidRPr="00FF1488" w:rsidRDefault="00FF1488" w:rsidP="00FF14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F14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 kryterium selekcji: a) na potwierdzenie spełnienia warunku udziału w postępowaniu w zakresie zadania 1 i 2 osoby skierowane do wykonania zamówienia muszą legitymować się imiennym aktualnym certyfikatem wystawionym przez producenta urządzenia, jego autoryzowanego przedstawiciela poświadczającym przeszkolenie w zakresie obsługi serwisowej przedmiotu zamówienia - min. 1 osoba. b) na potwierdzenie spełnienia warunku udziału w postępowaniu w zakresie zadania 2: osoby skierowane do wykonania przedmiotu zamówienia muszą posiadać specjalizację fizyka medycznego - min. 1 osoba, lub należy przedłożyć akredytację do przeprowadzania testów specjalistycznych urządzeń SPECT-CT.</w:t>
      </w:r>
    </w:p>
    <w:p w:rsidR="00FF1488" w:rsidRPr="00FF1488" w:rsidRDefault="00FF1488" w:rsidP="00FF14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F14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FF1488" w:rsidRPr="00FF1488" w:rsidRDefault="00FF1488" w:rsidP="00FF14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F14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FF1488" w:rsidRPr="00FF1488" w:rsidRDefault="00FF1488" w:rsidP="00FF14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F14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FF1488" w:rsidRPr="00FF1488" w:rsidRDefault="00FF1488" w:rsidP="00FF14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F14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FF1488" w:rsidRPr="00FF1488" w:rsidRDefault="00FF1488" w:rsidP="00FF14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F14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Autoryzacja producenta</w:t>
      </w:r>
    </w:p>
    <w:p w:rsidR="00FF1488" w:rsidRPr="00FF1488" w:rsidRDefault="00FF1488" w:rsidP="00FF14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F14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Podana w ofercie, max. 20 punktów TAK - 20 punktów, NIE- O punktów</w:t>
      </w:r>
    </w:p>
    <w:p w:rsidR="00FF1488" w:rsidRPr="00FF1488" w:rsidRDefault="00FF1488" w:rsidP="00FF14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F14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FF1488" w:rsidRPr="00FF1488" w:rsidRDefault="00FF1488" w:rsidP="00FF14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F14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20</w:t>
      </w:r>
    </w:p>
    <w:p w:rsidR="00FF1488" w:rsidRPr="00FF1488" w:rsidRDefault="00FF1488" w:rsidP="00FF14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F14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FF1488" w:rsidRPr="00FF1488" w:rsidRDefault="00FF1488" w:rsidP="00FF14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F14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FF1488" w:rsidRPr="00FF1488" w:rsidRDefault="00FF1488" w:rsidP="00FF14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F14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Czas rozpoczęcia naprawy po zgłoszeniu awarii</w:t>
      </w:r>
    </w:p>
    <w:p w:rsidR="00FF1488" w:rsidRPr="00FF1488" w:rsidRDefault="00FF1488" w:rsidP="00FF14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F14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podany w ofercie min. 1 dzień roboczy max 3 dni robocze</w:t>
      </w:r>
    </w:p>
    <w:p w:rsidR="00FF1488" w:rsidRPr="00FF1488" w:rsidRDefault="00FF1488" w:rsidP="00FF14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F14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FF1488" w:rsidRPr="00FF1488" w:rsidRDefault="00FF1488" w:rsidP="00FF14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F14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20</w:t>
      </w:r>
    </w:p>
    <w:p w:rsidR="00FF1488" w:rsidRPr="00FF1488" w:rsidRDefault="00FF1488" w:rsidP="00FF14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F14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FF1488" w:rsidRPr="00FF1488" w:rsidRDefault="00FF1488" w:rsidP="00FF14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F14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Cena</w:t>
      </w:r>
    </w:p>
    <w:p w:rsidR="00FF1488" w:rsidRPr="00FF1488" w:rsidRDefault="00FF1488" w:rsidP="00FF14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F14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Cena</w:t>
      </w:r>
    </w:p>
    <w:p w:rsidR="00FF1488" w:rsidRPr="00FF1488" w:rsidRDefault="00FF1488" w:rsidP="00FF14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F14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najniższa spośród wszystkich ofert</w:t>
      </w:r>
    </w:p>
    <w:p w:rsidR="00FF1488" w:rsidRPr="00FF1488" w:rsidRDefault="00FF1488" w:rsidP="00FF14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F14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FF1488" w:rsidRPr="00FF1488" w:rsidRDefault="00FF1488" w:rsidP="00FF14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F14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60</w:t>
      </w:r>
    </w:p>
    <w:p w:rsidR="00FF1488" w:rsidRPr="00FF1488" w:rsidRDefault="00FF1488" w:rsidP="00FF14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F14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FF1488" w:rsidRPr="00FF1488" w:rsidRDefault="00FF1488" w:rsidP="00FF14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F14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FF1488" w:rsidRPr="00FF1488" w:rsidRDefault="00FF1488" w:rsidP="00FF14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F14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dostępne: polski</w:t>
      </w:r>
    </w:p>
    <w:p w:rsidR="00FF1488" w:rsidRPr="00FF1488" w:rsidRDefault="00FF1488" w:rsidP="00FF14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F14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Adres dokumentów zamówienia: </w:t>
      </w:r>
      <w:hyperlink r:id="rId10" w:history="1">
        <w:r w:rsidRPr="00FF1488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FF1488" w:rsidRPr="00FF1488" w:rsidRDefault="00FF1488" w:rsidP="00FF14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F14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FF1488" w:rsidRPr="00FF1488" w:rsidRDefault="00FF1488" w:rsidP="00FF14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F14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FF1488" w:rsidRPr="00FF1488" w:rsidRDefault="00FF1488" w:rsidP="00FF14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F14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 </w:t>
      </w:r>
    </w:p>
    <w:p w:rsidR="00FF1488" w:rsidRPr="00FF1488" w:rsidRDefault="00FF1488" w:rsidP="00FF14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F14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elektroniczne: Wymagane</w:t>
      </w:r>
    </w:p>
    <w:p w:rsidR="00FF1488" w:rsidRPr="00FF1488" w:rsidRDefault="00FF1488" w:rsidP="00FF14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F14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zgłoszenia: </w:t>
      </w:r>
      <w:hyperlink r:id="rId11" w:history="1">
        <w:r w:rsidRPr="00FF1488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FF1488" w:rsidRPr="00FF1488" w:rsidRDefault="00FF1488" w:rsidP="00FF14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F14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udziału: polski</w:t>
      </w:r>
    </w:p>
    <w:p w:rsidR="00FF1488" w:rsidRPr="00FF1488" w:rsidRDefault="00FF1488" w:rsidP="00FF14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F14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elektroniczny: Niedozwolone</w:t>
      </w:r>
    </w:p>
    <w:p w:rsidR="00FF1488" w:rsidRPr="00FF1488" w:rsidRDefault="00FF1488" w:rsidP="00FF14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F14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wariantowe: Niedozwolone</w:t>
      </w:r>
    </w:p>
    <w:p w:rsidR="00FF1488" w:rsidRPr="00FF1488" w:rsidRDefault="00FF1488" w:rsidP="00FF14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F14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ofert: 05/05/2026 08:00:00 (UTC+02:00) czas wschodnioeuropejski, czas środkowoeuropejski letni</w:t>
      </w:r>
    </w:p>
    <w:p w:rsidR="00FF1488" w:rsidRPr="00FF1488" w:rsidRDefault="00FF1488" w:rsidP="00FF14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F14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Okres, przez który oferta musi pozostać ważna: 90 Dni</w:t>
      </w:r>
    </w:p>
    <w:p w:rsidR="00FF1488" w:rsidRPr="00FF1488" w:rsidRDefault="00FF1488" w:rsidP="00FF14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F14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otwarcia: </w:t>
      </w:r>
    </w:p>
    <w:p w:rsidR="00FF1488" w:rsidRPr="00FF1488" w:rsidRDefault="00FF1488" w:rsidP="00FF14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F14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otwarcia: 05/05/2026 08:30:00 (UTC+02:00) czas wschodnioeuropejski, czas środkowoeuropejski letni</w:t>
      </w:r>
    </w:p>
    <w:p w:rsidR="00FF1488" w:rsidRPr="00FF1488" w:rsidRDefault="00FF1488" w:rsidP="00FF14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F14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Miejsce: Otwarcie ofert odbędzie się w siedzibie Zamawiającego, za pośrednictwem platformy </w:t>
      </w:r>
      <w:hyperlink r:id="rId12" w:history="1">
        <w:r w:rsidRPr="00FF1488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http://e-propublico.pl</w:t>
        </w:r>
      </w:hyperlink>
      <w:r w:rsidRPr="00FF14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</w:t>
      </w:r>
    </w:p>
    <w:p w:rsidR="00FF1488" w:rsidRPr="00FF1488" w:rsidRDefault="00FF1488" w:rsidP="00FF14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F14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 </w:t>
      </w:r>
    </w:p>
    <w:p w:rsidR="00FF1488" w:rsidRPr="00FF1488" w:rsidRDefault="00FF1488" w:rsidP="00FF14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F14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chronionego: Nie</w:t>
      </w:r>
    </w:p>
    <w:p w:rsidR="00FF1488" w:rsidRPr="00FF1488" w:rsidRDefault="00FF1488" w:rsidP="00FF14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F14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Wymagana jest umowa o poufności: nie</w:t>
      </w:r>
    </w:p>
    <w:p w:rsidR="00FF1488" w:rsidRPr="00FF1488" w:rsidRDefault="00FF1488" w:rsidP="00FF14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F14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elektroniczne: Dozwolone</w:t>
      </w:r>
    </w:p>
    <w:p w:rsidR="00FF1488" w:rsidRPr="00FF1488" w:rsidRDefault="00FF1488" w:rsidP="00FF14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F14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elektroniczne: tak</w:t>
      </w:r>
    </w:p>
    <w:p w:rsidR="00FF1488" w:rsidRPr="00FF1488" w:rsidRDefault="00FF1488" w:rsidP="00FF14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F14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elektroniczne: tak</w:t>
      </w:r>
    </w:p>
    <w:p w:rsidR="00FF1488" w:rsidRPr="00FF1488" w:rsidRDefault="00FF1488" w:rsidP="00FF14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F14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FF1488" w:rsidRPr="00FF1488" w:rsidRDefault="00FF1488" w:rsidP="00FF14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F14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FF1488" w:rsidRPr="00FF1488" w:rsidRDefault="00FF1488" w:rsidP="00FF14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F14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ramowa: </w:t>
      </w:r>
    </w:p>
    <w:p w:rsidR="00FF1488" w:rsidRPr="00FF1488" w:rsidRDefault="00FF1488" w:rsidP="00FF14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F14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FF1488" w:rsidRPr="00FF1488" w:rsidRDefault="00FF1488" w:rsidP="00FF14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F14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zakupów: </w:t>
      </w:r>
    </w:p>
    <w:p w:rsidR="00FF1488" w:rsidRPr="00FF1488" w:rsidRDefault="00FF1488" w:rsidP="00FF14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F14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FF1488" w:rsidRPr="00FF1488" w:rsidRDefault="00FF1488" w:rsidP="00FF14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F14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elektroniczna: nie</w:t>
      </w:r>
    </w:p>
    <w:p w:rsidR="00FF1488" w:rsidRPr="00FF1488" w:rsidRDefault="00FF1488" w:rsidP="00FF14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F14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FF1488" w:rsidRPr="00FF1488" w:rsidRDefault="00FF1488" w:rsidP="00FF14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F14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FF1488" w:rsidRPr="00FF1488" w:rsidRDefault="00FF1488" w:rsidP="00FF14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F14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mediacyjny: Sąd Polubowny przy Prokuratorii Generalnej Rzeczypospolitej Polskiej</w:t>
      </w:r>
    </w:p>
    <w:p w:rsidR="00FF1488" w:rsidRPr="00FF1488" w:rsidRDefault="00FF1488" w:rsidP="00FF14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F14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odwoławczy: KRAJOWA IZBA ODWOŁAWCZA</w:t>
      </w:r>
    </w:p>
    <w:p w:rsidR="00FF1488" w:rsidRPr="00FF1488" w:rsidRDefault="00FF1488" w:rsidP="00FF14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F14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odwołania: Jak w zadaniu 1 (LOT - 0001)</w:t>
      </w:r>
    </w:p>
    <w:p w:rsidR="00FF1488" w:rsidRPr="00FF1488" w:rsidRDefault="00FF1488" w:rsidP="00FF14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F14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FF1488" w:rsidRPr="00FF1488" w:rsidRDefault="00FF1488" w:rsidP="00FF14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F14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8. Organizacje</w:t>
      </w:r>
    </w:p>
    <w:p w:rsidR="00FF1488" w:rsidRPr="00FF1488" w:rsidRDefault="00FF1488" w:rsidP="00FF14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F14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8.1.</w:t>
      </w:r>
    </w:p>
    <w:p w:rsidR="00FF1488" w:rsidRPr="00FF1488" w:rsidRDefault="00FF1488" w:rsidP="00FF14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F14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ORG-0001</w:t>
      </w:r>
    </w:p>
    <w:p w:rsidR="00FF1488" w:rsidRPr="00FF1488" w:rsidRDefault="00FF1488" w:rsidP="00FF14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F14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Oficjalna nazwa: 10 Wojskowy Szpital Kliniczny z Polikliniką Samodzielny Publiczny Zakład Opieki Zdrowotnej</w:t>
      </w:r>
    </w:p>
    <w:p w:rsidR="00FF1488" w:rsidRPr="00FF1488" w:rsidRDefault="00FF1488" w:rsidP="00FF14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F14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Numer rejestracyjny: 090538318</w:t>
      </w:r>
    </w:p>
    <w:p w:rsidR="00FF1488" w:rsidRPr="00FF1488" w:rsidRDefault="00FF1488" w:rsidP="00FF14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F14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Departament: Sekcja Zamówień Publicznych</w:t>
      </w:r>
    </w:p>
    <w:p w:rsidR="00FF1488" w:rsidRPr="00FF1488" w:rsidRDefault="00FF1488" w:rsidP="00FF14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F14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pocztowy: Powstańców Warszawy 5</w:t>
      </w:r>
    </w:p>
    <w:p w:rsidR="00FF1488" w:rsidRPr="00FF1488" w:rsidRDefault="00FF1488" w:rsidP="00FF14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F14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Miejscowość: Bydgoszcz</w:t>
      </w:r>
    </w:p>
    <w:p w:rsidR="00FF1488" w:rsidRPr="00FF1488" w:rsidRDefault="00FF1488" w:rsidP="00FF14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F14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Kod pocztowy: 85-681</w:t>
      </w:r>
    </w:p>
    <w:p w:rsidR="00FF1488" w:rsidRPr="00FF1488" w:rsidRDefault="00FF1488" w:rsidP="00FF14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F14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FF1488" w:rsidRPr="00FF1488" w:rsidRDefault="00FF1488" w:rsidP="00FF14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F14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FF1488" w:rsidRPr="00FF1488" w:rsidRDefault="00FF1488" w:rsidP="00FF14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F14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Punkt kontaktowy: </w:t>
      </w:r>
      <w:hyperlink r:id="rId13" w:history="1">
        <w:r w:rsidRPr="00FF1488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www.10wsk.mil.pl</w:t>
        </w:r>
      </w:hyperlink>
    </w:p>
    <w:p w:rsidR="00FF1488" w:rsidRPr="00FF1488" w:rsidRDefault="00FF1488" w:rsidP="00FF14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F14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E-mail: </w:t>
      </w:r>
      <w:hyperlink r:id="rId14" w:history="1">
        <w:r w:rsidRPr="00FF1488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szulczynska7502@10wsk.mil.pl</w:t>
        </w:r>
      </w:hyperlink>
    </w:p>
    <w:p w:rsidR="00FF1488" w:rsidRPr="00FF1488" w:rsidRDefault="00FF1488" w:rsidP="00FF14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F14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Telefon: +48 261 417 448</w:t>
      </w:r>
    </w:p>
    <w:p w:rsidR="00FF1488" w:rsidRPr="00FF1488" w:rsidRDefault="00FF1488" w:rsidP="00FF14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F14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strony internetowej: </w:t>
      </w:r>
      <w:hyperlink r:id="rId15" w:history="1">
        <w:r w:rsidRPr="00FF1488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www.10wsk.mil.pl</w:t>
        </w:r>
      </w:hyperlink>
    </w:p>
    <w:p w:rsidR="00FF1488" w:rsidRPr="00FF1488" w:rsidRDefault="00FF1488" w:rsidP="00FF14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F14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wymiany informacji (URL): </w:t>
      </w:r>
      <w:hyperlink r:id="rId16" w:history="1">
        <w:r w:rsidRPr="00FF1488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https://e-propublico.pl/</w:t>
        </w:r>
      </w:hyperlink>
    </w:p>
    <w:p w:rsidR="00FF1488" w:rsidRPr="00FF1488" w:rsidRDefault="00FF1488" w:rsidP="00FF14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F14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Role tej organizacji: </w:t>
      </w:r>
    </w:p>
    <w:p w:rsidR="00FF1488" w:rsidRPr="00FF1488" w:rsidRDefault="00FF1488" w:rsidP="00FF14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F14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Nabywca</w:t>
      </w:r>
    </w:p>
    <w:p w:rsidR="00FF1488" w:rsidRPr="00FF1488" w:rsidRDefault="00FF1488" w:rsidP="00FF14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F14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8.1.</w:t>
      </w:r>
    </w:p>
    <w:p w:rsidR="00FF1488" w:rsidRPr="00FF1488" w:rsidRDefault="00FF1488" w:rsidP="00FF14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F14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ORG-0003</w:t>
      </w:r>
    </w:p>
    <w:p w:rsidR="00FF1488" w:rsidRPr="00FF1488" w:rsidRDefault="00FF1488" w:rsidP="00FF14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F14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Oficjalna nazwa: KRAJOWA IZBA ODWOŁAWCZA</w:t>
      </w:r>
    </w:p>
    <w:p w:rsidR="00FF1488" w:rsidRPr="00FF1488" w:rsidRDefault="00FF1488" w:rsidP="00FF14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F14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Numer rejestracyjny: 010828091</w:t>
      </w:r>
    </w:p>
    <w:p w:rsidR="00FF1488" w:rsidRPr="00FF1488" w:rsidRDefault="00FF1488" w:rsidP="00FF14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F14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pocztowy: Postępu 17a</w:t>
      </w:r>
    </w:p>
    <w:p w:rsidR="00FF1488" w:rsidRPr="00FF1488" w:rsidRDefault="00FF1488" w:rsidP="00FF14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F14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Miejscowość: Warszawa</w:t>
      </w:r>
    </w:p>
    <w:p w:rsidR="00FF1488" w:rsidRPr="00FF1488" w:rsidRDefault="00FF1488" w:rsidP="00FF14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F14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Kod pocztowy: 02-676</w:t>
      </w:r>
    </w:p>
    <w:p w:rsidR="00FF1488" w:rsidRPr="00FF1488" w:rsidRDefault="00FF1488" w:rsidP="00FF14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F14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Warszawski wschodni (PL912)</w:t>
      </w:r>
    </w:p>
    <w:p w:rsidR="00FF1488" w:rsidRPr="00FF1488" w:rsidRDefault="00FF1488" w:rsidP="00FF14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F14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FF1488" w:rsidRPr="00FF1488" w:rsidRDefault="00FF1488" w:rsidP="00FF14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F14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Punkt kontaktowy: </w:t>
      </w:r>
      <w:hyperlink r:id="rId17" w:history="1">
        <w:r w:rsidRPr="00FF1488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https://www.uzp.gov.pl/kio</w:t>
        </w:r>
      </w:hyperlink>
    </w:p>
    <w:p w:rsidR="00FF1488" w:rsidRPr="00FF1488" w:rsidRDefault="00FF1488" w:rsidP="00FF14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F14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E-mail: </w:t>
      </w:r>
      <w:hyperlink r:id="rId18" w:history="1">
        <w:r w:rsidRPr="00FF1488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odwolania@uzp.gov.pl</w:t>
        </w:r>
      </w:hyperlink>
    </w:p>
    <w:p w:rsidR="00FF1488" w:rsidRPr="00FF1488" w:rsidRDefault="00FF1488" w:rsidP="00FF14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F14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Telefon: +48 224587809</w:t>
      </w:r>
    </w:p>
    <w:p w:rsidR="00FF1488" w:rsidRPr="00FF1488" w:rsidRDefault="00FF1488" w:rsidP="00FF14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F14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Faks: +48 224587800</w:t>
      </w:r>
    </w:p>
    <w:p w:rsidR="00FF1488" w:rsidRPr="00FF1488" w:rsidRDefault="00FF1488" w:rsidP="00FF14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F14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strony internetowej: </w:t>
      </w:r>
      <w:hyperlink r:id="rId19" w:history="1">
        <w:r w:rsidRPr="00FF1488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https://www.gov.pl/web/uzp</w:t>
        </w:r>
      </w:hyperlink>
    </w:p>
    <w:p w:rsidR="00FF1488" w:rsidRPr="00FF1488" w:rsidRDefault="00FF1488" w:rsidP="00FF14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F14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wymiany informacji (URL): </w:t>
      </w:r>
      <w:hyperlink r:id="rId20" w:history="1">
        <w:r w:rsidRPr="00FF1488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https://www.gov.pl/web/uzp</w:t>
        </w:r>
      </w:hyperlink>
    </w:p>
    <w:p w:rsidR="00FF1488" w:rsidRPr="00FF1488" w:rsidRDefault="00FF1488" w:rsidP="00FF14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F14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Role tej organizacji: </w:t>
      </w:r>
    </w:p>
    <w:p w:rsidR="00FF1488" w:rsidRPr="00FF1488" w:rsidRDefault="00FF1488" w:rsidP="00FF14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F14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</w:t>
      </w:r>
    </w:p>
    <w:p w:rsidR="00FF1488" w:rsidRPr="00FF1488" w:rsidRDefault="00FF1488" w:rsidP="00FF14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F14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</w:t>
      </w:r>
    </w:p>
    <w:p w:rsidR="00FF1488" w:rsidRPr="00FF1488" w:rsidRDefault="00FF1488" w:rsidP="00FF14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F14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8.1.</w:t>
      </w:r>
    </w:p>
    <w:p w:rsidR="00FF1488" w:rsidRPr="00FF1488" w:rsidRDefault="00FF1488" w:rsidP="00FF14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F14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ORG-0004</w:t>
      </w:r>
    </w:p>
    <w:p w:rsidR="00FF1488" w:rsidRPr="00FF1488" w:rsidRDefault="00FF1488" w:rsidP="00FF14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F14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Oficjalna nazwa: Sąd Polubowny przy Prokuratorii Generalnej Rzeczypospolitej Polskiej</w:t>
      </w:r>
    </w:p>
    <w:p w:rsidR="00FF1488" w:rsidRPr="00FF1488" w:rsidRDefault="00FF1488" w:rsidP="00FF14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F14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Numer rejestracyjny: 140264957</w:t>
      </w:r>
    </w:p>
    <w:p w:rsidR="00FF1488" w:rsidRPr="00FF1488" w:rsidRDefault="00FF1488" w:rsidP="00FF14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F14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pocztowy: ul. Krucza 36 / Wspólna 6</w:t>
      </w:r>
    </w:p>
    <w:p w:rsidR="00FF1488" w:rsidRPr="00FF1488" w:rsidRDefault="00FF1488" w:rsidP="00FF14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F14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Miejscowość: Warszawa</w:t>
      </w:r>
    </w:p>
    <w:p w:rsidR="00FF1488" w:rsidRPr="00FF1488" w:rsidRDefault="00FF1488" w:rsidP="00FF14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F14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Kod pocztowy: 00-522</w:t>
      </w:r>
    </w:p>
    <w:p w:rsidR="00FF1488" w:rsidRPr="00FF1488" w:rsidRDefault="00FF1488" w:rsidP="00FF14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F14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Miasto Warszawa (PL911)</w:t>
      </w:r>
    </w:p>
    <w:p w:rsidR="00FF1488" w:rsidRPr="00FF1488" w:rsidRDefault="00FF1488" w:rsidP="00FF14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F14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FF1488" w:rsidRPr="00FF1488" w:rsidRDefault="00FF1488" w:rsidP="00FF14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F14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Punkt kontaktowy: Sąd Polubowny przy Prokuratorii Generalnej Rzeczypospolitej Polskiej</w:t>
      </w:r>
    </w:p>
    <w:p w:rsidR="00FF1488" w:rsidRPr="00FF1488" w:rsidRDefault="00FF1488" w:rsidP="00FF14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F14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E-mail: </w:t>
      </w:r>
      <w:hyperlink r:id="rId21" w:history="1">
        <w:r w:rsidRPr="00FF1488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sp@prokuratoria.gov.pl</w:t>
        </w:r>
      </w:hyperlink>
    </w:p>
    <w:p w:rsidR="00FF1488" w:rsidRPr="00FF1488" w:rsidRDefault="00FF1488" w:rsidP="00FF14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F14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Telefon: +48 226958504</w:t>
      </w:r>
    </w:p>
    <w:p w:rsidR="00FF1488" w:rsidRPr="00FF1488" w:rsidRDefault="00FF1488" w:rsidP="00FF14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F14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strony internetowej: </w:t>
      </w:r>
      <w:hyperlink r:id="rId22" w:history="1">
        <w:r w:rsidRPr="00FF1488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https://www.gov.pl/web/sp-prokuratoria</w:t>
        </w:r>
      </w:hyperlink>
    </w:p>
    <w:p w:rsidR="00FF1488" w:rsidRPr="00FF1488" w:rsidRDefault="00FF1488" w:rsidP="00FF14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F14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wymiany informacji (URL): </w:t>
      </w:r>
      <w:hyperlink r:id="rId23" w:history="1">
        <w:r w:rsidRPr="00FF1488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https://www.gov.pl/web/sp-prokuratoria</w:t>
        </w:r>
      </w:hyperlink>
    </w:p>
    <w:p w:rsidR="00FF1488" w:rsidRPr="00FF1488" w:rsidRDefault="00FF1488" w:rsidP="00FF14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F14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Role tej organizacji: </w:t>
      </w:r>
    </w:p>
    <w:p w:rsidR="00FF1488" w:rsidRPr="00FF1488" w:rsidRDefault="00FF1488" w:rsidP="00FF14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F14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</w:t>
      </w:r>
    </w:p>
    <w:p w:rsidR="00FF1488" w:rsidRPr="00FF1488" w:rsidRDefault="00FF1488" w:rsidP="00FF14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F14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8.1.</w:t>
      </w:r>
    </w:p>
    <w:p w:rsidR="00FF1488" w:rsidRPr="00FF1488" w:rsidRDefault="00FF1488" w:rsidP="00FF14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F14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ORG-0000</w:t>
      </w:r>
    </w:p>
    <w:p w:rsidR="00FF1488" w:rsidRPr="00FF1488" w:rsidRDefault="00FF1488" w:rsidP="00FF14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F14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Oficjalna nazwa: Publications Office of the European Union</w:t>
      </w:r>
    </w:p>
    <w:p w:rsidR="00FF1488" w:rsidRPr="00FF1488" w:rsidRDefault="00FF1488" w:rsidP="00FF14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F14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Numer rejestracyjny: PUBL</w:t>
      </w:r>
    </w:p>
    <w:p w:rsidR="00FF1488" w:rsidRPr="00FF1488" w:rsidRDefault="00FF1488" w:rsidP="00FF14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F14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Miejscowość: Luxembourg</w:t>
      </w:r>
    </w:p>
    <w:p w:rsidR="00FF1488" w:rsidRPr="00FF1488" w:rsidRDefault="00FF1488" w:rsidP="00FF14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F14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Kod pocztowy: 2417</w:t>
      </w:r>
    </w:p>
    <w:p w:rsidR="00FF1488" w:rsidRPr="00FF1488" w:rsidRDefault="00FF1488" w:rsidP="00FF14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F14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Luxembourg (LU000)</w:t>
      </w:r>
    </w:p>
    <w:p w:rsidR="00FF1488" w:rsidRPr="00FF1488" w:rsidRDefault="00FF1488" w:rsidP="00FF14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F14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Luksemburg</w:t>
      </w:r>
    </w:p>
    <w:p w:rsidR="00FF1488" w:rsidRPr="00FF1488" w:rsidRDefault="00FF1488" w:rsidP="00FF14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F14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E-mail: </w:t>
      </w:r>
      <w:hyperlink r:id="rId24" w:history="1">
        <w:r w:rsidRPr="00FF1488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ted@publications.europa.eu</w:t>
        </w:r>
      </w:hyperlink>
    </w:p>
    <w:p w:rsidR="00FF1488" w:rsidRPr="00FF1488" w:rsidRDefault="00FF1488" w:rsidP="00FF14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F14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Telefon: +352 29291</w:t>
      </w:r>
    </w:p>
    <w:p w:rsidR="00FF1488" w:rsidRPr="00FF1488" w:rsidRDefault="00FF1488" w:rsidP="00FF14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F14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strony internetowej: </w:t>
      </w:r>
      <w:hyperlink r:id="rId25" w:history="1">
        <w:r w:rsidRPr="00FF1488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https://op.europa.eu</w:t>
        </w:r>
      </w:hyperlink>
    </w:p>
    <w:p w:rsidR="00FF1488" w:rsidRPr="00FF1488" w:rsidRDefault="00FF1488" w:rsidP="00FF14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F14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Role tej organizacji: </w:t>
      </w:r>
    </w:p>
    <w:p w:rsidR="00FF1488" w:rsidRPr="00FF1488" w:rsidRDefault="00FF1488" w:rsidP="00FF14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F14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TED eSender</w:t>
      </w:r>
    </w:p>
    <w:p w:rsidR="00FF1488" w:rsidRPr="00FF1488" w:rsidRDefault="00FF1488" w:rsidP="00FF14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F14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10. Zmiana</w:t>
      </w:r>
    </w:p>
    <w:p w:rsidR="00FF1488" w:rsidRPr="00FF1488" w:rsidRDefault="00FF1488" w:rsidP="00FF14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F14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Poprzednia wersja ogłoszenia, która jest zmieniana: 263516-2026</w:t>
      </w:r>
    </w:p>
    <w:p w:rsidR="00FF1488" w:rsidRPr="00FF1488" w:rsidRDefault="00FF1488" w:rsidP="00FF14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F14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Główny powód zmiany: Aktualizacja informacji</w:t>
      </w:r>
    </w:p>
    <w:p w:rsidR="00FF1488" w:rsidRPr="00FF1488" w:rsidRDefault="00FF1488" w:rsidP="00FF14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F14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zmiana terminu związania ofertą, zmiana terminu składania i otwarcia ofert spowodowana sprostowaniem udzielonych wyjaśnień, umieszczeniem aktualnych projektów umów i zmianą treści SWZ</w:t>
      </w:r>
    </w:p>
    <w:p w:rsidR="00FF1488" w:rsidRPr="00FF1488" w:rsidRDefault="00FF1488" w:rsidP="00FF14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F14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ogłoszeniu</w:t>
      </w:r>
    </w:p>
    <w:p w:rsidR="00FF1488" w:rsidRPr="00FF1488" w:rsidRDefault="00FF1488" w:rsidP="00FF14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F14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Identyfikator/wersja ogłoszenia: 88692969-c52f-4f61-aa2f-f77898e6fec1  -  01</w:t>
      </w:r>
    </w:p>
    <w:p w:rsidR="00FF1488" w:rsidRPr="00FF1488" w:rsidRDefault="00FF1488" w:rsidP="00FF14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F14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Typ formularza: Procedura konkurencyjna</w:t>
      </w:r>
    </w:p>
    <w:p w:rsidR="00FF1488" w:rsidRPr="00FF1488" w:rsidRDefault="00FF1488" w:rsidP="00FF14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F14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 ogłoszenia: Ogłoszenie o zamówieniu lub ogłoszenie o koncesji – tryb standardowy</w:t>
      </w:r>
    </w:p>
    <w:p w:rsidR="00FF1488" w:rsidRPr="00FF1488" w:rsidRDefault="00FF1488" w:rsidP="00FF14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F14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Podrodzaj ogłoszenia: 16</w:t>
      </w:r>
    </w:p>
    <w:p w:rsidR="00FF1488" w:rsidRPr="00FF1488" w:rsidRDefault="00FF1488" w:rsidP="00FF14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F14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Ogłoszenie – data wysłania: 23/04/2026 12:29:51 (UTC+00:00) czas zachodnioeuropejski, GMT</w:t>
      </w:r>
    </w:p>
    <w:p w:rsidR="00FF1488" w:rsidRPr="00FF1488" w:rsidRDefault="00FF1488" w:rsidP="00FF14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F14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przedmiotowe ogłoszenie jest oficjalnie dostępne: polski</w:t>
      </w:r>
    </w:p>
    <w:p w:rsidR="00FF1488" w:rsidRPr="00FF1488" w:rsidRDefault="00FF1488" w:rsidP="00FF14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F14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Numer publikacji ogłoszenia: 283379-2026</w:t>
      </w:r>
    </w:p>
    <w:p w:rsidR="00FF1488" w:rsidRPr="00FF1488" w:rsidRDefault="00FF1488" w:rsidP="00FF14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F14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Numer wydania Dz.U. S: 80/2026</w:t>
      </w:r>
    </w:p>
    <w:p w:rsidR="00FF1488" w:rsidRPr="00FF1488" w:rsidRDefault="00FF1488" w:rsidP="00FF14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F14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publikacji: 24/04/2026</w:t>
      </w:r>
    </w:p>
    <w:p w:rsidR="00FF1488" w:rsidRPr="00FF1488" w:rsidRDefault="00FF1488">
      <w:pPr>
        <w:rPr>
          <w:rFonts w:ascii="Arial Narrow" w:hAnsi="Arial Narrow"/>
          <w:sz w:val="20"/>
          <w:szCs w:val="20"/>
        </w:rPr>
      </w:pPr>
    </w:p>
    <w:p w:rsidR="00FF1488" w:rsidRPr="00FF1488" w:rsidRDefault="00FF1488" w:rsidP="00FF1488">
      <w:pPr>
        <w:jc w:val="right"/>
        <w:rPr>
          <w:rFonts w:ascii="Arial Narrow" w:hAnsi="Arial Narrow"/>
          <w:sz w:val="20"/>
          <w:szCs w:val="20"/>
        </w:rPr>
      </w:pPr>
      <w:r w:rsidRPr="00FF1488">
        <w:rPr>
          <w:rFonts w:ascii="Arial Narrow" w:hAnsi="Arial Narrow"/>
          <w:sz w:val="20"/>
          <w:szCs w:val="20"/>
        </w:rPr>
        <w:t>Zamawiający</w:t>
      </w:r>
    </w:p>
    <w:p w:rsidR="00FF1488" w:rsidRDefault="00FF1488" w:rsidP="00FF1488">
      <w:pPr>
        <w:spacing w:after="0" w:line="240" w:lineRule="auto"/>
        <w:jc w:val="both"/>
        <w:rPr>
          <w:rFonts w:ascii="Arial Narrow" w:hAnsi="Arial Narrow" w:cs="Times New Roman"/>
          <w:sz w:val="20"/>
          <w:szCs w:val="20"/>
        </w:rPr>
      </w:pPr>
    </w:p>
    <w:p w:rsidR="00FF1488" w:rsidRDefault="00FF1488" w:rsidP="00FF1488">
      <w:pPr>
        <w:spacing w:after="0" w:line="240" w:lineRule="auto"/>
        <w:jc w:val="both"/>
        <w:rPr>
          <w:rFonts w:ascii="Arial Narrow" w:hAnsi="Arial Narrow" w:cs="Times New Roman"/>
          <w:sz w:val="20"/>
          <w:szCs w:val="20"/>
        </w:rPr>
      </w:pPr>
    </w:p>
    <w:p w:rsidR="00FF1488" w:rsidRPr="00FF1488" w:rsidRDefault="00FF1488" w:rsidP="00FF1488">
      <w:pPr>
        <w:spacing w:after="0" w:line="240" w:lineRule="auto"/>
        <w:jc w:val="both"/>
        <w:rPr>
          <w:rFonts w:ascii="Arial Narrow" w:hAnsi="Arial Narrow" w:cs="Times New Roman"/>
          <w:sz w:val="20"/>
          <w:szCs w:val="20"/>
        </w:rPr>
      </w:pPr>
      <w:r w:rsidRPr="00FF1488">
        <w:rPr>
          <w:rFonts w:ascii="Arial Narrow" w:hAnsi="Arial Narrow" w:cs="Times New Roman"/>
          <w:sz w:val="20"/>
          <w:szCs w:val="20"/>
        </w:rPr>
        <w:t>Wykonano w 1 egz. na 6 str.</w:t>
      </w:r>
    </w:p>
    <w:p w:rsidR="00FF1488" w:rsidRPr="00FF1488" w:rsidRDefault="00FF1488" w:rsidP="00FF1488">
      <w:pPr>
        <w:spacing w:after="0" w:line="240" w:lineRule="auto"/>
        <w:jc w:val="both"/>
        <w:rPr>
          <w:rFonts w:ascii="Arial Narrow" w:hAnsi="Arial Narrow" w:cs="Times New Roman"/>
          <w:sz w:val="20"/>
          <w:szCs w:val="20"/>
        </w:rPr>
      </w:pPr>
      <w:r w:rsidRPr="00FF1488">
        <w:rPr>
          <w:rFonts w:ascii="Arial Narrow" w:hAnsi="Arial Narrow" w:cs="Times New Roman"/>
          <w:sz w:val="20"/>
          <w:szCs w:val="20"/>
        </w:rPr>
        <w:t>Egz. 1 – str. Int. Zamawiającego, platforma e-propublico.pl. T2612 B5</w:t>
      </w:r>
    </w:p>
    <w:p w:rsidR="00FF1488" w:rsidRPr="00FF1488" w:rsidRDefault="00FF1488" w:rsidP="00FF1488">
      <w:pPr>
        <w:spacing w:after="0" w:line="240" w:lineRule="auto"/>
        <w:jc w:val="both"/>
        <w:rPr>
          <w:rFonts w:ascii="Arial Narrow" w:hAnsi="Arial Narrow" w:cs="Times New Roman"/>
          <w:sz w:val="20"/>
          <w:szCs w:val="20"/>
        </w:rPr>
      </w:pPr>
      <w:r w:rsidRPr="00FF1488">
        <w:rPr>
          <w:rFonts w:ascii="Arial Narrow" w:hAnsi="Arial Narrow" w:cs="Times New Roman"/>
          <w:sz w:val="20"/>
          <w:szCs w:val="20"/>
        </w:rPr>
        <w:t xml:space="preserve">Wyk. Katarzyna Szułczyńska – tel. 261 417 448, email: </w:t>
      </w:r>
      <w:hyperlink r:id="rId26" w:history="1">
        <w:r w:rsidRPr="00FF1488">
          <w:rPr>
            <w:rStyle w:val="Hipercze"/>
            <w:rFonts w:ascii="Arial Narrow" w:hAnsi="Arial Narrow" w:cs="Times New Roman"/>
            <w:sz w:val="20"/>
            <w:szCs w:val="20"/>
          </w:rPr>
          <w:t>szulczynska5702@10wsk.mil.pl</w:t>
        </w:r>
      </w:hyperlink>
    </w:p>
    <w:p w:rsidR="00EB29E1" w:rsidRPr="00FF1488" w:rsidRDefault="00FF1488" w:rsidP="00F915D6">
      <w:pPr>
        <w:spacing w:after="0" w:line="240" w:lineRule="auto"/>
        <w:jc w:val="both"/>
        <w:rPr>
          <w:rFonts w:ascii="Arial Narrow" w:hAnsi="Arial Narrow"/>
          <w:sz w:val="20"/>
          <w:szCs w:val="20"/>
        </w:rPr>
      </w:pPr>
      <w:r w:rsidRPr="00FF1488">
        <w:rPr>
          <w:rFonts w:ascii="Arial Narrow" w:hAnsi="Arial Narrow" w:cs="Times New Roman"/>
          <w:sz w:val="20"/>
          <w:szCs w:val="20"/>
        </w:rPr>
        <w:t xml:space="preserve">Data: </w:t>
      </w:r>
      <w:r>
        <w:rPr>
          <w:rFonts w:ascii="Arial Narrow" w:hAnsi="Arial Narrow" w:cs="Times New Roman"/>
          <w:sz w:val="20"/>
          <w:szCs w:val="20"/>
        </w:rPr>
        <w:t>24</w:t>
      </w:r>
      <w:r w:rsidRPr="00FF1488">
        <w:rPr>
          <w:rFonts w:ascii="Arial Narrow" w:hAnsi="Arial Narrow" w:cs="Times New Roman"/>
          <w:sz w:val="20"/>
          <w:szCs w:val="20"/>
        </w:rPr>
        <w:t>.04.2026 r.</w:t>
      </w:r>
    </w:p>
    <w:sectPr w:rsidR="00EB29E1" w:rsidRPr="00FF1488" w:rsidSect="00FF1488">
      <w:headerReference w:type="default" r:id="rId27"/>
      <w:footerReference w:type="default" r:id="rId28"/>
      <w:pgSz w:w="11906" w:h="16838"/>
      <w:pgMar w:top="1134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B3D48" w:rsidRDefault="005B3D48" w:rsidP="00FF1488">
      <w:pPr>
        <w:spacing w:after="0" w:line="240" w:lineRule="auto"/>
      </w:pPr>
      <w:r>
        <w:separator/>
      </w:r>
    </w:p>
  </w:endnote>
  <w:endnote w:type="continuationSeparator" w:id="1">
    <w:p w:rsidR="005B3D48" w:rsidRDefault="005B3D48" w:rsidP="00FF14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32769939"/>
      <w:docPartObj>
        <w:docPartGallery w:val="Page Numbers (Bottom of Page)"/>
        <w:docPartUnique/>
      </w:docPartObj>
    </w:sdtPr>
    <w:sdtContent>
      <w:p w:rsidR="00FF1488" w:rsidRDefault="0096014C">
        <w:pPr>
          <w:pStyle w:val="Stopka"/>
          <w:jc w:val="right"/>
        </w:pPr>
        <w:fldSimple w:instr=" PAGE   \* MERGEFORMAT ">
          <w:r w:rsidR="00F915D6">
            <w:rPr>
              <w:noProof/>
            </w:rPr>
            <w:t>6</w:t>
          </w:r>
        </w:fldSimple>
      </w:p>
    </w:sdtContent>
  </w:sdt>
  <w:p w:rsidR="00FF1488" w:rsidRDefault="00FF148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B3D48" w:rsidRDefault="005B3D48" w:rsidP="00FF1488">
      <w:pPr>
        <w:spacing w:after="0" w:line="240" w:lineRule="auto"/>
      </w:pPr>
      <w:r>
        <w:separator/>
      </w:r>
    </w:p>
  </w:footnote>
  <w:footnote w:type="continuationSeparator" w:id="1">
    <w:p w:rsidR="005B3D48" w:rsidRDefault="005B3D48" w:rsidP="00FF14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1488" w:rsidRDefault="00FF1488">
    <w:pPr>
      <w:pStyle w:val="Nagwek"/>
    </w:pPr>
    <w:r>
      <w:t>Sprawa 35/2026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F1488"/>
    <w:rsid w:val="00541F64"/>
    <w:rsid w:val="005B3D48"/>
    <w:rsid w:val="007A0EEF"/>
    <w:rsid w:val="008D58A6"/>
    <w:rsid w:val="0096014C"/>
    <w:rsid w:val="00CD61B2"/>
    <w:rsid w:val="00F915D6"/>
    <w:rsid w:val="00FF14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A0EE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bold">
    <w:name w:val="bold"/>
    <w:basedOn w:val="Domylnaczcionkaakapitu"/>
    <w:rsid w:val="00FF1488"/>
  </w:style>
  <w:style w:type="character" w:customStyle="1" w:styleId="label">
    <w:name w:val="label"/>
    <w:basedOn w:val="Domylnaczcionkaakapitu"/>
    <w:rsid w:val="00FF1488"/>
  </w:style>
  <w:style w:type="character" w:customStyle="1" w:styleId="data">
    <w:name w:val="data"/>
    <w:basedOn w:val="Domylnaczcionkaakapitu"/>
    <w:rsid w:val="00FF1488"/>
  </w:style>
  <w:style w:type="character" w:styleId="Hipercze">
    <w:name w:val="Hyperlink"/>
    <w:basedOn w:val="Domylnaczcionkaakapitu"/>
    <w:uiPriority w:val="99"/>
    <w:semiHidden/>
    <w:unhideWhenUsed/>
    <w:rsid w:val="00FF1488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FF1488"/>
    <w:rPr>
      <w:color w:val="800080"/>
      <w:u w:val="single"/>
    </w:rPr>
  </w:style>
  <w:style w:type="character" w:customStyle="1" w:styleId="line">
    <w:name w:val="line"/>
    <w:basedOn w:val="Domylnaczcionkaakapitu"/>
    <w:rsid w:val="00FF1488"/>
  </w:style>
  <w:style w:type="paragraph" w:styleId="Nagwek">
    <w:name w:val="header"/>
    <w:basedOn w:val="Normalny"/>
    <w:link w:val="NagwekZnak"/>
    <w:uiPriority w:val="99"/>
    <w:semiHidden/>
    <w:unhideWhenUsed/>
    <w:rsid w:val="00FF148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FF1488"/>
  </w:style>
  <w:style w:type="paragraph" w:styleId="Stopka">
    <w:name w:val="footer"/>
    <w:basedOn w:val="Normalny"/>
    <w:link w:val="StopkaZnak"/>
    <w:uiPriority w:val="99"/>
    <w:unhideWhenUsed/>
    <w:rsid w:val="00FF148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F148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878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-propublico.pl/" TargetMode="External"/><Relationship Id="rId13" Type="http://schemas.openxmlformats.org/officeDocument/2006/relationships/hyperlink" Target="http://www.10wsk.mil.pl/" TargetMode="External"/><Relationship Id="rId18" Type="http://schemas.openxmlformats.org/officeDocument/2006/relationships/hyperlink" Target="mailto:odwolania@uzp.gov.pl" TargetMode="External"/><Relationship Id="rId26" Type="http://schemas.openxmlformats.org/officeDocument/2006/relationships/hyperlink" Target="mailto:szulczynska5702@10wsk.mil.pl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mailto:sp@prokuratoria.gov.pl" TargetMode="External"/><Relationship Id="rId7" Type="http://schemas.openxmlformats.org/officeDocument/2006/relationships/hyperlink" Target="https://e-propublico.pl/" TargetMode="External"/><Relationship Id="rId12" Type="http://schemas.openxmlformats.org/officeDocument/2006/relationships/hyperlink" Target="http://e-propublico.pl/" TargetMode="External"/><Relationship Id="rId17" Type="http://schemas.openxmlformats.org/officeDocument/2006/relationships/hyperlink" Target="https://www.uzp.gov.pl/kio" TargetMode="External"/><Relationship Id="rId25" Type="http://schemas.openxmlformats.org/officeDocument/2006/relationships/hyperlink" Target="https://op.europa.eu/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e-propublico.pl/" TargetMode="External"/><Relationship Id="rId20" Type="http://schemas.openxmlformats.org/officeDocument/2006/relationships/hyperlink" Target="https://www.gov.pl/web/uzp" TargetMode="External"/><Relationship Id="rId29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mailto:szulczynska7502@10wsk.mil.pl" TargetMode="External"/><Relationship Id="rId11" Type="http://schemas.openxmlformats.org/officeDocument/2006/relationships/hyperlink" Target="https://e-propublico.pl/" TargetMode="External"/><Relationship Id="rId24" Type="http://schemas.openxmlformats.org/officeDocument/2006/relationships/hyperlink" Target="mailto:ted@publications.europa.eu" TargetMode="External"/><Relationship Id="rId5" Type="http://schemas.openxmlformats.org/officeDocument/2006/relationships/endnotes" Target="endnotes.xml"/><Relationship Id="rId15" Type="http://schemas.openxmlformats.org/officeDocument/2006/relationships/hyperlink" Target="http://www.10wsk.mil.pl/" TargetMode="External"/><Relationship Id="rId23" Type="http://schemas.openxmlformats.org/officeDocument/2006/relationships/hyperlink" Target="https://www.gov.pl/web/sp-prokuratoria" TargetMode="External"/><Relationship Id="rId28" Type="http://schemas.openxmlformats.org/officeDocument/2006/relationships/footer" Target="footer1.xml"/><Relationship Id="rId10" Type="http://schemas.openxmlformats.org/officeDocument/2006/relationships/hyperlink" Target="https://e-propublico.pl/" TargetMode="External"/><Relationship Id="rId19" Type="http://schemas.openxmlformats.org/officeDocument/2006/relationships/hyperlink" Target="https://www.gov.pl/web/uzp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e-propublico.pl/" TargetMode="External"/><Relationship Id="rId14" Type="http://schemas.openxmlformats.org/officeDocument/2006/relationships/hyperlink" Target="mailto:szulczynska7502@10wsk.mil.pl" TargetMode="External"/><Relationship Id="rId22" Type="http://schemas.openxmlformats.org/officeDocument/2006/relationships/hyperlink" Target="https://www.gov.pl/web/sp-prokuratoria" TargetMode="External"/><Relationship Id="rId27" Type="http://schemas.openxmlformats.org/officeDocument/2006/relationships/header" Target="header1.xm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6</Pages>
  <Words>2790</Words>
  <Characters>16741</Characters>
  <Application>Microsoft Office Word</Application>
  <DocSecurity>0</DocSecurity>
  <Lines>139</Lines>
  <Paragraphs>38</Paragraphs>
  <ScaleCrop>false</ScaleCrop>
  <Company/>
  <LinksUpToDate>false</LinksUpToDate>
  <CharactersWithSpaces>19493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2026-04-24T04:54:00Z</dcterms:created>
  <dcterms:modified xsi:type="dcterms:W3CDTF">2026-04-24T05:04:00Z</dcterms:modified>
</cp:coreProperties>
</file>