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3E3DF5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3E3DF5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C05676" w:rsidRPr="003E3DF5">
        <w:rPr>
          <w:rFonts w:ascii="Arial Narrow" w:hAnsi="Arial Narrow" w:cs="Arial"/>
          <w:bCs/>
          <w:i w:val="0"/>
          <w:szCs w:val="24"/>
        </w:rPr>
        <w:t>1</w:t>
      </w:r>
      <w:r w:rsidR="00B36ABD" w:rsidRPr="003E3DF5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3E3DF5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3E3DF5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3E3DF5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3E3DF5" w:rsidRDefault="00C05676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3E3DF5">
        <w:rPr>
          <w:rFonts w:ascii="Arial Narrow" w:hAnsi="Arial Narrow" w:cs="Arial"/>
        </w:rPr>
        <w:t>10. Wojskowy Szpital Kliniczny z Polikliniką Samodzielny Publiczny Zakład Opieki Zdrowotnej w Bydgoszczy</w:t>
      </w:r>
    </w:p>
    <w:p w:rsidR="006676AE" w:rsidRPr="003E3DF5" w:rsidRDefault="00C05676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3E3DF5">
        <w:rPr>
          <w:rFonts w:ascii="Arial Narrow" w:hAnsi="Arial Narrow" w:cs="Arial"/>
        </w:rPr>
        <w:t>ul. Powstańców Warszawy</w:t>
      </w:r>
      <w:r w:rsidR="006676AE" w:rsidRPr="003E3DF5">
        <w:rPr>
          <w:rFonts w:ascii="Arial Narrow" w:hAnsi="Arial Narrow" w:cs="Arial"/>
        </w:rPr>
        <w:t xml:space="preserve"> </w:t>
      </w:r>
      <w:r w:rsidRPr="003E3DF5">
        <w:rPr>
          <w:rFonts w:ascii="Arial Narrow" w:hAnsi="Arial Narrow" w:cs="Arial"/>
        </w:rPr>
        <w:t>5</w:t>
      </w:r>
      <w:r w:rsidR="006676AE" w:rsidRPr="003E3DF5">
        <w:rPr>
          <w:rFonts w:ascii="Arial Narrow" w:hAnsi="Arial Narrow" w:cs="Arial"/>
        </w:rPr>
        <w:t xml:space="preserve"> </w:t>
      </w:r>
    </w:p>
    <w:p w:rsidR="00F90CD1" w:rsidRPr="003E3DF5" w:rsidRDefault="00C05676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3E3DF5">
        <w:rPr>
          <w:rFonts w:ascii="Arial Narrow" w:hAnsi="Arial Narrow" w:cs="Arial"/>
        </w:rPr>
        <w:t>85-681</w:t>
      </w:r>
      <w:r w:rsidR="006676AE" w:rsidRPr="003E3DF5">
        <w:rPr>
          <w:rFonts w:ascii="Arial Narrow" w:hAnsi="Arial Narrow" w:cs="Arial"/>
        </w:rPr>
        <w:t xml:space="preserve"> </w:t>
      </w:r>
      <w:r w:rsidRPr="003E3DF5">
        <w:rPr>
          <w:rFonts w:ascii="Arial Narrow" w:hAnsi="Arial Narrow" w:cs="Arial"/>
        </w:rPr>
        <w:t>Bydgoszcz</w:t>
      </w:r>
    </w:p>
    <w:p w:rsidR="009169D4" w:rsidRPr="003E3DF5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3E3DF5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C4103F" w:rsidRPr="003E3DF5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3E3DF5">
        <w:rPr>
          <w:rFonts w:ascii="Arial Narrow" w:hAnsi="Arial Narrow" w:cs="Arial"/>
          <w:iCs/>
          <w:sz w:val="16"/>
          <w:szCs w:val="16"/>
        </w:rPr>
        <w:t>[</w:t>
      </w:r>
      <w:r w:rsidR="009169D4" w:rsidRPr="003E3DF5">
        <w:rPr>
          <w:rFonts w:ascii="Arial Narrow" w:hAnsi="Arial Narrow" w:cs="Arial"/>
          <w:iCs/>
          <w:sz w:val="16"/>
          <w:szCs w:val="16"/>
        </w:rPr>
        <w:t>pełna nazwa, adres</w:t>
      </w:r>
      <w:r w:rsidRPr="003E3DF5">
        <w:rPr>
          <w:rFonts w:ascii="Arial Narrow" w:hAnsi="Arial Narrow" w:cs="Arial"/>
          <w:iCs/>
          <w:sz w:val="16"/>
          <w:szCs w:val="16"/>
        </w:rPr>
        <w:t>]</w:t>
      </w:r>
    </w:p>
    <w:p w:rsidR="002578E4" w:rsidRPr="003E3DF5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3E3DF5" w:rsidTr="0018769E">
        <w:tc>
          <w:tcPr>
            <w:tcW w:w="2800" w:type="dxa"/>
          </w:tcPr>
          <w:p w:rsidR="002578E4" w:rsidRPr="003E3DF5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3E3DF5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3E3DF5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2578E4" w:rsidRPr="003E3DF5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2578E4" w:rsidRPr="003E3DF5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3E3DF5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3E3DF5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3E3DF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3E3DF5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3E3DF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3E3DF5" w:rsidTr="0018769E">
        <w:tc>
          <w:tcPr>
            <w:tcW w:w="2800" w:type="dxa"/>
          </w:tcPr>
          <w:p w:rsidR="002578E4" w:rsidRPr="003E3DF5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3E3DF5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2578E4" w:rsidRPr="003E3DF5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2578E4" w:rsidRPr="003E3DF5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3E3DF5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3E3DF5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3E3DF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3E3DF5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3E3DF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3E3DF5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05676" w:rsidRPr="003E3DF5" w:rsidTr="008E56DD">
        <w:tc>
          <w:tcPr>
            <w:tcW w:w="9104" w:type="dxa"/>
            <w:shd w:val="clear" w:color="auto" w:fill="D9D9D9"/>
          </w:tcPr>
          <w:p w:rsidR="00C05676" w:rsidRPr="003E3DF5" w:rsidRDefault="00C05676" w:rsidP="008E56DD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3E3DF5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C05676" w:rsidRPr="003E3DF5" w:rsidRDefault="00C05676" w:rsidP="008E56DD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E3DF5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3E3DF5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3E3DF5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3E3DF5">
              <w:rPr>
                <w:rFonts w:ascii="Arial Narrow" w:hAnsi="Arial Narrow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3E3DF5">
              <w:rPr>
                <w:rFonts w:ascii="Arial Narrow" w:hAnsi="Arial Narrow" w:cs="Arial"/>
                <w:sz w:val="24"/>
                <w:szCs w:val="24"/>
              </w:rPr>
              <w:t>p</w:t>
            </w:r>
            <w:r w:rsidR="003E3DF5">
              <w:rPr>
                <w:rFonts w:ascii="Arial Narrow" w:hAnsi="Arial Narrow" w:cs="Arial"/>
                <w:sz w:val="24"/>
                <w:szCs w:val="24"/>
              </w:rPr>
              <w:t>óźn</w:t>
            </w:r>
            <w:proofErr w:type="spellEnd"/>
            <w:r w:rsidRPr="003E3DF5">
              <w:rPr>
                <w:rFonts w:ascii="Arial Narrow" w:hAnsi="Arial Narrow" w:cs="Arial"/>
                <w:sz w:val="24"/>
                <w:szCs w:val="24"/>
              </w:rPr>
              <w:t>. zm.)</w:t>
            </w:r>
            <w:r w:rsidRPr="003E3DF5">
              <w:rPr>
                <w:rFonts w:ascii="Arial Narrow" w:hAnsi="Arial Narrow" w:cs="Arial"/>
                <w:sz w:val="24"/>
                <w:szCs w:val="24"/>
              </w:rPr>
              <w:t xml:space="preserve"> (dalej jako: ustawa </w:t>
            </w:r>
            <w:proofErr w:type="spellStart"/>
            <w:r w:rsidRPr="003E3DF5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3E3DF5">
              <w:rPr>
                <w:rFonts w:ascii="Arial Narrow" w:hAnsi="Arial Narrow" w:cs="Arial"/>
                <w:sz w:val="24"/>
                <w:szCs w:val="24"/>
              </w:rPr>
              <w:t>), dotyczące:</w:t>
            </w:r>
          </w:p>
          <w:p w:rsidR="00C05676" w:rsidRPr="003E3DF5" w:rsidRDefault="00C05676" w:rsidP="008E56DD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E3DF5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:rsidR="00C05676" w:rsidRPr="003E3DF5" w:rsidRDefault="00C05676" w:rsidP="008E56DD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E3DF5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:rsidR="00C05676" w:rsidRPr="003E3DF5" w:rsidRDefault="00C05676" w:rsidP="008E56DD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3E3DF5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3E3DF5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3E3DF5">
        <w:rPr>
          <w:rFonts w:ascii="Arial Narrow" w:hAnsi="Arial Narrow" w:cs="Arial"/>
          <w:sz w:val="24"/>
          <w:szCs w:val="24"/>
        </w:rPr>
        <w:t>Na potrzeby postę</w:t>
      </w:r>
      <w:r w:rsidR="008D0487" w:rsidRPr="003E3DF5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3E3DF5">
        <w:rPr>
          <w:rFonts w:ascii="Arial Narrow" w:hAnsi="Arial Narrow" w:cs="Arial"/>
          <w:sz w:val="24"/>
          <w:szCs w:val="24"/>
        </w:rPr>
        <w:t>zamówienia publicznego</w:t>
      </w:r>
      <w:r w:rsidR="00E50194" w:rsidRPr="003E3DF5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3E3DF5" w:rsidTr="0018769E">
        <w:tc>
          <w:tcPr>
            <w:tcW w:w="2269" w:type="dxa"/>
          </w:tcPr>
          <w:p w:rsidR="002578E4" w:rsidRPr="003E3DF5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E3DF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2578E4" w:rsidRPr="003E3DF5" w:rsidRDefault="00C05676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3E3DF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jednorazowe drobnego sprzętu medycznego</w:t>
            </w:r>
            <w:r w:rsidR="002578E4" w:rsidRPr="003E3DF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05676" w:rsidRPr="003E3DF5" w:rsidTr="008E56DD">
        <w:tc>
          <w:tcPr>
            <w:tcW w:w="2269" w:type="dxa"/>
          </w:tcPr>
          <w:p w:rsidR="00C05676" w:rsidRPr="003E3DF5" w:rsidRDefault="00C05676" w:rsidP="008E56D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E3DF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C05676" w:rsidRPr="003E3DF5" w:rsidRDefault="00C05676" w:rsidP="008E56D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3E3DF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59/2026</w:t>
            </w:r>
          </w:p>
        </w:tc>
      </w:tr>
    </w:tbl>
    <w:p w:rsidR="002578E4" w:rsidRPr="003E3DF5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F90CD1" w:rsidRPr="003E3DF5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3E3DF5">
        <w:rPr>
          <w:rFonts w:ascii="Arial Narrow" w:hAnsi="Arial Narrow" w:cs="Arial"/>
          <w:sz w:val="24"/>
          <w:szCs w:val="24"/>
        </w:rPr>
        <w:t xml:space="preserve">prowadzonego przez </w:t>
      </w:r>
      <w:r w:rsidR="00C05676" w:rsidRPr="003E3DF5">
        <w:rPr>
          <w:rFonts w:ascii="Arial Narrow" w:hAnsi="Arial Narrow" w:cs="Arial"/>
          <w:b/>
          <w:sz w:val="24"/>
          <w:szCs w:val="24"/>
        </w:rPr>
        <w:t>10. Wojskowy Szpital Kliniczny z Polikliniką Samodzielny Publiczny Zakład Opieki Zdrowotnej w Bydgoszczy</w:t>
      </w:r>
      <w:r w:rsidRPr="003E3DF5">
        <w:rPr>
          <w:rFonts w:ascii="Arial Narrow" w:hAnsi="Arial Narrow" w:cs="Arial"/>
          <w:b/>
          <w:sz w:val="24"/>
          <w:szCs w:val="24"/>
        </w:rPr>
        <w:t>,</w:t>
      </w:r>
      <w:r w:rsidR="002B2AD9" w:rsidRPr="003E3DF5">
        <w:rPr>
          <w:rFonts w:ascii="Arial Narrow" w:hAnsi="Arial Narrow" w:cs="Arial"/>
          <w:sz w:val="24"/>
          <w:szCs w:val="24"/>
        </w:rPr>
        <w:t xml:space="preserve"> </w:t>
      </w:r>
      <w:r w:rsidR="00E65685" w:rsidRPr="003E3DF5">
        <w:rPr>
          <w:rFonts w:ascii="Arial Narrow" w:hAnsi="Arial Narrow" w:cs="Arial"/>
          <w:sz w:val="24"/>
          <w:szCs w:val="24"/>
        </w:rPr>
        <w:t>oświa</w:t>
      </w:r>
      <w:r w:rsidR="00825A09" w:rsidRPr="003E3DF5">
        <w:rPr>
          <w:rFonts w:ascii="Arial Narrow" w:hAnsi="Arial Narrow" w:cs="Arial"/>
          <w:sz w:val="24"/>
          <w:szCs w:val="24"/>
        </w:rPr>
        <w:t>dczam</w:t>
      </w:r>
      <w:r w:rsidR="00E65685" w:rsidRPr="003E3DF5">
        <w:rPr>
          <w:rFonts w:ascii="Arial Narrow" w:hAnsi="Arial Narrow" w:cs="Arial"/>
          <w:sz w:val="24"/>
          <w:szCs w:val="24"/>
        </w:rPr>
        <w:t>,</w:t>
      </w:r>
      <w:r w:rsidR="002B2AD9" w:rsidRPr="003E3DF5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3E3DF5" w:rsidTr="00650D6C">
        <w:tc>
          <w:tcPr>
            <w:tcW w:w="9104" w:type="dxa"/>
            <w:shd w:val="clear" w:color="auto" w:fill="D9D9D9"/>
          </w:tcPr>
          <w:p w:rsidR="00E50194" w:rsidRPr="003E3DF5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3E3DF5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3E3DF5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3E3DF5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3E3DF5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3E3DF5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3E3DF5">
        <w:rPr>
          <w:rFonts w:ascii="Arial Narrow" w:hAnsi="Arial Narrow" w:cs="Arial"/>
          <w:sz w:val="24"/>
          <w:szCs w:val="24"/>
        </w:rPr>
        <w:t>108</w:t>
      </w:r>
      <w:r w:rsidR="002C4137" w:rsidRPr="003E3DF5">
        <w:rPr>
          <w:rFonts w:ascii="Arial Narrow" w:hAnsi="Arial Narrow" w:cs="Arial"/>
          <w:sz w:val="24"/>
          <w:szCs w:val="24"/>
        </w:rPr>
        <w:t xml:space="preserve"> ust 1 </w:t>
      </w:r>
      <w:r w:rsidRPr="003E3DF5">
        <w:rPr>
          <w:rFonts w:ascii="Arial Narrow" w:hAnsi="Arial Narrow" w:cs="Arial"/>
          <w:sz w:val="24"/>
          <w:szCs w:val="24"/>
        </w:rPr>
        <w:t>ustawy Pzp</w:t>
      </w:r>
      <w:r w:rsidR="00641874" w:rsidRPr="003E3DF5">
        <w:rPr>
          <w:rFonts w:ascii="Arial Narrow" w:hAnsi="Arial Narrow" w:cs="Arial"/>
          <w:sz w:val="24"/>
          <w:szCs w:val="24"/>
        </w:rPr>
        <w:t>.</w:t>
      </w:r>
    </w:p>
    <w:p w:rsidR="00C05676" w:rsidRPr="003E3DF5" w:rsidRDefault="00C05676" w:rsidP="00C05676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:rsidR="002426FF" w:rsidRPr="003E3DF5" w:rsidRDefault="00C05676" w:rsidP="00C05676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/>
        </w:rPr>
      </w:pPr>
      <w:r w:rsidRPr="003E3DF5">
        <w:rPr>
          <w:rFonts w:ascii="Arial Narrow" w:hAnsi="Arial Narrow" w:cs="Arial"/>
          <w:sz w:val="24"/>
          <w:szCs w:val="24"/>
        </w:rPr>
        <w:lastRenderedPageBreak/>
        <w:t xml:space="preserve">Oświadczam, że nie podlegam wykluczeniu z postępowania na podstawie </w:t>
      </w:r>
      <w:r w:rsidRPr="003E3DF5">
        <w:rPr>
          <w:rFonts w:ascii="Arial Narrow" w:hAnsi="Arial Narrow" w:cs="Arial"/>
          <w:sz w:val="24"/>
          <w:szCs w:val="24"/>
        </w:rPr>
        <w:br/>
        <w:t xml:space="preserve">art. 109 ust. 1 ustawy </w:t>
      </w:r>
      <w:proofErr w:type="spellStart"/>
      <w:r w:rsidRPr="003E3DF5">
        <w:rPr>
          <w:rFonts w:ascii="Arial Narrow" w:hAnsi="Arial Narrow" w:cs="Arial"/>
          <w:sz w:val="24"/>
          <w:szCs w:val="24"/>
        </w:rPr>
        <w:t>Pzp</w:t>
      </w:r>
      <w:proofErr w:type="spellEnd"/>
      <w:r w:rsidRPr="003E3DF5">
        <w:rPr>
          <w:rFonts w:ascii="Arial Narrow" w:hAnsi="Arial Narrow" w:cs="Arial"/>
          <w:sz w:val="24"/>
          <w:szCs w:val="24"/>
        </w:rPr>
        <w:t>, w zakresie:</w:t>
      </w:r>
    </w:p>
    <w:p w:rsidR="00C05676" w:rsidRPr="003E3DF5" w:rsidRDefault="00C05676" w:rsidP="00C05676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C05676" w:rsidRPr="003E3DF5" w:rsidRDefault="00C05676" w:rsidP="00C05676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3E3DF5">
        <w:rPr>
          <w:rFonts w:ascii="Arial Narrow" w:hAnsi="Arial Narrow" w:cs="Arial"/>
          <w:b/>
          <w:sz w:val="24"/>
          <w:szCs w:val="24"/>
        </w:rPr>
        <w:t xml:space="preserve">Art. 109 ust. 1 </w:t>
      </w:r>
      <w:proofErr w:type="spellStart"/>
      <w:r w:rsidRPr="003E3DF5">
        <w:rPr>
          <w:rFonts w:ascii="Arial Narrow" w:hAnsi="Arial Narrow" w:cs="Arial"/>
          <w:b/>
          <w:sz w:val="24"/>
          <w:szCs w:val="24"/>
        </w:rPr>
        <w:t>pkt</w:t>
      </w:r>
      <w:proofErr w:type="spellEnd"/>
      <w:r w:rsidRPr="003E3DF5">
        <w:rPr>
          <w:rFonts w:ascii="Arial Narrow" w:hAnsi="Arial Narrow" w:cs="Arial"/>
          <w:b/>
          <w:sz w:val="24"/>
          <w:szCs w:val="24"/>
        </w:rPr>
        <w:t xml:space="preserve"> 1</w:t>
      </w:r>
    </w:p>
    <w:p w:rsidR="00C05676" w:rsidRPr="003E3DF5" w:rsidRDefault="00C05676" w:rsidP="00C05676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3E3DF5">
        <w:rPr>
          <w:rFonts w:ascii="Arial Narrow" w:hAnsi="Arial Narrow" w:cs="Arial"/>
          <w:sz w:val="24"/>
          <w:szCs w:val="24"/>
        </w:rPr>
        <w:t xml:space="preserve">Wykonawca, który naruszył obowiązki dotyczące płatności podatków, opłat lub składek na ubezpieczenia społeczne lub zdrowotne, z wyjątkiem przypadku, o którym mowa w art. 108 ust. 1 </w:t>
      </w:r>
      <w:proofErr w:type="spellStart"/>
      <w:r w:rsidRPr="003E3DF5">
        <w:rPr>
          <w:rFonts w:ascii="Arial Narrow" w:hAnsi="Arial Narrow" w:cs="Arial"/>
          <w:sz w:val="24"/>
          <w:szCs w:val="24"/>
        </w:rPr>
        <w:t>pkt</w:t>
      </w:r>
      <w:proofErr w:type="spellEnd"/>
      <w:r w:rsidRPr="003E3DF5">
        <w:rPr>
          <w:rFonts w:ascii="Arial Narrow" w:hAnsi="Arial Narrow" w:cs="Arial"/>
          <w:sz w:val="24"/>
          <w:szCs w:val="24"/>
        </w:rPr>
        <w:t xml:space="preserve">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C05676" w:rsidRPr="003E3DF5" w:rsidRDefault="00C05676" w:rsidP="00C05676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C05676" w:rsidRPr="003E3DF5" w:rsidRDefault="00C05676" w:rsidP="00C05676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3E3DF5">
        <w:rPr>
          <w:rFonts w:ascii="Arial Narrow" w:hAnsi="Arial Narrow" w:cs="Arial"/>
          <w:b/>
          <w:sz w:val="24"/>
          <w:szCs w:val="24"/>
        </w:rPr>
        <w:t xml:space="preserve">Art. 109 ust. 1 </w:t>
      </w:r>
      <w:proofErr w:type="spellStart"/>
      <w:r w:rsidRPr="003E3DF5">
        <w:rPr>
          <w:rFonts w:ascii="Arial Narrow" w:hAnsi="Arial Narrow" w:cs="Arial"/>
          <w:b/>
          <w:sz w:val="24"/>
          <w:szCs w:val="24"/>
        </w:rPr>
        <w:t>pkt</w:t>
      </w:r>
      <w:proofErr w:type="spellEnd"/>
      <w:r w:rsidRPr="003E3DF5">
        <w:rPr>
          <w:rFonts w:ascii="Arial Narrow" w:hAnsi="Arial Narrow" w:cs="Arial"/>
          <w:b/>
          <w:sz w:val="24"/>
          <w:szCs w:val="24"/>
        </w:rPr>
        <w:t xml:space="preserve"> 4</w:t>
      </w:r>
    </w:p>
    <w:p w:rsidR="00C05676" w:rsidRPr="003E3DF5" w:rsidRDefault="00C05676" w:rsidP="00C05676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3E3DF5">
        <w:rPr>
          <w:rFonts w:ascii="Arial Narrow" w:hAnsi="Arial Narrow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3E3DF5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:rsidR="00023477" w:rsidRPr="003E3DF5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3E3DF5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992BD8" w:rsidRPr="003E3DF5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3E3DF5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3E3DF5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3E3DF5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</w:t>
      </w:r>
      <w:r w:rsidR="007D0C95" w:rsidRPr="003E3DF5">
        <w:rPr>
          <w:rFonts w:ascii="Arial Narrow" w:hAnsi="Arial Narrow" w:cs="Arial"/>
          <w:color w:val="0070C0"/>
          <w:sz w:val="20"/>
          <w:szCs w:val="20"/>
        </w:rPr>
        <w:t xml:space="preserve"> </w:t>
      </w:r>
      <w:r w:rsidRPr="003E3DF5">
        <w:rPr>
          <w:rFonts w:ascii="Arial Narrow" w:hAnsi="Arial Narrow" w:cs="Arial"/>
          <w:color w:val="0070C0"/>
          <w:sz w:val="20"/>
          <w:szCs w:val="20"/>
        </w:rPr>
        <w:t>109 ust.1 pkt 2-5 i 7-10 ustawy Pzp, a wykonawca korzysta z procedury samooczyszczenia, o której mowa w art. 110 ust. 2 ustawy Pzp]</w:t>
      </w:r>
    </w:p>
    <w:p w:rsidR="00023477" w:rsidRPr="003E3DF5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3E3DF5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3E3DF5">
        <w:rPr>
          <w:rFonts w:ascii="Arial Narrow" w:hAnsi="Arial Narrow" w:cs="Arial"/>
          <w:i/>
          <w:color w:val="7F7F7F"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3E3DF5">
        <w:rPr>
          <w:rFonts w:ascii="Arial Narrow" w:hAnsi="Arial Narrow" w:cs="Arial"/>
          <w:i/>
          <w:sz w:val="24"/>
          <w:szCs w:val="24"/>
        </w:rPr>
        <w:t>.</w:t>
      </w:r>
      <w:r w:rsidRPr="003E3DF5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3E3DF5">
        <w:rPr>
          <w:rFonts w:ascii="Arial Narrow" w:hAnsi="Arial Narrow" w:cs="Arial"/>
          <w:sz w:val="24"/>
          <w:szCs w:val="24"/>
        </w:rPr>
        <w:t>110</w:t>
      </w:r>
      <w:r w:rsidRPr="003E3DF5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3E3DF5">
        <w:rPr>
          <w:rFonts w:ascii="Arial Narrow" w:hAnsi="Arial Narrow" w:cs="Arial"/>
          <w:sz w:val="24"/>
          <w:szCs w:val="24"/>
        </w:rPr>
        <w:t>2</w:t>
      </w:r>
      <w:r w:rsidRPr="003E3DF5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3E3DF5">
        <w:rPr>
          <w:rFonts w:ascii="Arial Narrow" w:hAnsi="Arial Narrow" w:cs="Arial"/>
          <w:sz w:val="24"/>
          <w:szCs w:val="24"/>
        </w:rPr>
        <w:t xml:space="preserve"> i zapobiegawcze</w:t>
      </w:r>
      <w:r w:rsidRPr="003E3DF5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3E3DF5">
        <w:rPr>
          <w:rFonts w:ascii="Arial Narrow" w:hAnsi="Arial Narrow" w:cs="Arial"/>
          <w:sz w:val="24"/>
          <w:szCs w:val="24"/>
        </w:rPr>
        <w:t>..</w:t>
      </w:r>
      <w:r w:rsidRPr="003E3DF5">
        <w:rPr>
          <w:rFonts w:ascii="Arial Narrow" w:hAnsi="Arial Narrow" w:cs="Arial"/>
          <w:sz w:val="24"/>
          <w:szCs w:val="24"/>
        </w:rPr>
        <w:t>……………</w:t>
      </w:r>
      <w:r w:rsidR="00023477" w:rsidRPr="003E3DF5">
        <w:rPr>
          <w:rFonts w:ascii="Arial Narrow" w:hAnsi="Arial Narrow" w:cs="Arial"/>
          <w:sz w:val="24"/>
          <w:szCs w:val="24"/>
        </w:rPr>
        <w:t>…</w:t>
      </w:r>
      <w:r w:rsidRPr="003E3DF5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3E3DF5">
        <w:rPr>
          <w:rFonts w:ascii="Arial Narrow" w:hAnsi="Arial Narrow" w:cs="Arial"/>
          <w:sz w:val="24"/>
          <w:szCs w:val="24"/>
        </w:rPr>
        <w:t>.</w:t>
      </w:r>
      <w:r w:rsidRPr="003E3DF5">
        <w:rPr>
          <w:rFonts w:ascii="Arial Narrow" w:hAnsi="Arial Narrow" w:cs="Arial"/>
          <w:sz w:val="24"/>
          <w:szCs w:val="24"/>
        </w:rPr>
        <w:t>…</w:t>
      </w:r>
      <w:r w:rsidR="007A2BCB" w:rsidRPr="003E3DF5">
        <w:rPr>
          <w:rFonts w:ascii="Arial Narrow" w:hAnsi="Arial Narrow" w:cs="Arial"/>
          <w:sz w:val="24"/>
          <w:szCs w:val="24"/>
        </w:rPr>
        <w:t>.</w:t>
      </w:r>
    </w:p>
    <w:p w:rsidR="007A2BCB" w:rsidRPr="003E3DF5" w:rsidRDefault="00992BD8" w:rsidP="00164A95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3E3DF5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C05676" w:rsidRPr="003E3DF5" w:rsidRDefault="007A2BCB" w:rsidP="00C05676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3E3DF5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3E3DF5">
        <w:rPr>
          <w:rFonts w:ascii="Arial Narrow" w:hAnsi="Arial Narrow" w:cs="Arial"/>
          <w:sz w:val="24"/>
          <w:szCs w:val="24"/>
        </w:rPr>
        <w:t>t.j. Dz.U. z 202</w:t>
      </w:r>
      <w:r w:rsidR="007D0C95" w:rsidRPr="003E3DF5">
        <w:rPr>
          <w:rFonts w:ascii="Arial Narrow" w:hAnsi="Arial Narrow" w:cs="Arial"/>
          <w:sz w:val="24"/>
          <w:szCs w:val="24"/>
        </w:rPr>
        <w:t xml:space="preserve">5 </w:t>
      </w:r>
      <w:r w:rsidR="000B430B" w:rsidRPr="003E3DF5">
        <w:rPr>
          <w:rFonts w:ascii="Arial Narrow" w:hAnsi="Arial Narrow" w:cs="Arial"/>
          <w:sz w:val="24"/>
          <w:szCs w:val="24"/>
        </w:rPr>
        <w:t xml:space="preserve">r. poz. </w:t>
      </w:r>
      <w:r w:rsidR="007D0C95" w:rsidRPr="003E3DF5">
        <w:rPr>
          <w:rFonts w:ascii="Arial Narrow" w:hAnsi="Arial Narrow" w:cs="Arial"/>
          <w:sz w:val="24"/>
          <w:szCs w:val="24"/>
        </w:rPr>
        <w:t>514</w:t>
      </w:r>
      <w:r w:rsidRPr="003E3DF5">
        <w:rPr>
          <w:rFonts w:ascii="Arial Narrow" w:hAnsi="Arial Narrow" w:cs="Arial"/>
          <w:sz w:val="24"/>
          <w:szCs w:val="24"/>
        </w:rPr>
        <w:t>)</w:t>
      </w:r>
      <w:r w:rsidR="00AC6A18" w:rsidRPr="003E3DF5">
        <w:rPr>
          <w:rFonts w:ascii="Arial Narrow" w:hAnsi="Arial Narrow" w:cs="Arial"/>
          <w:sz w:val="24"/>
          <w:szCs w:val="24"/>
        </w:rPr>
        <w:t xml:space="preserve"> </w:t>
      </w:r>
      <w:r w:rsidR="0011306C" w:rsidRPr="003E3DF5">
        <w:rPr>
          <w:rStyle w:val="Odwoanieprzypisudolnego"/>
          <w:rFonts w:ascii="Arial Narrow" w:hAnsi="Arial Narrow" w:cs="Arial"/>
          <w:b/>
          <w:bCs/>
          <w:color w:val="002060"/>
          <w:sz w:val="24"/>
          <w:szCs w:val="24"/>
        </w:rPr>
        <w:footnoteReference w:id="2"/>
      </w:r>
      <w:r w:rsidRPr="003E3DF5">
        <w:rPr>
          <w:rFonts w:ascii="Arial Narrow" w:hAnsi="Arial Narrow" w:cs="Arial"/>
          <w:sz w:val="24"/>
          <w:szCs w:val="24"/>
        </w:rPr>
        <w:t xml:space="preserve"> .</w:t>
      </w:r>
      <w:r w:rsidR="00AD6591" w:rsidRPr="003E3DF5">
        <w:rPr>
          <w:rFonts w:ascii="Arial Narrow" w:hAnsi="Arial Narrow" w:cs="Arial"/>
          <w:sz w:val="24"/>
          <w:szCs w:val="24"/>
        </w:rPr>
        <w:t xml:space="preserve"> </w:t>
      </w:r>
    </w:p>
    <w:p w:rsidR="00AC6A18" w:rsidRPr="003E3DF5" w:rsidRDefault="00AC6A18" w:rsidP="00AD6591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3E3DF5" w:rsidTr="00CD4DD1">
        <w:tc>
          <w:tcPr>
            <w:tcW w:w="9104" w:type="dxa"/>
            <w:shd w:val="clear" w:color="auto" w:fill="D9D9D9"/>
          </w:tcPr>
          <w:p w:rsidR="0011306C" w:rsidRPr="003E3DF5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3E3DF5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AC5247" w:rsidRPr="003E3DF5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3E3DF5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3E3DF5">
        <w:rPr>
          <w:rFonts w:ascii="Arial Narrow" w:hAnsi="Arial Narrow" w:cs="Arial"/>
          <w:sz w:val="24"/>
          <w:szCs w:val="24"/>
        </w:rPr>
        <w:t>Oświadczam,</w:t>
      </w:r>
      <w:r w:rsidR="00313417" w:rsidRPr="003E3DF5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3E3DF5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3E3DF5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3E3DF5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3E3DF5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E3DF5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E3DF5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E3DF5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3E3DF5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3E3DF5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3E3DF5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3E3DF5" w:rsidRDefault="003E3DF5" w:rsidP="003E3DF5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NIE STAWIA WARUNKU</w:t>
            </w:r>
          </w:p>
        </w:tc>
      </w:tr>
    </w:tbl>
    <w:p w:rsidR="00E21BB4" w:rsidRPr="003E3DF5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3E3DF5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:rsidR="00E21BB4" w:rsidRPr="003E3DF5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3E3DF5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3E3DF5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3E3DF5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3E3DF5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3E3DF5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3E3DF5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3E3DF5">
        <w:rPr>
          <w:rFonts w:ascii="Arial Narrow" w:hAnsi="Arial Narrow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3E3DF5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3E3DF5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3E3DF5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3E3DF5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3E3DF5">
        <w:rPr>
          <w:rFonts w:ascii="Arial Narrow" w:hAnsi="Arial Narrow" w:cs="Arial"/>
          <w:sz w:val="24"/>
          <w:szCs w:val="24"/>
        </w:rPr>
        <w:t>ego/</w:t>
      </w:r>
      <w:r w:rsidRPr="003E3DF5">
        <w:rPr>
          <w:rFonts w:ascii="Arial Narrow" w:hAnsi="Arial Narrow" w:cs="Arial"/>
          <w:sz w:val="24"/>
          <w:szCs w:val="24"/>
        </w:rPr>
        <w:t xml:space="preserve">ych zasoby: </w:t>
      </w:r>
    </w:p>
    <w:p w:rsidR="00721D87" w:rsidRPr="003E3DF5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3E3DF5">
        <w:rPr>
          <w:rFonts w:ascii="Arial Narrow" w:hAnsi="Arial Narrow" w:cs="Arial"/>
          <w:sz w:val="24"/>
          <w:szCs w:val="24"/>
        </w:rPr>
        <w:t>……………</w:t>
      </w:r>
      <w:r w:rsidR="00721D87" w:rsidRPr="003E3DF5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3E3DF5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3E3DF5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:rsidR="00721D87" w:rsidRPr="003E3DF5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3E3DF5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3E3DF5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3E3DF5">
        <w:rPr>
          <w:rFonts w:ascii="Arial Narrow" w:hAnsi="Arial Narrow" w:cs="Arial"/>
          <w:sz w:val="24"/>
          <w:szCs w:val="24"/>
        </w:rPr>
        <w:t>……………</w:t>
      </w:r>
      <w:r w:rsidR="00721D87" w:rsidRPr="003E3DF5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3E3DF5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3E3DF5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3E3DF5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3E3DF5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3E3DF5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3E3DF5" w:rsidTr="00CD4DD1">
        <w:tc>
          <w:tcPr>
            <w:tcW w:w="9104" w:type="dxa"/>
            <w:shd w:val="clear" w:color="auto" w:fill="D9D9D9"/>
          </w:tcPr>
          <w:p w:rsidR="00BE6F04" w:rsidRPr="003E3DF5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3E3DF5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3E3DF5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3E3DF5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3E3DF5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3E3DF5" w:rsidTr="00847232">
        <w:tc>
          <w:tcPr>
            <w:tcW w:w="9104" w:type="dxa"/>
            <w:shd w:val="clear" w:color="auto" w:fill="D9D9D9"/>
          </w:tcPr>
          <w:p w:rsidR="00E426EB" w:rsidRPr="003E3DF5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3E3DF5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:rsidR="00E426EB" w:rsidRPr="003E3DF5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3E3DF5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3E3DF5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3E3DF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3E3DF5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3E3DF5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3E3DF5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3E3DF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3E3DF5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3E3DF5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3E3DF5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3E3DF5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3E3DF5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3E3DF5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3E3DF5">
        <w:rPr>
          <w:rFonts w:ascii="Arial Narrow" w:hAnsi="Arial Narrow" w:cs="Arial"/>
          <w:sz w:val="20"/>
          <w:szCs w:val="20"/>
        </w:rPr>
        <w:tab/>
      </w:r>
      <w:r w:rsidRPr="003E3DF5">
        <w:rPr>
          <w:rFonts w:ascii="Arial Narrow" w:hAnsi="Arial Narrow" w:cs="Arial"/>
          <w:sz w:val="20"/>
          <w:szCs w:val="20"/>
        </w:rPr>
        <w:tab/>
      </w:r>
      <w:r w:rsidRPr="003E3DF5">
        <w:rPr>
          <w:rFonts w:ascii="Arial Narrow" w:hAnsi="Arial Narrow" w:cs="Arial"/>
          <w:sz w:val="20"/>
          <w:szCs w:val="20"/>
        </w:rPr>
        <w:tab/>
      </w:r>
      <w:r w:rsidRPr="003E3DF5">
        <w:rPr>
          <w:rFonts w:ascii="Arial Narrow" w:hAnsi="Arial Narrow" w:cs="Arial"/>
          <w:sz w:val="20"/>
          <w:szCs w:val="20"/>
        </w:rPr>
        <w:tab/>
      </w:r>
      <w:r w:rsidRPr="003E3DF5">
        <w:rPr>
          <w:rFonts w:ascii="Arial Narrow" w:hAnsi="Arial Narrow" w:cs="Arial"/>
          <w:sz w:val="20"/>
          <w:szCs w:val="20"/>
        </w:rPr>
        <w:tab/>
      </w:r>
      <w:r w:rsidRPr="003E3DF5">
        <w:rPr>
          <w:rFonts w:ascii="Arial Narrow" w:hAnsi="Arial Narrow" w:cs="Arial"/>
          <w:sz w:val="20"/>
          <w:szCs w:val="20"/>
        </w:rPr>
        <w:tab/>
      </w:r>
      <w:r w:rsidRPr="003E3DF5">
        <w:rPr>
          <w:rFonts w:ascii="Arial Narrow" w:hAnsi="Arial Narrow" w:cs="Arial"/>
          <w:sz w:val="20"/>
          <w:szCs w:val="20"/>
        </w:rPr>
        <w:tab/>
      </w:r>
    </w:p>
    <w:p w:rsidR="00524951" w:rsidRPr="003E3DF5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3E3DF5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3E3DF5">
        <w:rPr>
          <w:rFonts w:ascii="Arial Narrow" w:hAnsi="Arial Narrow" w:cs="Arial"/>
          <w:sz w:val="20"/>
          <w:szCs w:val="20"/>
        </w:rPr>
        <w:t xml:space="preserve">  </w:t>
      </w:r>
      <w:r w:rsidR="006D536F" w:rsidRPr="003E3DF5">
        <w:rPr>
          <w:rFonts w:ascii="Arial Narrow" w:hAnsi="Arial Narrow" w:cs="Arial"/>
          <w:sz w:val="20"/>
          <w:szCs w:val="20"/>
        </w:rPr>
        <w:t>………..</w:t>
      </w:r>
      <w:r w:rsidR="00FE4E2B" w:rsidRPr="003E3DF5">
        <w:rPr>
          <w:rFonts w:ascii="Arial Narrow" w:hAnsi="Arial Narrow" w:cs="Arial"/>
          <w:sz w:val="20"/>
          <w:szCs w:val="20"/>
        </w:rPr>
        <w:t>…</w:t>
      </w:r>
      <w:r w:rsidR="006D536F" w:rsidRPr="003E3DF5">
        <w:rPr>
          <w:rFonts w:ascii="Arial Narrow" w:hAnsi="Arial Narrow" w:cs="Arial"/>
          <w:sz w:val="20"/>
          <w:szCs w:val="20"/>
        </w:rPr>
        <w:t>………..</w:t>
      </w:r>
      <w:r w:rsidR="00FE4E2B" w:rsidRPr="003E3DF5">
        <w:rPr>
          <w:rFonts w:ascii="Arial Narrow" w:hAnsi="Arial Narrow" w:cs="Arial"/>
          <w:sz w:val="20"/>
          <w:szCs w:val="20"/>
        </w:rPr>
        <w:t>……</w:t>
      </w:r>
      <w:r w:rsidR="006D536F" w:rsidRPr="003E3DF5">
        <w:rPr>
          <w:rFonts w:ascii="Arial Narrow" w:hAnsi="Arial Narrow" w:cs="Arial"/>
          <w:sz w:val="20"/>
          <w:szCs w:val="20"/>
        </w:rPr>
        <w:t>………….</w:t>
      </w:r>
      <w:r w:rsidR="00FE4E2B" w:rsidRPr="003E3DF5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3E3DF5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3E3DF5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3E3DF5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3E3DF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2532" w:rsidRDefault="00002532" w:rsidP="0038231F">
      <w:pPr>
        <w:spacing w:after="0" w:line="240" w:lineRule="auto"/>
      </w:pPr>
      <w:r>
        <w:separator/>
      </w:r>
    </w:p>
  </w:endnote>
  <w:endnote w:type="continuationSeparator" w:id="1">
    <w:p w:rsidR="00002532" w:rsidRDefault="0000253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5676" w:rsidRDefault="00C0567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E3DF5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E3DF5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5676" w:rsidRDefault="00C0567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2532" w:rsidRDefault="00002532" w:rsidP="0038231F">
      <w:pPr>
        <w:spacing w:after="0" w:line="240" w:lineRule="auto"/>
      </w:pPr>
      <w:r>
        <w:separator/>
      </w:r>
    </w:p>
  </w:footnote>
  <w:footnote w:type="continuationSeparator" w:id="1">
    <w:p w:rsidR="00002532" w:rsidRDefault="00002532" w:rsidP="0038231F">
      <w:pPr>
        <w:spacing w:after="0" w:line="240" w:lineRule="auto"/>
      </w:pPr>
      <w:r>
        <w:continuationSeparator/>
      </w:r>
    </w:p>
  </w:footnote>
  <w:footnote w:id="2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5676" w:rsidRDefault="00C0567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5676" w:rsidRDefault="00C0567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5676" w:rsidRDefault="00C0567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5676"/>
    <w:rsid w:val="00002532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DF5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05676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826</Words>
  <Characters>4960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2026-04-29T06:38:00Z</dcterms:created>
  <dcterms:modified xsi:type="dcterms:W3CDTF">2026-04-29T06:39:00Z</dcterms:modified>
</cp:coreProperties>
</file>