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65B" w:rsidRPr="00F73F04" w:rsidRDefault="00C76279" w:rsidP="00F74153">
      <w:pPr>
        <w:spacing w:line="360" w:lineRule="auto"/>
        <w:jc w:val="both"/>
        <w:rPr>
          <w:rFonts w:asciiTheme="minorHAnsi" w:hAnsiTheme="minorHAnsi" w:cstheme="minorHAnsi"/>
          <w:b/>
          <w:sz w:val="20"/>
          <w:szCs w:val="20"/>
        </w:rPr>
      </w:pPr>
      <w:r w:rsidRPr="00F73F04">
        <w:rPr>
          <w:rFonts w:asciiTheme="minorHAnsi" w:hAnsiTheme="minorHAnsi" w:cstheme="minorHAnsi"/>
          <w:b/>
          <w:sz w:val="20"/>
          <w:szCs w:val="20"/>
        </w:rPr>
        <w:t>GMINA DRWINIA</w:t>
      </w:r>
    </w:p>
    <w:p w:rsidR="001B365B" w:rsidRPr="00F73F04" w:rsidRDefault="00C76279" w:rsidP="00F74153">
      <w:pPr>
        <w:spacing w:line="360" w:lineRule="auto"/>
        <w:jc w:val="both"/>
        <w:rPr>
          <w:rFonts w:asciiTheme="minorHAnsi" w:hAnsiTheme="minorHAnsi" w:cstheme="minorHAnsi"/>
          <w:bCs/>
          <w:sz w:val="20"/>
          <w:szCs w:val="20"/>
        </w:rPr>
      </w:pPr>
      <w:r w:rsidRPr="00F73F04">
        <w:rPr>
          <w:rFonts w:asciiTheme="minorHAnsi" w:hAnsiTheme="minorHAnsi" w:cstheme="minorHAnsi"/>
          <w:bCs/>
          <w:sz w:val="20"/>
          <w:szCs w:val="20"/>
        </w:rPr>
        <w:t>DRWINIA</w:t>
      </w:r>
      <w:r w:rsidR="001B365B" w:rsidRPr="00F73F04">
        <w:rPr>
          <w:rFonts w:asciiTheme="minorHAnsi" w:hAnsiTheme="minorHAnsi" w:cstheme="minorHAnsi"/>
          <w:bCs/>
          <w:sz w:val="20"/>
          <w:szCs w:val="20"/>
        </w:rPr>
        <w:t xml:space="preserve"> </w:t>
      </w:r>
      <w:r w:rsidRPr="00F73F04">
        <w:rPr>
          <w:rFonts w:asciiTheme="minorHAnsi" w:hAnsiTheme="minorHAnsi" w:cstheme="minorHAnsi"/>
          <w:bCs/>
          <w:sz w:val="20"/>
          <w:szCs w:val="20"/>
        </w:rPr>
        <w:t>57</w:t>
      </w:r>
      <w:r w:rsidR="001B365B" w:rsidRPr="00F73F04">
        <w:rPr>
          <w:rFonts w:asciiTheme="minorHAnsi" w:hAnsiTheme="minorHAnsi" w:cstheme="minorHAnsi"/>
          <w:bCs/>
          <w:sz w:val="20"/>
          <w:szCs w:val="20"/>
        </w:rPr>
        <w:t xml:space="preserve"> </w:t>
      </w:r>
    </w:p>
    <w:p w:rsidR="001B365B" w:rsidRPr="00F73F04" w:rsidRDefault="00C76279" w:rsidP="00F74153">
      <w:pPr>
        <w:spacing w:line="360" w:lineRule="auto"/>
        <w:jc w:val="both"/>
        <w:rPr>
          <w:rFonts w:asciiTheme="minorHAnsi" w:hAnsiTheme="minorHAnsi" w:cstheme="minorHAnsi"/>
          <w:b/>
          <w:sz w:val="20"/>
          <w:szCs w:val="20"/>
        </w:rPr>
      </w:pPr>
      <w:r w:rsidRPr="00F73F04">
        <w:rPr>
          <w:rFonts w:asciiTheme="minorHAnsi" w:hAnsiTheme="minorHAnsi" w:cstheme="minorHAnsi"/>
          <w:bCs/>
          <w:sz w:val="20"/>
          <w:szCs w:val="20"/>
        </w:rPr>
        <w:t>32-709</w:t>
      </w:r>
      <w:r w:rsidR="001B365B" w:rsidRPr="00F73F04">
        <w:rPr>
          <w:rFonts w:asciiTheme="minorHAnsi" w:hAnsiTheme="minorHAnsi" w:cstheme="minorHAnsi"/>
          <w:bCs/>
          <w:sz w:val="20"/>
          <w:szCs w:val="20"/>
        </w:rPr>
        <w:t xml:space="preserve"> </w:t>
      </w:r>
      <w:r w:rsidRPr="00F73F04">
        <w:rPr>
          <w:rFonts w:asciiTheme="minorHAnsi" w:hAnsiTheme="minorHAnsi" w:cstheme="minorHAnsi"/>
          <w:bCs/>
          <w:sz w:val="20"/>
          <w:szCs w:val="20"/>
        </w:rPr>
        <w:t>DRWINIA</w:t>
      </w:r>
    </w:p>
    <w:p w:rsidR="001B365B" w:rsidRPr="00F73F04" w:rsidRDefault="001B365B" w:rsidP="00F74153">
      <w:pPr>
        <w:spacing w:before="60" w:after="60" w:line="360" w:lineRule="auto"/>
        <w:ind w:left="851" w:hanging="295"/>
        <w:jc w:val="both"/>
        <w:rPr>
          <w:rFonts w:asciiTheme="minorHAnsi" w:hAnsiTheme="minorHAnsi" w:cstheme="minorHAnsi"/>
          <w:sz w:val="20"/>
          <w:szCs w:val="20"/>
        </w:rPr>
      </w:pPr>
    </w:p>
    <w:p w:rsidR="001B365B" w:rsidRPr="00F73F04" w:rsidRDefault="001B365B" w:rsidP="00F74153">
      <w:pPr>
        <w:spacing w:before="60" w:after="60" w:line="360" w:lineRule="auto"/>
        <w:ind w:left="851" w:hanging="295"/>
        <w:jc w:val="both"/>
        <w:rPr>
          <w:rFonts w:asciiTheme="minorHAnsi" w:hAnsiTheme="minorHAnsi" w:cstheme="minorHAnsi"/>
          <w:sz w:val="20"/>
          <w:szCs w:val="20"/>
        </w:rPr>
      </w:pPr>
    </w:p>
    <w:p w:rsidR="001B365B" w:rsidRPr="00F73F04" w:rsidRDefault="001B365B" w:rsidP="00F74153">
      <w:pPr>
        <w:spacing w:before="60" w:after="60" w:line="360" w:lineRule="auto"/>
        <w:ind w:left="851" w:hanging="295"/>
        <w:jc w:val="both"/>
        <w:rPr>
          <w:rFonts w:asciiTheme="minorHAnsi" w:hAnsiTheme="minorHAnsi" w:cstheme="minorHAnsi"/>
          <w:sz w:val="20"/>
          <w:szCs w:val="20"/>
        </w:rPr>
      </w:pPr>
    </w:p>
    <w:p w:rsidR="001B365B" w:rsidRPr="00F73F04" w:rsidRDefault="00155BF0" w:rsidP="00F74153">
      <w:pPr>
        <w:tabs>
          <w:tab w:val="right" w:pos="9214"/>
        </w:tabs>
        <w:spacing w:before="60" w:after="840" w:line="360" w:lineRule="auto"/>
        <w:jc w:val="both"/>
        <w:rPr>
          <w:rFonts w:asciiTheme="minorHAnsi" w:hAnsiTheme="minorHAnsi" w:cstheme="minorHAnsi"/>
          <w:sz w:val="20"/>
          <w:szCs w:val="20"/>
        </w:rPr>
      </w:pPr>
      <w:r w:rsidRPr="00F73F04">
        <w:rPr>
          <w:rFonts w:asciiTheme="minorHAnsi" w:hAnsiTheme="minorHAnsi" w:cstheme="minorHAnsi"/>
          <w:bCs/>
          <w:sz w:val="20"/>
          <w:szCs w:val="20"/>
        </w:rPr>
        <w:t>Numer referencyjny</w:t>
      </w:r>
      <w:r w:rsidR="001B365B" w:rsidRPr="00F73F04">
        <w:rPr>
          <w:rFonts w:asciiTheme="minorHAnsi" w:hAnsiTheme="minorHAnsi" w:cstheme="minorHAnsi"/>
          <w:bCs/>
          <w:sz w:val="20"/>
          <w:szCs w:val="20"/>
        </w:rPr>
        <w:t>:</w:t>
      </w:r>
      <w:r w:rsidR="001B365B" w:rsidRPr="00F73F04">
        <w:rPr>
          <w:rFonts w:asciiTheme="minorHAnsi" w:hAnsiTheme="minorHAnsi" w:cstheme="minorHAnsi"/>
          <w:b/>
          <w:sz w:val="20"/>
          <w:szCs w:val="20"/>
        </w:rPr>
        <w:t xml:space="preserve"> </w:t>
      </w:r>
      <w:r w:rsidR="00C76279" w:rsidRPr="00F73F04">
        <w:rPr>
          <w:rFonts w:asciiTheme="minorHAnsi" w:hAnsiTheme="minorHAnsi" w:cstheme="minorHAnsi"/>
          <w:b/>
          <w:sz w:val="20"/>
          <w:szCs w:val="20"/>
        </w:rPr>
        <w:t>ZP.271.3.2026</w:t>
      </w:r>
      <w:r w:rsidR="001B365B" w:rsidRPr="00F73F04">
        <w:rPr>
          <w:rFonts w:asciiTheme="minorHAnsi" w:hAnsiTheme="minorHAnsi" w:cstheme="minorHAnsi"/>
          <w:sz w:val="20"/>
          <w:szCs w:val="20"/>
        </w:rPr>
        <w:tab/>
      </w:r>
      <w:r w:rsidR="00C76279" w:rsidRPr="00F73F04">
        <w:rPr>
          <w:rFonts w:asciiTheme="minorHAnsi" w:hAnsiTheme="minorHAnsi" w:cstheme="minorHAnsi"/>
          <w:sz w:val="20"/>
          <w:szCs w:val="20"/>
        </w:rPr>
        <w:t>DRWINIA</w:t>
      </w:r>
      <w:r w:rsidR="001B365B" w:rsidRPr="00F73F04">
        <w:rPr>
          <w:rFonts w:asciiTheme="minorHAnsi" w:hAnsiTheme="minorHAnsi" w:cstheme="minorHAnsi"/>
          <w:sz w:val="20"/>
          <w:szCs w:val="20"/>
        </w:rPr>
        <w:t xml:space="preserve">, </w:t>
      </w:r>
      <w:r w:rsidR="00C76279" w:rsidRPr="00F73F04">
        <w:rPr>
          <w:rFonts w:asciiTheme="minorHAnsi" w:hAnsiTheme="minorHAnsi" w:cstheme="minorHAnsi"/>
          <w:sz w:val="20"/>
          <w:szCs w:val="20"/>
        </w:rPr>
        <w:t>2026-05-04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F73F04"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73F04" w:rsidRDefault="001B365B" w:rsidP="00F74153">
            <w:pPr>
              <w:spacing w:before="240" w:after="60" w:line="360" w:lineRule="auto"/>
              <w:jc w:val="center"/>
              <w:outlineLvl w:val="0"/>
              <w:rPr>
                <w:rFonts w:asciiTheme="minorHAnsi" w:hAnsiTheme="minorHAnsi" w:cstheme="minorHAnsi"/>
                <w:b/>
                <w:bCs/>
                <w:kern w:val="28"/>
                <w:sz w:val="20"/>
                <w:szCs w:val="20"/>
              </w:rPr>
            </w:pPr>
            <w:r w:rsidRPr="00F73F04">
              <w:rPr>
                <w:rFonts w:asciiTheme="minorHAnsi" w:hAnsiTheme="minorHAnsi" w:cstheme="minorHAnsi"/>
                <w:b/>
                <w:bCs/>
                <w:kern w:val="28"/>
                <w:sz w:val="20"/>
                <w:szCs w:val="20"/>
              </w:rPr>
              <w:t>SPECYFIKACJA WARUNKÓW ZAMÓWIENIA</w:t>
            </w:r>
          </w:p>
          <w:p w:rsidR="001B365B" w:rsidRPr="00F73F04" w:rsidRDefault="001B365B" w:rsidP="00F74153">
            <w:pPr>
              <w:keepNext/>
              <w:suppressAutoHyphens/>
              <w:spacing w:after="240" w:line="360" w:lineRule="auto"/>
              <w:jc w:val="center"/>
              <w:outlineLvl w:val="1"/>
              <w:rPr>
                <w:rFonts w:asciiTheme="minorHAnsi" w:hAnsiTheme="minorHAnsi" w:cstheme="minorHAnsi"/>
                <w:b/>
                <w:sz w:val="20"/>
                <w:szCs w:val="20"/>
                <w:lang w:eastAsia="ar-SA"/>
              </w:rPr>
            </w:pPr>
            <w:r w:rsidRPr="00F73F04">
              <w:rPr>
                <w:rFonts w:asciiTheme="minorHAnsi" w:hAnsiTheme="minorHAnsi" w:cstheme="minorHAnsi"/>
                <w:sz w:val="20"/>
                <w:szCs w:val="20"/>
                <w:lang w:eastAsia="ar-SA"/>
              </w:rPr>
              <w:t>zwana dalej</w:t>
            </w:r>
            <w:r w:rsidRPr="00F73F04">
              <w:rPr>
                <w:rFonts w:asciiTheme="minorHAnsi" w:hAnsiTheme="minorHAnsi" w:cstheme="minorHAnsi"/>
                <w:b/>
                <w:sz w:val="20"/>
                <w:szCs w:val="20"/>
                <w:lang w:eastAsia="ar-SA"/>
              </w:rPr>
              <w:t xml:space="preserve"> (SWZ)</w:t>
            </w:r>
          </w:p>
        </w:tc>
      </w:tr>
    </w:tbl>
    <w:p w:rsidR="001B365B" w:rsidRPr="00F73F04" w:rsidRDefault="00C76279" w:rsidP="00F74153">
      <w:pPr>
        <w:spacing w:before="600" w:line="360" w:lineRule="auto"/>
        <w:jc w:val="center"/>
        <w:rPr>
          <w:rFonts w:asciiTheme="minorHAnsi" w:hAnsiTheme="minorHAnsi" w:cstheme="minorHAnsi"/>
          <w:b/>
          <w:sz w:val="20"/>
          <w:szCs w:val="20"/>
        </w:rPr>
      </w:pPr>
      <w:r w:rsidRPr="00F73F04">
        <w:rPr>
          <w:rFonts w:asciiTheme="minorHAnsi" w:hAnsiTheme="minorHAnsi" w:cstheme="minorHAnsi"/>
          <w:b/>
          <w:sz w:val="20"/>
          <w:szCs w:val="20"/>
        </w:rPr>
        <w:t>Budowa nowego placu zabaw przynależącego do żłobka w miejscowości Drwinia</w:t>
      </w:r>
    </w:p>
    <w:p w:rsidR="001B365B" w:rsidRPr="00F73F04" w:rsidRDefault="001B365B" w:rsidP="00F74153">
      <w:pPr>
        <w:spacing w:line="360" w:lineRule="auto"/>
        <w:jc w:val="center"/>
        <w:rPr>
          <w:rFonts w:asciiTheme="minorHAnsi" w:hAnsiTheme="minorHAnsi" w:cstheme="minorHAnsi"/>
          <w:b/>
          <w:sz w:val="20"/>
          <w:szCs w:val="20"/>
        </w:rPr>
      </w:pPr>
    </w:p>
    <w:p w:rsidR="001B365B" w:rsidRPr="00F73F04" w:rsidRDefault="001B365B" w:rsidP="00F74153">
      <w:pPr>
        <w:spacing w:line="360" w:lineRule="auto"/>
        <w:jc w:val="center"/>
        <w:rPr>
          <w:rFonts w:asciiTheme="minorHAnsi" w:hAnsiTheme="minorHAnsi" w:cstheme="minorHAnsi"/>
          <w:b/>
          <w:sz w:val="20"/>
          <w:szCs w:val="20"/>
        </w:rPr>
      </w:pPr>
    </w:p>
    <w:p w:rsidR="001B365B" w:rsidRPr="00F73F04" w:rsidRDefault="001B365B" w:rsidP="00F74153">
      <w:pPr>
        <w:spacing w:line="360" w:lineRule="auto"/>
        <w:jc w:val="center"/>
        <w:rPr>
          <w:rFonts w:asciiTheme="minorHAnsi" w:hAnsiTheme="minorHAnsi" w:cstheme="minorHAnsi"/>
          <w:b/>
          <w:sz w:val="20"/>
          <w:szCs w:val="20"/>
        </w:rPr>
      </w:pPr>
    </w:p>
    <w:p w:rsidR="001B365B" w:rsidRPr="00F73F04" w:rsidRDefault="001B365B" w:rsidP="00F74153">
      <w:pPr>
        <w:spacing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Postępowanie o udzielenie zamówienia prowadzone jest na podstawie ustawy z dnia 11 września 2019 r. Prawo zamówień publicznych </w:t>
      </w:r>
      <w:r w:rsidR="00C76279" w:rsidRPr="00F73F04">
        <w:rPr>
          <w:rFonts w:asciiTheme="minorHAnsi" w:hAnsiTheme="minorHAnsi" w:cstheme="minorHAnsi"/>
          <w:sz w:val="20"/>
          <w:szCs w:val="20"/>
        </w:rPr>
        <w:t>(</w:t>
      </w:r>
      <w:proofErr w:type="spellStart"/>
      <w:r w:rsidR="00C76279" w:rsidRPr="00F73F04">
        <w:rPr>
          <w:rFonts w:asciiTheme="minorHAnsi" w:hAnsiTheme="minorHAnsi" w:cstheme="minorHAnsi"/>
          <w:sz w:val="20"/>
          <w:szCs w:val="20"/>
        </w:rPr>
        <w:t>t.j</w:t>
      </w:r>
      <w:proofErr w:type="spellEnd"/>
      <w:r w:rsidR="00C76279" w:rsidRPr="00F73F04">
        <w:rPr>
          <w:rFonts w:asciiTheme="minorHAnsi" w:hAnsiTheme="minorHAnsi" w:cstheme="minorHAnsi"/>
          <w:sz w:val="20"/>
          <w:szCs w:val="20"/>
        </w:rPr>
        <w:t>. Dz. U</w:t>
      </w:r>
      <w:r w:rsidR="00F73F04">
        <w:rPr>
          <w:rFonts w:asciiTheme="minorHAnsi" w:hAnsiTheme="minorHAnsi" w:cstheme="minorHAnsi"/>
          <w:sz w:val="20"/>
          <w:szCs w:val="20"/>
        </w:rPr>
        <w:t xml:space="preserve">. z 2024 r. poz. 1320 ze </w:t>
      </w:r>
      <w:r w:rsidR="00C76279" w:rsidRPr="00F73F04">
        <w:rPr>
          <w:rFonts w:asciiTheme="minorHAnsi" w:hAnsiTheme="minorHAnsi" w:cstheme="minorHAnsi"/>
          <w:sz w:val="20"/>
          <w:szCs w:val="20"/>
        </w:rPr>
        <w:t>zm.)</w:t>
      </w:r>
      <w:r w:rsidRPr="00F73F04">
        <w:rPr>
          <w:rFonts w:asciiTheme="minorHAnsi" w:hAnsiTheme="minorHAnsi" w:cstheme="minorHAnsi"/>
          <w:sz w:val="20"/>
          <w:szCs w:val="20"/>
        </w:rPr>
        <w:t xml:space="preserve">, zwanej dalej ”ustawą Pzp”. Wartość szacunkowa zamówienia </w:t>
      </w:r>
      <w:r w:rsidR="000B5377" w:rsidRPr="00F73F04">
        <w:rPr>
          <w:rFonts w:asciiTheme="minorHAnsi" w:hAnsiTheme="minorHAnsi" w:cstheme="minorHAnsi"/>
          <w:sz w:val="20"/>
          <w:szCs w:val="20"/>
        </w:rPr>
        <w:t>jest niższa</w:t>
      </w:r>
      <w:r w:rsidRPr="00F73F04">
        <w:rPr>
          <w:rFonts w:asciiTheme="minorHAnsi" w:hAnsiTheme="minorHAnsi" w:cstheme="minorHAnsi"/>
          <w:sz w:val="20"/>
          <w:szCs w:val="20"/>
        </w:rPr>
        <w:t xml:space="preserve"> progów unijnych określonych na podstawie art. 3 ustawy Pzp.</w:t>
      </w:r>
    </w:p>
    <w:p w:rsidR="001B365B" w:rsidRPr="00F73F04" w:rsidRDefault="001B365B" w:rsidP="00F74153">
      <w:pPr>
        <w:spacing w:line="360" w:lineRule="auto"/>
        <w:jc w:val="both"/>
        <w:rPr>
          <w:rFonts w:asciiTheme="minorHAnsi" w:hAnsiTheme="minorHAnsi" w:cstheme="minorHAnsi"/>
          <w:sz w:val="20"/>
          <w:szCs w:val="20"/>
        </w:rPr>
      </w:pPr>
    </w:p>
    <w:p w:rsidR="001B365B" w:rsidRPr="00F73F04" w:rsidRDefault="001B365B" w:rsidP="00F74153">
      <w:pPr>
        <w:spacing w:line="360" w:lineRule="auto"/>
        <w:jc w:val="both"/>
        <w:rPr>
          <w:rFonts w:asciiTheme="minorHAnsi" w:hAnsiTheme="minorHAnsi" w:cstheme="minorHAnsi"/>
          <w:sz w:val="20"/>
          <w:szCs w:val="20"/>
        </w:rPr>
      </w:pPr>
    </w:p>
    <w:p w:rsidR="001B365B" w:rsidRPr="00F73F04" w:rsidRDefault="001B365B" w:rsidP="00F74153">
      <w:pPr>
        <w:spacing w:line="360" w:lineRule="auto"/>
        <w:jc w:val="both"/>
        <w:rPr>
          <w:rFonts w:asciiTheme="minorHAnsi" w:hAnsiTheme="minorHAnsi" w:cstheme="minorHAnsi"/>
          <w:sz w:val="20"/>
          <w:szCs w:val="20"/>
        </w:rPr>
      </w:pPr>
    </w:p>
    <w:p w:rsidR="001B365B" w:rsidRPr="00F73F04" w:rsidRDefault="001B365B" w:rsidP="00F74153">
      <w:pPr>
        <w:spacing w:line="360" w:lineRule="auto"/>
        <w:ind w:left="5942"/>
        <w:rPr>
          <w:rFonts w:asciiTheme="minorHAnsi" w:hAnsiTheme="minorHAnsi" w:cstheme="minorHAnsi"/>
          <w:sz w:val="20"/>
          <w:szCs w:val="20"/>
        </w:rPr>
      </w:pPr>
      <w:r w:rsidRPr="00F73F04">
        <w:rPr>
          <w:rFonts w:asciiTheme="minorHAnsi" w:hAnsiTheme="minorHAnsi" w:cstheme="minorHAnsi"/>
          <w:sz w:val="20"/>
          <w:szCs w:val="20"/>
        </w:rPr>
        <w:t>Zatwierdzono w dniu:</w:t>
      </w:r>
    </w:p>
    <w:p w:rsidR="001B365B" w:rsidRPr="00F73F04" w:rsidRDefault="00C76279" w:rsidP="00F74153">
      <w:pPr>
        <w:spacing w:after="720" w:line="360" w:lineRule="auto"/>
        <w:ind w:left="5942"/>
        <w:rPr>
          <w:rFonts w:asciiTheme="minorHAnsi" w:hAnsiTheme="minorHAnsi" w:cstheme="minorHAnsi"/>
          <w:sz w:val="20"/>
          <w:szCs w:val="20"/>
        </w:rPr>
      </w:pPr>
      <w:r w:rsidRPr="00F73F04">
        <w:rPr>
          <w:rFonts w:asciiTheme="minorHAnsi" w:hAnsiTheme="minorHAnsi" w:cstheme="minorHAnsi"/>
          <w:sz w:val="20"/>
          <w:szCs w:val="20"/>
        </w:rPr>
        <w:t>2026-05-04</w:t>
      </w:r>
    </w:p>
    <w:p w:rsidR="001B365B" w:rsidRPr="00F73F04" w:rsidRDefault="00C76279" w:rsidP="00F74153">
      <w:pPr>
        <w:spacing w:line="360" w:lineRule="auto"/>
        <w:ind w:left="5940"/>
        <w:rPr>
          <w:rFonts w:asciiTheme="minorHAnsi" w:hAnsiTheme="minorHAnsi" w:cstheme="minorHAnsi"/>
          <w:sz w:val="20"/>
          <w:szCs w:val="20"/>
        </w:rPr>
      </w:pPr>
      <w:r w:rsidRPr="00F73F04">
        <w:rPr>
          <w:rFonts w:asciiTheme="minorHAnsi" w:hAnsiTheme="minorHAnsi" w:cstheme="minorHAnsi"/>
          <w:sz w:val="20"/>
          <w:szCs w:val="20"/>
        </w:rPr>
        <w:t>Jan Pająk</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kern w:val="32"/>
          <w:sz w:val="20"/>
          <w:szCs w:val="20"/>
          <w:lang w:val="x-none" w:eastAsia="x-none"/>
        </w:rPr>
        <w:br w:type="page"/>
      </w:r>
      <w:bookmarkStart w:id="0" w:name="_Toc258314242"/>
      <w:r w:rsidRPr="00F73F04">
        <w:rPr>
          <w:rFonts w:asciiTheme="minorHAnsi" w:hAnsiTheme="minorHAnsi" w:cstheme="minorHAnsi"/>
          <w:b/>
          <w:bCs/>
          <w:caps/>
          <w:kern w:val="32"/>
          <w:sz w:val="20"/>
          <w:szCs w:val="20"/>
          <w:lang w:val="x-none" w:eastAsia="x-none"/>
        </w:rPr>
        <w:lastRenderedPageBreak/>
        <w:t>Nazwa</w:t>
      </w:r>
      <w:r w:rsidRPr="00F73F04">
        <w:rPr>
          <w:rFonts w:asciiTheme="minorHAnsi" w:hAnsiTheme="minorHAnsi" w:cstheme="minorHAnsi"/>
          <w:b/>
          <w:bCs/>
          <w:caps/>
          <w:kern w:val="32"/>
          <w:sz w:val="20"/>
          <w:szCs w:val="20"/>
          <w:lang w:eastAsia="x-none"/>
        </w:rPr>
        <w:t xml:space="preserve"> oraz adres </w:t>
      </w:r>
      <w:r w:rsidRPr="00F73F04">
        <w:rPr>
          <w:rFonts w:asciiTheme="minorHAnsi" w:hAnsiTheme="minorHAnsi" w:cstheme="minorHAnsi"/>
          <w:b/>
          <w:bCs/>
          <w:caps/>
          <w:kern w:val="32"/>
          <w:sz w:val="20"/>
          <w:szCs w:val="20"/>
          <w:lang w:val="x-none" w:eastAsia="x-none"/>
        </w:rPr>
        <w:t>Zamawiającego</w:t>
      </w:r>
      <w:bookmarkEnd w:id="0"/>
    </w:p>
    <w:p w:rsidR="001B365B" w:rsidRPr="00F73F04" w:rsidRDefault="001B365B" w:rsidP="00F74153">
      <w:pPr>
        <w:spacing w:line="360" w:lineRule="auto"/>
        <w:ind w:left="360"/>
        <w:rPr>
          <w:rFonts w:asciiTheme="minorHAnsi" w:hAnsiTheme="minorHAnsi" w:cstheme="minorHAnsi"/>
          <w:sz w:val="20"/>
          <w:szCs w:val="20"/>
        </w:rPr>
      </w:pPr>
      <w:r w:rsidRPr="00F73F04">
        <w:rPr>
          <w:rFonts w:asciiTheme="minorHAnsi" w:hAnsiTheme="minorHAnsi" w:cstheme="minorHAnsi"/>
          <w:sz w:val="20"/>
          <w:szCs w:val="20"/>
          <w:lang w:val="x-none"/>
        </w:rPr>
        <w:t xml:space="preserve"> </w:t>
      </w:r>
      <w:r w:rsidR="00C76279" w:rsidRPr="00F73F04">
        <w:rPr>
          <w:rFonts w:asciiTheme="minorHAnsi" w:hAnsiTheme="minorHAnsi" w:cstheme="minorHAnsi"/>
          <w:sz w:val="20"/>
          <w:szCs w:val="20"/>
          <w:lang w:val="x-none"/>
        </w:rPr>
        <w:t>GMINA DRWINIA</w:t>
      </w:r>
    </w:p>
    <w:p w:rsidR="001B365B" w:rsidRPr="00F73F04" w:rsidRDefault="001B365B" w:rsidP="00F74153">
      <w:pPr>
        <w:spacing w:line="360" w:lineRule="auto"/>
        <w:ind w:left="360"/>
        <w:rPr>
          <w:rFonts w:asciiTheme="minorHAnsi" w:hAnsiTheme="minorHAnsi" w:cstheme="minorHAnsi"/>
          <w:sz w:val="20"/>
          <w:szCs w:val="20"/>
        </w:rPr>
      </w:pPr>
      <w:r w:rsidRPr="00F73F04">
        <w:rPr>
          <w:rFonts w:asciiTheme="minorHAnsi" w:hAnsiTheme="minorHAnsi" w:cstheme="minorHAnsi"/>
          <w:sz w:val="20"/>
          <w:szCs w:val="20"/>
        </w:rPr>
        <w:t xml:space="preserve"> </w:t>
      </w:r>
      <w:r w:rsidR="00C76279" w:rsidRPr="00F73F04">
        <w:rPr>
          <w:rFonts w:asciiTheme="minorHAnsi" w:hAnsiTheme="minorHAnsi" w:cstheme="minorHAnsi"/>
          <w:sz w:val="20"/>
          <w:szCs w:val="20"/>
        </w:rPr>
        <w:t>Drwinia</w:t>
      </w:r>
      <w:r w:rsidRPr="00F73F04">
        <w:rPr>
          <w:rFonts w:asciiTheme="minorHAnsi" w:hAnsiTheme="minorHAnsi" w:cstheme="minorHAnsi"/>
          <w:sz w:val="20"/>
          <w:szCs w:val="20"/>
        </w:rPr>
        <w:t xml:space="preserve"> </w:t>
      </w:r>
      <w:r w:rsidR="00C76279" w:rsidRPr="00F73F04">
        <w:rPr>
          <w:rFonts w:asciiTheme="minorHAnsi" w:hAnsiTheme="minorHAnsi" w:cstheme="minorHAnsi"/>
          <w:sz w:val="20"/>
          <w:szCs w:val="20"/>
        </w:rPr>
        <w:t>57</w:t>
      </w:r>
      <w:r w:rsidRPr="00F73F04">
        <w:rPr>
          <w:rFonts w:asciiTheme="minorHAnsi" w:hAnsiTheme="minorHAnsi" w:cstheme="minorHAnsi"/>
          <w:sz w:val="20"/>
          <w:szCs w:val="20"/>
        </w:rPr>
        <w:t xml:space="preserve"> </w:t>
      </w:r>
    </w:p>
    <w:p w:rsidR="001B365B" w:rsidRPr="00F73F04" w:rsidRDefault="001B365B" w:rsidP="00F74153">
      <w:pPr>
        <w:spacing w:line="360" w:lineRule="auto"/>
        <w:ind w:left="360"/>
        <w:rPr>
          <w:rFonts w:asciiTheme="minorHAnsi" w:hAnsiTheme="minorHAnsi" w:cstheme="minorHAnsi"/>
          <w:sz w:val="20"/>
          <w:szCs w:val="20"/>
        </w:rPr>
      </w:pPr>
      <w:r w:rsidRPr="00F73F04">
        <w:rPr>
          <w:rFonts w:asciiTheme="minorHAnsi" w:hAnsiTheme="minorHAnsi" w:cstheme="minorHAnsi"/>
          <w:sz w:val="20"/>
          <w:szCs w:val="20"/>
        </w:rPr>
        <w:t xml:space="preserve"> </w:t>
      </w:r>
      <w:r w:rsidR="00C76279" w:rsidRPr="00F73F04">
        <w:rPr>
          <w:rFonts w:asciiTheme="minorHAnsi" w:hAnsiTheme="minorHAnsi" w:cstheme="minorHAnsi"/>
          <w:sz w:val="20"/>
          <w:szCs w:val="20"/>
        </w:rPr>
        <w:t>32-709</w:t>
      </w:r>
      <w:r w:rsidRPr="00F73F04">
        <w:rPr>
          <w:rFonts w:asciiTheme="minorHAnsi" w:hAnsiTheme="minorHAnsi" w:cstheme="minorHAnsi"/>
          <w:sz w:val="20"/>
          <w:szCs w:val="20"/>
        </w:rPr>
        <w:t xml:space="preserve"> </w:t>
      </w:r>
      <w:r w:rsidR="00C76279" w:rsidRPr="00F73F04">
        <w:rPr>
          <w:rFonts w:asciiTheme="minorHAnsi" w:hAnsiTheme="minorHAnsi" w:cstheme="minorHAnsi"/>
          <w:sz w:val="20"/>
          <w:szCs w:val="20"/>
        </w:rPr>
        <w:t>Drwinia</w:t>
      </w:r>
    </w:p>
    <w:p w:rsidR="001B365B" w:rsidRPr="00F73F04" w:rsidRDefault="001B365B" w:rsidP="00F74153">
      <w:pPr>
        <w:spacing w:line="360" w:lineRule="auto"/>
        <w:ind w:left="360"/>
        <w:rPr>
          <w:rFonts w:asciiTheme="minorHAnsi" w:hAnsiTheme="minorHAnsi" w:cstheme="minorHAnsi"/>
          <w:sz w:val="20"/>
          <w:szCs w:val="20"/>
        </w:rPr>
      </w:pPr>
      <w:r w:rsidRPr="00F73F04">
        <w:rPr>
          <w:rFonts w:asciiTheme="minorHAnsi" w:hAnsiTheme="minorHAnsi" w:cstheme="minorHAnsi"/>
          <w:sz w:val="20"/>
          <w:szCs w:val="20"/>
        </w:rPr>
        <w:t xml:space="preserve"> Tel.: </w:t>
      </w:r>
      <w:r w:rsidR="00C76279" w:rsidRPr="00F73F04">
        <w:rPr>
          <w:rFonts w:asciiTheme="minorHAnsi" w:hAnsiTheme="minorHAnsi" w:cstheme="minorHAnsi"/>
          <w:sz w:val="20"/>
          <w:szCs w:val="20"/>
        </w:rPr>
        <w:t>12</w:t>
      </w:r>
      <w:r w:rsidRPr="00F73F04">
        <w:rPr>
          <w:rFonts w:asciiTheme="minorHAnsi" w:hAnsiTheme="minorHAnsi" w:cstheme="minorHAnsi"/>
          <w:sz w:val="20"/>
          <w:szCs w:val="20"/>
        </w:rPr>
        <w:t xml:space="preserve"> </w:t>
      </w:r>
      <w:r w:rsidR="00C76279" w:rsidRPr="00F73F04">
        <w:rPr>
          <w:rFonts w:asciiTheme="minorHAnsi" w:hAnsiTheme="minorHAnsi" w:cstheme="minorHAnsi"/>
          <w:sz w:val="20"/>
          <w:szCs w:val="20"/>
        </w:rPr>
        <w:t>2817153, 2849811</w:t>
      </w:r>
    </w:p>
    <w:p w:rsidR="001B365B" w:rsidRPr="00F73F04" w:rsidRDefault="001B365B" w:rsidP="00F74153">
      <w:pPr>
        <w:spacing w:line="360" w:lineRule="auto"/>
        <w:ind w:left="360"/>
        <w:rPr>
          <w:rFonts w:asciiTheme="minorHAnsi" w:hAnsiTheme="minorHAnsi" w:cstheme="minorHAnsi"/>
          <w:sz w:val="20"/>
          <w:szCs w:val="20"/>
        </w:rPr>
      </w:pPr>
      <w:r w:rsidRPr="00F73F04">
        <w:rPr>
          <w:rFonts w:asciiTheme="minorHAnsi" w:hAnsiTheme="minorHAnsi" w:cstheme="minorHAnsi"/>
          <w:sz w:val="20"/>
          <w:szCs w:val="20"/>
        </w:rPr>
        <w:t xml:space="preserve"> Adres poczty elektronicznej: </w:t>
      </w:r>
      <w:r w:rsidR="00C76279" w:rsidRPr="00F73F04">
        <w:rPr>
          <w:rFonts w:asciiTheme="minorHAnsi" w:hAnsiTheme="minorHAnsi" w:cstheme="minorHAnsi"/>
          <w:color w:val="0000FF"/>
          <w:sz w:val="20"/>
          <w:szCs w:val="20"/>
        </w:rPr>
        <w:t>a.topor@drwinia.pl</w:t>
      </w:r>
    </w:p>
    <w:p w:rsidR="001B365B" w:rsidRPr="00F73F04" w:rsidRDefault="000B5377" w:rsidP="00F73F04">
      <w:pPr>
        <w:spacing w:line="360" w:lineRule="auto"/>
        <w:ind w:left="426"/>
        <w:rPr>
          <w:rFonts w:ascii="Calibri" w:hAnsi="Calibri" w:cs="Calibri"/>
          <w:sz w:val="20"/>
          <w:szCs w:val="20"/>
        </w:rPr>
      </w:pPr>
      <w:r w:rsidRPr="00F73F04">
        <w:rPr>
          <w:rFonts w:asciiTheme="minorHAnsi" w:hAnsiTheme="minorHAnsi" w:cstheme="minorHAnsi"/>
          <w:sz w:val="20"/>
          <w:szCs w:val="20"/>
        </w:rPr>
        <w:t>Adres strony internetowej prowadzonego postępowania oraz strony, na której udostępniane będą zmiany i wyjaśnienia treści SWZ oraz inne dokumenty zamówienia bezpośrednio związane z postępowaniem</w:t>
      </w:r>
      <w:r w:rsidR="001B365B" w:rsidRPr="00F73F04">
        <w:rPr>
          <w:rFonts w:asciiTheme="minorHAnsi" w:hAnsiTheme="minorHAnsi" w:cstheme="minorHAnsi"/>
          <w:sz w:val="20"/>
          <w:szCs w:val="20"/>
        </w:rPr>
        <w:t xml:space="preserve">: </w:t>
      </w:r>
      <w:r w:rsidR="00F73F04" w:rsidRPr="00F73F04">
        <w:rPr>
          <w:rFonts w:ascii="Calibri" w:hAnsi="Calibri" w:cs="Calibri"/>
          <w:bCs/>
          <w:iCs/>
          <w:color w:val="0000FF"/>
          <w:sz w:val="20"/>
          <w:szCs w:val="20"/>
          <w:lang w:val="x-none" w:eastAsia="x-none"/>
        </w:rPr>
        <w:t>https://e-propublico.pl</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1" w:name="_Toc258314243"/>
      <w:r w:rsidRPr="00F73F04">
        <w:rPr>
          <w:rFonts w:asciiTheme="minorHAnsi" w:hAnsiTheme="minorHAnsi" w:cstheme="minorHAnsi"/>
          <w:b/>
          <w:bCs/>
          <w:caps/>
          <w:kern w:val="32"/>
          <w:sz w:val="20"/>
          <w:szCs w:val="20"/>
          <w:lang w:val="x-none" w:eastAsia="x-none"/>
        </w:rPr>
        <w:t>Tryb udzielenia zamówienia</w:t>
      </w:r>
      <w:bookmarkEnd w:id="1"/>
    </w:p>
    <w:p w:rsidR="001B365B" w:rsidRPr="00F73F04" w:rsidRDefault="001B365B" w:rsidP="00F74153">
      <w:pPr>
        <w:spacing w:after="120" w:line="360" w:lineRule="auto"/>
        <w:ind w:left="426" w:firstLine="5"/>
        <w:jc w:val="both"/>
        <w:rPr>
          <w:rFonts w:asciiTheme="minorHAnsi" w:hAnsiTheme="minorHAnsi" w:cstheme="minorHAnsi"/>
          <w:sz w:val="20"/>
          <w:szCs w:val="20"/>
        </w:rPr>
      </w:pPr>
      <w:r w:rsidRPr="00F73F04">
        <w:rPr>
          <w:rFonts w:asciiTheme="minorHAnsi" w:hAnsiTheme="minorHAnsi" w:cstheme="minorHAnsi"/>
          <w:sz w:val="20"/>
          <w:szCs w:val="20"/>
        </w:rPr>
        <w:t xml:space="preserve">Postępowanie o udzielenie zamówienia prowadzone jest w trybie </w:t>
      </w:r>
      <w:r w:rsidRPr="00F73F04">
        <w:rPr>
          <w:rFonts w:asciiTheme="minorHAnsi" w:hAnsiTheme="minorHAnsi" w:cstheme="minorHAnsi"/>
          <w:b/>
          <w:bCs/>
          <w:sz w:val="20"/>
          <w:szCs w:val="20"/>
        </w:rPr>
        <w:t>Podstawowy bez negocjacji</w:t>
      </w:r>
      <w:r w:rsidRPr="00F73F04">
        <w:rPr>
          <w:rFonts w:asciiTheme="minorHAnsi" w:hAnsiTheme="minorHAnsi" w:cstheme="minorHAnsi"/>
          <w:sz w:val="20"/>
          <w:szCs w:val="20"/>
        </w:rPr>
        <w:t>, o którym mowa w art. 275 pkt 1 ustawy Pzp.</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eastAsia="x-none"/>
        </w:rPr>
      </w:pPr>
      <w:bookmarkStart w:id="2" w:name="_Toc258314244"/>
      <w:r w:rsidRPr="00F73F04">
        <w:rPr>
          <w:rFonts w:asciiTheme="minorHAnsi" w:hAnsiTheme="minorHAnsi" w:cstheme="minorHAnsi"/>
          <w:b/>
          <w:bCs/>
          <w:caps/>
          <w:kern w:val="32"/>
          <w:sz w:val="20"/>
          <w:szCs w:val="20"/>
          <w:lang w:eastAsia="x-none"/>
        </w:rPr>
        <w:t>informacje ogólne</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Komunikacja w postępowaniu</w:t>
      </w:r>
    </w:p>
    <w:p w:rsidR="001B365B" w:rsidRPr="00F73F04" w:rsidRDefault="001B365B" w:rsidP="00F74153">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C76279" w:rsidRPr="00F73F04">
        <w:rPr>
          <w:rFonts w:asciiTheme="minorHAnsi" w:hAnsiTheme="minorHAnsi" w:cstheme="minorHAnsi"/>
          <w:bCs/>
          <w:iCs/>
          <w:color w:val="0000FF"/>
          <w:sz w:val="20"/>
          <w:szCs w:val="20"/>
          <w:lang w:val="x-none" w:eastAsia="x-none"/>
        </w:rPr>
        <w:t>https://e-propublico.pl</w:t>
      </w:r>
      <w:r w:rsidRPr="00F73F04">
        <w:rPr>
          <w:rFonts w:asciiTheme="minorHAnsi" w:hAnsiTheme="minorHAnsi" w:cstheme="minorHAnsi"/>
          <w:bCs/>
          <w:iCs/>
          <w:color w:val="000000"/>
          <w:sz w:val="20"/>
          <w:szCs w:val="20"/>
          <w:lang w:val="x-none" w:eastAsia="x-none"/>
        </w:rPr>
        <w:t xml:space="preserve"> (dalej jako: ”Platforma”).</w:t>
      </w:r>
    </w:p>
    <w:p w:rsidR="00CE1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Wizja lokalna</w:t>
      </w:r>
      <w:r w:rsidR="000B5377" w:rsidRPr="00F73F04">
        <w:rPr>
          <w:rFonts w:asciiTheme="minorHAnsi" w:hAnsiTheme="minorHAnsi" w:cstheme="minorHAnsi"/>
          <w:bCs/>
          <w:iCs/>
          <w:color w:val="000000"/>
          <w:sz w:val="20"/>
          <w:szCs w:val="20"/>
          <w:lang w:eastAsia="x-none"/>
        </w:rPr>
        <w:t xml:space="preserve"> </w:t>
      </w:r>
    </w:p>
    <w:p w:rsidR="001B365B" w:rsidRPr="00F73F04" w:rsidRDefault="00C76279" w:rsidP="00C76279">
      <w:pPr>
        <w:tabs>
          <w:tab w:val="left" w:pos="708"/>
        </w:tabs>
        <w:spacing w:line="360" w:lineRule="auto"/>
        <w:ind w:left="680"/>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val="x-none" w:eastAsia="x-none"/>
        </w:rPr>
        <w:t>Zamawiający nie przewiduje obowiązku odbyci</w:t>
      </w:r>
      <w:r w:rsidRPr="00F73F04">
        <w:rPr>
          <w:rFonts w:asciiTheme="minorHAnsi" w:hAnsiTheme="minorHAnsi" w:cstheme="minorHAnsi"/>
          <w:bCs/>
          <w:iCs/>
          <w:color w:val="000000"/>
          <w:sz w:val="20"/>
          <w:szCs w:val="20"/>
          <w:lang w:eastAsia="x-none"/>
        </w:rPr>
        <w:t>a</w:t>
      </w:r>
      <w:r w:rsidRPr="00F73F04">
        <w:rPr>
          <w:rFonts w:asciiTheme="minorHAnsi" w:hAnsiTheme="minorHAnsi" w:cstheme="minorHAnsi"/>
          <w:bCs/>
          <w:iCs/>
          <w:color w:val="000000"/>
          <w:sz w:val="20"/>
          <w:szCs w:val="20"/>
          <w:lang w:val="x-none" w:eastAsia="x-none"/>
        </w:rPr>
        <w:t xml:space="preserve"> przez </w:t>
      </w:r>
      <w:r w:rsidRPr="00F73F04">
        <w:rPr>
          <w:rFonts w:asciiTheme="minorHAnsi" w:hAnsiTheme="minorHAnsi" w:cstheme="minorHAnsi"/>
          <w:bCs/>
          <w:iCs/>
          <w:color w:val="000000"/>
          <w:sz w:val="20"/>
          <w:szCs w:val="20"/>
          <w:lang w:eastAsia="x-none"/>
        </w:rPr>
        <w:t>Wykonawcę</w:t>
      </w:r>
      <w:r w:rsidRPr="00F73F04">
        <w:rPr>
          <w:rFonts w:asciiTheme="minorHAnsi" w:hAnsiTheme="minorHAnsi" w:cstheme="minorHAnsi"/>
          <w:bCs/>
          <w:iCs/>
          <w:color w:val="000000"/>
          <w:sz w:val="20"/>
          <w:szCs w:val="20"/>
          <w:lang w:val="x-none" w:eastAsia="x-none"/>
        </w:rPr>
        <w:t xml:space="preserve"> wizji lokalnej lub sprawdzenia przez Wykonawcę dokumentów niezbędnych do realizacji zamówienia</w:t>
      </w:r>
      <w:r w:rsidRPr="00F73F04">
        <w:rPr>
          <w:rFonts w:asciiTheme="minorHAnsi" w:hAnsiTheme="minorHAnsi" w:cstheme="minorHAnsi"/>
          <w:bCs/>
          <w:iCs/>
          <w:color w:val="000000"/>
          <w:sz w:val="20"/>
          <w:szCs w:val="20"/>
          <w:lang w:eastAsia="x-none"/>
        </w:rPr>
        <w:t>.</w:t>
      </w:r>
    </w:p>
    <w:p w:rsidR="001B365B" w:rsidRPr="00F73F04" w:rsidRDefault="001B365B"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w:t>
      </w:r>
      <w:r w:rsidRPr="00F73F04">
        <w:rPr>
          <w:rFonts w:asciiTheme="minorHAnsi" w:hAnsiTheme="minorHAnsi" w:cstheme="minorHAnsi"/>
          <w:bCs/>
          <w:iCs/>
          <w:color w:val="000000"/>
          <w:sz w:val="20"/>
          <w:szCs w:val="20"/>
          <w:lang w:val="x-none" w:eastAsia="x-none"/>
        </w:rPr>
        <w:t>aliczki na poczet wykonania zamówienia</w:t>
      </w:r>
    </w:p>
    <w:p w:rsidR="001B365B" w:rsidRPr="00F73F04" w:rsidRDefault="00C76279" w:rsidP="00C76279">
      <w:pPr>
        <w:tabs>
          <w:tab w:val="left" w:pos="708"/>
        </w:tabs>
        <w:spacing w:line="360" w:lineRule="auto"/>
        <w:ind w:left="680"/>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val="x-none" w:eastAsia="x-none"/>
        </w:rPr>
        <w:t>Zamawiający nie przewiduje udzielenia zaliczek na poczet wykonania zamówienia.</w:t>
      </w:r>
    </w:p>
    <w:p w:rsidR="001B365B" w:rsidRPr="00F73F04" w:rsidRDefault="001B365B"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K</w:t>
      </w:r>
      <w:r w:rsidRPr="00F73F04">
        <w:rPr>
          <w:rFonts w:asciiTheme="minorHAnsi" w:hAnsiTheme="minorHAnsi" w:cstheme="minorHAnsi"/>
          <w:bCs/>
          <w:iCs/>
          <w:color w:val="000000"/>
          <w:sz w:val="20"/>
          <w:szCs w:val="20"/>
          <w:lang w:val="x-none" w:eastAsia="x-none"/>
        </w:rPr>
        <w:t>atalogi elektroniczne</w:t>
      </w:r>
    </w:p>
    <w:p w:rsidR="001B365B" w:rsidRPr="00F73F04" w:rsidRDefault="001B365B" w:rsidP="00F74153">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Zamawiający </w:t>
      </w:r>
      <w:r w:rsidR="00C76279" w:rsidRPr="00F73F04">
        <w:rPr>
          <w:rFonts w:asciiTheme="minorHAnsi" w:hAnsiTheme="minorHAnsi" w:cstheme="minorHAnsi"/>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C76279" w:rsidRPr="00F73F04">
        <w:rPr>
          <w:rFonts w:asciiTheme="minorHAnsi" w:hAnsiTheme="minorHAnsi" w:cstheme="minorHAnsi"/>
          <w:bCs/>
          <w:iCs/>
          <w:color w:val="000000"/>
          <w:sz w:val="20"/>
          <w:szCs w:val="20"/>
          <w:lang w:val="x-none" w:eastAsia="x-none"/>
        </w:rPr>
        <w:instrText xml:space="preserve"> FORMCHECKBOX </w:instrText>
      </w:r>
      <w:r w:rsidR="00C76279" w:rsidRPr="00F73F04">
        <w:rPr>
          <w:rFonts w:asciiTheme="minorHAnsi" w:hAnsiTheme="minorHAnsi" w:cstheme="minorHAnsi"/>
          <w:bCs/>
          <w:iCs/>
          <w:color w:val="000000"/>
          <w:sz w:val="20"/>
          <w:szCs w:val="20"/>
          <w:lang w:val="x-none" w:eastAsia="x-none"/>
        </w:rPr>
      </w:r>
      <w:r w:rsidR="00C76279" w:rsidRPr="00F73F04">
        <w:rPr>
          <w:rFonts w:asciiTheme="minorHAnsi" w:hAnsiTheme="minorHAnsi" w:cstheme="minorHAnsi"/>
          <w:bCs/>
          <w:iCs/>
          <w:color w:val="000000"/>
          <w:sz w:val="20"/>
          <w:szCs w:val="20"/>
          <w:lang w:val="x-none" w:eastAsia="x-none"/>
        </w:rPr>
        <w:fldChar w:fldCharType="end"/>
      </w:r>
      <w:bookmarkEnd w:id="3"/>
      <w:r w:rsidRPr="00F73F04">
        <w:rPr>
          <w:rFonts w:asciiTheme="minorHAnsi" w:hAnsiTheme="minorHAnsi" w:cstheme="minorHAnsi"/>
          <w:bCs/>
          <w:iCs/>
          <w:color w:val="000000"/>
          <w:sz w:val="20"/>
          <w:szCs w:val="20"/>
          <w:lang w:val="x-none" w:eastAsia="x-none"/>
        </w:rPr>
        <w:t xml:space="preserve"> wymaga /  </w:t>
      </w:r>
      <w:r w:rsidR="00C76279" w:rsidRPr="00F73F04">
        <w:rPr>
          <w:rFonts w:asciiTheme="minorHAnsi" w:hAnsiTheme="minorHAnsi" w:cstheme="minorHAnsi"/>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C76279" w:rsidRPr="00F73F04">
        <w:rPr>
          <w:rFonts w:asciiTheme="minorHAnsi" w:hAnsiTheme="minorHAnsi" w:cstheme="minorHAnsi"/>
          <w:bCs/>
          <w:iCs/>
          <w:color w:val="000000"/>
          <w:sz w:val="20"/>
          <w:szCs w:val="20"/>
          <w:lang w:val="x-none" w:eastAsia="x-none"/>
        </w:rPr>
        <w:instrText xml:space="preserve"> FORMCHECKBOX </w:instrText>
      </w:r>
      <w:r w:rsidR="00C76279" w:rsidRPr="00F73F04">
        <w:rPr>
          <w:rFonts w:asciiTheme="minorHAnsi" w:hAnsiTheme="minorHAnsi" w:cstheme="minorHAnsi"/>
          <w:bCs/>
          <w:iCs/>
          <w:color w:val="000000"/>
          <w:sz w:val="20"/>
          <w:szCs w:val="20"/>
          <w:lang w:val="x-none" w:eastAsia="x-none"/>
        </w:rPr>
      </w:r>
      <w:r w:rsidR="00C76279" w:rsidRPr="00F73F04">
        <w:rPr>
          <w:rFonts w:asciiTheme="minorHAnsi" w:hAnsiTheme="minorHAnsi" w:cstheme="minorHAnsi"/>
          <w:bCs/>
          <w:iCs/>
          <w:color w:val="000000"/>
          <w:sz w:val="20"/>
          <w:szCs w:val="20"/>
          <w:lang w:val="x-none" w:eastAsia="x-none"/>
        </w:rPr>
        <w:fldChar w:fldCharType="end"/>
      </w:r>
      <w:bookmarkEnd w:id="4"/>
      <w:r w:rsidRPr="00F73F04">
        <w:rPr>
          <w:rFonts w:asciiTheme="minorHAnsi" w:hAnsiTheme="minorHAnsi" w:cstheme="minorHAnsi"/>
          <w:bCs/>
          <w:iCs/>
          <w:color w:val="000000"/>
          <w:sz w:val="20"/>
          <w:szCs w:val="20"/>
          <w:lang w:val="x-none" w:eastAsia="x-none"/>
        </w:rPr>
        <w:t xml:space="preserve"> nie wymaga złożenia ofert w postaci katalogów elektronicznych.</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 xml:space="preserve">Do </w:t>
      </w:r>
      <w:r w:rsidR="00A25FE8" w:rsidRPr="00F73F04">
        <w:rPr>
          <w:rFonts w:asciiTheme="minorHAnsi" w:hAnsiTheme="minorHAnsi" w:cstheme="minorHAnsi"/>
          <w:bCs/>
          <w:iCs/>
          <w:color w:val="000000"/>
          <w:sz w:val="20"/>
          <w:szCs w:val="20"/>
          <w:lang w:eastAsia="x-none"/>
        </w:rPr>
        <w:t>spraw nieuregulowanych w niniejszej SWZ mają zastosowanie przepisy ustawy z dnia 11 września 2019r. roku Prawo zamówień publicznych</w:t>
      </w:r>
      <w:r w:rsidRPr="00F73F04">
        <w:rPr>
          <w:rFonts w:asciiTheme="minorHAnsi" w:hAnsiTheme="minorHAnsi" w:cstheme="minorHAnsi"/>
          <w:bCs/>
          <w:iCs/>
          <w:color w:val="000000"/>
          <w:sz w:val="20"/>
          <w:szCs w:val="20"/>
          <w:lang w:val="x-none" w:eastAsia="x-none"/>
        </w:rPr>
        <w:t xml:space="preserve"> </w:t>
      </w:r>
      <w:r w:rsidR="00C76279" w:rsidRPr="00F73F04">
        <w:rPr>
          <w:rFonts w:asciiTheme="minorHAnsi" w:hAnsiTheme="minorHAnsi" w:cstheme="minorHAnsi"/>
          <w:bCs/>
          <w:iCs/>
          <w:color w:val="000000"/>
          <w:sz w:val="20"/>
          <w:szCs w:val="20"/>
          <w:lang w:val="x-none" w:eastAsia="x-none"/>
        </w:rPr>
        <w:t>(</w:t>
      </w:r>
      <w:proofErr w:type="spellStart"/>
      <w:r w:rsidR="00C76279" w:rsidRPr="00F73F04">
        <w:rPr>
          <w:rFonts w:asciiTheme="minorHAnsi" w:hAnsiTheme="minorHAnsi" w:cstheme="minorHAnsi"/>
          <w:bCs/>
          <w:iCs/>
          <w:color w:val="000000"/>
          <w:sz w:val="20"/>
          <w:szCs w:val="20"/>
          <w:lang w:val="x-none" w:eastAsia="x-none"/>
        </w:rPr>
        <w:t>t.j</w:t>
      </w:r>
      <w:proofErr w:type="spellEnd"/>
      <w:r w:rsidR="00C76279" w:rsidRPr="00F73F04">
        <w:rPr>
          <w:rFonts w:asciiTheme="minorHAnsi" w:hAnsiTheme="minorHAnsi" w:cstheme="minorHAnsi"/>
          <w:bCs/>
          <w:iCs/>
          <w:color w:val="000000"/>
          <w:sz w:val="20"/>
          <w:szCs w:val="20"/>
          <w:lang w:val="x-none" w:eastAsia="x-none"/>
        </w:rPr>
        <w:t xml:space="preserve">. Dz. U. z 2024 </w:t>
      </w:r>
      <w:r w:rsidR="00F73F04">
        <w:rPr>
          <w:rFonts w:asciiTheme="minorHAnsi" w:hAnsiTheme="minorHAnsi" w:cstheme="minorHAnsi"/>
          <w:bCs/>
          <w:iCs/>
          <w:color w:val="000000"/>
          <w:sz w:val="20"/>
          <w:szCs w:val="20"/>
          <w:lang w:val="x-none" w:eastAsia="x-none"/>
        </w:rPr>
        <w:t xml:space="preserve">r. poz. 1320 ze </w:t>
      </w:r>
      <w:r w:rsidR="00C76279" w:rsidRPr="00F73F04">
        <w:rPr>
          <w:rFonts w:asciiTheme="minorHAnsi" w:hAnsiTheme="minorHAnsi" w:cstheme="minorHAnsi"/>
          <w:bCs/>
          <w:iCs/>
          <w:color w:val="000000"/>
          <w:sz w:val="20"/>
          <w:szCs w:val="20"/>
          <w:lang w:val="x-none" w:eastAsia="x-none"/>
        </w:rPr>
        <w:t>zm.)</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Opis przedmiotu zamówienia</w:t>
      </w:r>
      <w:bookmarkEnd w:id="2"/>
    </w:p>
    <w:p w:rsidR="001B365B" w:rsidRPr="00F73F04" w:rsidRDefault="001B365B" w:rsidP="00F74153">
      <w:pPr>
        <w:numPr>
          <w:ilvl w:val="1"/>
          <w:numId w:val="1"/>
        </w:numPr>
        <w:spacing w:before="120" w:after="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Przedmiotem zamówienia jest </w:t>
      </w:r>
      <w:r w:rsidR="00C76279" w:rsidRPr="00F73F04">
        <w:rPr>
          <w:rFonts w:asciiTheme="minorHAnsi" w:hAnsiTheme="minorHAnsi" w:cstheme="minorHAnsi"/>
          <w:b/>
          <w:bCs/>
          <w:iCs/>
          <w:color w:val="000000"/>
          <w:sz w:val="20"/>
          <w:szCs w:val="20"/>
          <w:lang w:val="x-none" w:eastAsia="x-none"/>
        </w:rPr>
        <w:t>Budowa nowego placu zabaw przynależącego do żłobka w miejscowości Drwinia</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C76279" w:rsidRPr="00F73F04" w:rsidTr="00C92705">
        <w:tc>
          <w:tcPr>
            <w:tcW w:w="8651"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80" w:after="120" w:line="360" w:lineRule="auto"/>
              <w:rPr>
                <w:rFonts w:asciiTheme="minorHAnsi" w:hAnsiTheme="minorHAnsi" w:cstheme="minorHAnsi"/>
                <w:sz w:val="20"/>
                <w:szCs w:val="20"/>
              </w:rPr>
            </w:pPr>
            <w:r w:rsidRPr="00F73F04">
              <w:rPr>
                <w:rFonts w:asciiTheme="minorHAnsi" w:hAnsiTheme="minorHAnsi" w:cstheme="minorHAnsi"/>
                <w:b/>
                <w:sz w:val="20"/>
                <w:szCs w:val="20"/>
              </w:rPr>
              <w:t xml:space="preserve">Wspólny Słownik Zamówień: </w:t>
            </w:r>
            <w:r w:rsidRPr="00F73F04">
              <w:rPr>
                <w:rFonts w:asciiTheme="minorHAnsi" w:hAnsiTheme="minorHAnsi" w:cstheme="minorHAnsi"/>
                <w:sz w:val="20"/>
                <w:szCs w:val="20"/>
              </w:rPr>
              <w:t>45100000-8 - Przygotowanie terenu pod budowę, 45112723-9 - Roboty w zakresie kształtowania placów zabaw, 45236200-2 - Wyrównywanie nawierzchni obiektów sportowych, 34928220-6 - Elementy ogrodzeń</w:t>
            </w:r>
            <w:r w:rsidRPr="00F73F04">
              <w:rPr>
                <w:rFonts w:asciiTheme="minorHAnsi" w:hAnsiTheme="minorHAnsi" w:cstheme="minorHAnsi"/>
                <w:sz w:val="20"/>
                <w:szCs w:val="20"/>
              </w:rPr>
              <w:t xml:space="preserve"> </w:t>
            </w:r>
          </w:p>
          <w:p w:rsidR="00C76279" w:rsidRPr="00F73F04" w:rsidRDefault="00C76279" w:rsidP="00C92705">
            <w:pPr>
              <w:spacing w:before="80" w:after="60" w:line="360" w:lineRule="auto"/>
              <w:rPr>
                <w:rFonts w:asciiTheme="minorHAnsi" w:hAnsiTheme="minorHAnsi" w:cstheme="minorHAnsi"/>
                <w:b/>
                <w:sz w:val="20"/>
                <w:szCs w:val="20"/>
              </w:rPr>
            </w:pPr>
            <w:r w:rsidRPr="00F73F04">
              <w:rPr>
                <w:rFonts w:asciiTheme="minorHAnsi" w:hAnsiTheme="minorHAnsi" w:cstheme="minorHAnsi"/>
                <w:sz w:val="20"/>
                <w:szCs w:val="20"/>
              </w:rPr>
              <w:lastRenderedPageBreak/>
              <w:t>Szczegółowy opis przedmiotu zamówienia:</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Zakres inwestycji obejmuje:</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1. Wykonanie robót przygotowawczych i ziemnych, w tym niwelację i przygotowanie terenu pod budowę placu zabaw. </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2. Dostawę i montaż urządzeń zabawowych trawle związanych z gruntem, dostosowanych do wieku dzieci do lat trzech,</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3. Dostawę i montaż bezpiecznej nawierzchni amortyzującej upadki, spełniającej obowiązujące normy,</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4. Dostawę i montaż ogrodzenia wydzielającego teren placu zabaw,</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5. Zakup i montaż elementów małej architektury oraz wyposażenia towarzyszącego,</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6. Uporządkowanie i zagospodarowaniem tereny po zakończeniu inwestycji. </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Miejsce wykonywania całości zamówienia:  Gminne Centrum Opieki nad Dziećmi do lat trzech w Drwini, 32-709 Drwinia, Drwinia 173</w:t>
            </w:r>
          </w:p>
          <w:p w:rsidR="00C76279" w:rsidRPr="00F73F04" w:rsidRDefault="00C76279" w:rsidP="00C92705">
            <w:pPr>
              <w:spacing w:after="60" w:line="360" w:lineRule="auto"/>
              <w:jc w:val="both"/>
              <w:rPr>
                <w:rFonts w:asciiTheme="minorHAnsi" w:hAnsiTheme="minorHAnsi" w:cstheme="minorHAnsi"/>
                <w:sz w:val="20"/>
                <w:szCs w:val="20"/>
              </w:rPr>
            </w:pP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UWAGA:</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1. Zalecane jest, aby Wykonawca przed złożeniem oferty odbył wizję w terenie w celu zaznajomienia się z sytuacją faktyczną oraz specyfiką obiektu i dokładnym zakresem prac. </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2. Wykonawca przedłoży harmonogram rzeczowo - finansowy w najpóźniej w dniu zawarcia umowy, przedstawiającym rozbicie cenowe oferty w oparciu o ustaloną z Zamawiającym tabele elementów scalonych. Wprowadzenie zmian w harmonogramie nie będzie traktowane jako zmiany umowy i nie będzie wymagało zawarcia aneksu do umowy.</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3. Zamawiający nie przewiduje udzielania zaliczek.</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4. Prace muszą być wykonane zgodnie z obowiązującymi przepisami, sztuką budowlaną oraz z zachowaniem wysokich standardów estetycznych, uwzględniających charakter  obiektu. </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5. Prowadzić roboty budowlane zgodnie z wymogami </w:t>
            </w:r>
            <w:proofErr w:type="spellStart"/>
            <w:r w:rsidRPr="00F73F04">
              <w:rPr>
                <w:rFonts w:asciiTheme="minorHAnsi" w:hAnsiTheme="minorHAnsi" w:cstheme="minorHAnsi"/>
                <w:sz w:val="20"/>
                <w:szCs w:val="20"/>
              </w:rPr>
              <w:t>STWiOR</w:t>
            </w:r>
            <w:proofErr w:type="spellEnd"/>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6. Wykonać prace przygotowawcze, zorganizować zaplecze techniczno - socjalne i teren budowy oraz wszystkie roboty towarzyszące niezbędne do kompleksowej realizacji przedmiotu umowy.</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7. Przygotować rozliczenie końcowe robót i sporządzenie operatu kolaudacyjnego, który ma zawierać: umowę, ofertę, umowy z podwykonawcami,  kosztorys powykonawczy wraz z wycenionym wykazem elementów rozliczeniowych, protokoły odbioru robót zanikających i ulegających zakryciu, polisę ubezpieczeniową, protokół przekazania placu budowy, badania materiałów, wyniki pomiarów, wyniki badań laboratoryjnych, deklaracje zgodności materiałów, sprawozdania techniczne Wykonawcy, opinie technologiczną na podstawie wyników badań i pomiarów, operat geodezyjny powykonawczy wraz z oświadczeniem geodety o przedłożeniu do zasobów Starostwa Powiatowego w Bochni, oświadczenie kierownika budowy o wykonaniu robót zgodnie z przepisami. Operat kolaudacyjny należy dostarczyć w dwóch egzemplarzach w wersji papierowej oraz 1 egz. w wersji elektronicznej (w formacie *.pdf)</w:t>
            </w:r>
          </w:p>
          <w:p w:rsidR="00C76279" w:rsidRPr="00F73F04" w:rsidRDefault="00C76279" w:rsidP="00C92705">
            <w:pPr>
              <w:spacing w:after="60" w:line="360" w:lineRule="auto"/>
              <w:jc w:val="both"/>
              <w:rPr>
                <w:rFonts w:asciiTheme="minorHAnsi" w:hAnsiTheme="minorHAnsi" w:cstheme="minorHAnsi"/>
                <w:sz w:val="20"/>
                <w:szCs w:val="20"/>
              </w:rPr>
            </w:pP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1. Ponieważ realizacja niniejszego zamówienia musi odbywać się poprzez wykonywanie czynności</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w warunkach określonych w art. 22 § 1 ustawy z dnia 26 czerwca 1974 r. kodeks pracy - na rzecz  wykonawcy lub podwykonawcy, w miejscu i czasie wskazanym przez wykonawcę lub podwykonawcę - zamawiający, zgodnie z art. 95 ust. 1 ustawy </w:t>
            </w:r>
            <w:proofErr w:type="spellStart"/>
            <w:r w:rsidRPr="00F73F04">
              <w:rPr>
                <w:rFonts w:asciiTheme="minorHAnsi" w:hAnsiTheme="minorHAnsi" w:cstheme="minorHAnsi"/>
                <w:sz w:val="20"/>
                <w:szCs w:val="20"/>
              </w:rPr>
              <w:t>pzp</w:t>
            </w:r>
            <w:proofErr w:type="spellEnd"/>
            <w:r w:rsidRPr="00F73F04">
              <w:rPr>
                <w:rFonts w:asciiTheme="minorHAnsi" w:hAnsiTheme="minorHAnsi" w:cstheme="minorHAnsi"/>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budowlanych  objętych przedmiotem zamówienia, czyli tzw. pracowników fizycznych w szczególności.:</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1) w zakresie robót przygotowawczych</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2. Wymóg nie dotyczy osób kierujących budową, osób wykonujących samodzielne funkcje techniczne w budownictwie, wykonujących usługi dostaw materiałów budowlanych, usług transportowych,  sprzętowych i podobnych.</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3. Sposób dokumentowania zatrudnienia osób, o których mowa w art. 95  ustawy </w:t>
            </w:r>
            <w:proofErr w:type="spellStart"/>
            <w:r w:rsidRPr="00F73F04">
              <w:rPr>
                <w:rFonts w:asciiTheme="minorHAnsi" w:hAnsiTheme="minorHAnsi" w:cstheme="minorHAnsi"/>
                <w:sz w:val="20"/>
                <w:szCs w:val="20"/>
              </w:rPr>
              <w:t>pzp</w:t>
            </w:r>
            <w:proofErr w:type="spellEnd"/>
            <w:r w:rsidRPr="00F73F04">
              <w:rPr>
                <w:rFonts w:asciiTheme="minorHAnsi" w:hAnsiTheme="minorHAnsi" w:cstheme="minorHAnsi"/>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(Dz.U. 2024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4. Uprawnienia zamawiającego w zakresie kontroli spełniania przez wykonawcę wymagań, o których mowa  w  art. 95 ustawy </w:t>
            </w:r>
            <w:proofErr w:type="spellStart"/>
            <w:r w:rsidRPr="00F73F04">
              <w:rPr>
                <w:rFonts w:asciiTheme="minorHAnsi" w:hAnsiTheme="minorHAnsi" w:cstheme="minorHAnsi"/>
                <w:sz w:val="20"/>
                <w:szCs w:val="20"/>
              </w:rPr>
              <w:t>pzp</w:t>
            </w:r>
            <w:proofErr w:type="spellEnd"/>
            <w:r w:rsidRPr="00F73F04">
              <w:rPr>
                <w:rFonts w:asciiTheme="minorHAnsi" w:hAnsiTheme="minorHAnsi" w:cstheme="minorHAnsi"/>
                <w:sz w:val="20"/>
                <w:szCs w:val="20"/>
              </w:rPr>
              <w:t>. zostały opisane w projekcie umowy będącym załącznikiem do SWZ.</w:t>
            </w:r>
          </w:p>
          <w:p w:rsidR="00C76279" w:rsidRPr="00F73F04" w:rsidRDefault="00C76279" w:rsidP="00C92705">
            <w:pPr>
              <w:spacing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5.Sankcje z tytułu niespełnienia wymagań, o których mowa powyżej zostały określone w projekcie umowy  będącym załącznikiem do SWZ</w:t>
            </w:r>
          </w:p>
        </w:tc>
      </w:tr>
    </w:tbl>
    <w:p w:rsidR="001B365B" w:rsidRPr="00F73F04" w:rsidRDefault="001B365B" w:rsidP="00F74153">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rsidR="001B365B" w:rsidRPr="00F73F04" w:rsidRDefault="001B365B" w:rsidP="00F74153">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Powody niedokonania podziału zamówienia na części:</w:t>
      </w:r>
    </w:p>
    <w:p w:rsidR="001B365B" w:rsidRPr="00F73F04" w:rsidRDefault="00C76279" w:rsidP="00F74153">
      <w:pPr>
        <w:tabs>
          <w:tab w:val="left" w:pos="708"/>
        </w:tabs>
        <w:spacing w:before="120" w:line="360" w:lineRule="auto"/>
        <w:ind w:left="680"/>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 xml:space="preserve">Z uwagi na poprawność techniczną i technologiczną, gwarancyjną. Uzyskanie gwarancji i rękojmi na wykonane roboty budowlane w przypadku wykonywania zakresu robót przez więcej niż jednego </w:t>
      </w:r>
      <w:r w:rsidRPr="00F73F04">
        <w:rPr>
          <w:rFonts w:asciiTheme="minorHAnsi" w:hAnsiTheme="minorHAnsi" w:cstheme="minorHAnsi"/>
          <w:bCs/>
          <w:iCs/>
          <w:color w:val="000000"/>
          <w:sz w:val="20"/>
          <w:szCs w:val="20"/>
          <w:lang w:eastAsia="x-none"/>
        </w:rPr>
        <w:lastRenderedPageBreak/>
        <w:t>wykonawcę jest nieosiągalne z powodu (w razie awarii, usterki, wady), zrzucania z siebie odpowiedzialności na inne podmioty uczestniczące w procesie budowlanym</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Informacje dotyczące oferty wariantowej, o której mowa w art. 92 ustawy Pzp.</w:t>
      </w:r>
    </w:p>
    <w:p w:rsidR="00C76279" w:rsidRPr="00F73F04" w:rsidRDefault="00C76279" w:rsidP="00F73F04">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nie dopuszcza składania ofert wariantowych</w:t>
      </w:r>
    </w:p>
    <w:p w:rsidR="001B365B" w:rsidRPr="00F73F04" w:rsidRDefault="00C76279" w:rsidP="00F73F04">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określa następujące wymagania odnośnie zatrudnienia przez Wykonawcę lub Podwykonawcę osób wykonujących wskazane przez Zamawiającego czynności w zakresie realizacji zamówienia na podstawie umowy o pracę:</w:t>
      </w:r>
      <w:r w:rsidR="00F73F04">
        <w:rPr>
          <w:rFonts w:asciiTheme="minorHAnsi" w:hAnsiTheme="minorHAnsi" w:cstheme="minorHAnsi"/>
          <w:bCs/>
          <w:iCs/>
          <w:color w:val="000000"/>
          <w:sz w:val="20"/>
          <w:szCs w:val="20"/>
          <w:lang w:eastAsia="x-none"/>
        </w:rPr>
        <w:t xml:space="preserve"> </w:t>
      </w:r>
      <w:r w:rsidRPr="00F73F04">
        <w:rPr>
          <w:rFonts w:asciiTheme="minorHAnsi" w:hAnsiTheme="minorHAnsi" w:cstheme="minorHAnsi"/>
          <w:bCs/>
          <w:iCs/>
          <w:color w:val="000000"/>
          <w:sz w:val="20"/>
          <w:szCs w:val="20"/>
          <w:lang w:val="x-none" w:eastAsia="x-none"/>
        </w:rPr>
        <w:t xml:space="preserve">Zostały </w:t>
      </w:r>
      <w:r w:rsidR="00F73F04" w:rsidRPr="00F73F04">
        <w:rPr>
          <w:rFonts w:asciiTheme="minorHAnsi" w:hAnsiTheme="minorHAnsi" w:cstheme="minorHAnsi"/>
          <w:bCs/>
          <w:iCs/>
          <w:color w:val="000000"/>
          <w:sz w:val="20"/>
          <w:szCs w:val="20"/>
          <w:lang w:val="x-none" w:eastAsia="x-none"/>
        </w:rPr>
        <w:t>opisane</w:t>
      </w:r>
      <w:r w:rsidRPr="00F73F04">
        <w:rPr>
          <w:rFonts w:asciiTheme="minorHAnsi" w:hAnsiTheme="minorHAnsi" w:cstheme="minorHAnsi"/>
          <w:bCs/>
          <w:iCs/>
          <w:color w:val="000000"/>
          <w:sz w:val="20"/>
          <w:szCs w:val="20"/>
          <w:lang w:val="x-none" w:eastAsia="x-none"/>
        </w:rPr>
        <w:t xml:space="preserve"> w dokumentach postępowania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Miejsce realizacji: </w:t>
      </w:r>
      <w:r w:rsidR="00C76279" w:rsidRPr="00F73F04">
        <w:rPr>
          <w:rFonts w:asciiTheme="minorHAnsi" w:hAnsiTheme="minorHAnsi" w:cstheme="minorHAnsi"/>
          <w:bCs/>
          <w:iCs/>
          <w:color w:val="000000"/>
          <w:sz w:val="20"/>
          <w:szCs w:val="20"/>
          <w:lang w:val="x-none" w:eastAsia="x-none"/>
        </w:rPr>
        <w:t>Gminne Centrum Opieki nad Dziećmi do lat trzech w Drwini, 32-709 Drwinia, Drwinia 173</w:t>
      </w:r>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5" w:name="_Toc258314245"/>
      <w:r w:rsidRPr="00F73F04">
        <w:rPr>
          <w:rFonts w:asciiTheme="minorHAnsi" w:hAnsiTheme="minorHAnsi" w:cstheme="minorHAnsi"/>
          <w:b/>
          <w:bCs/>
          <w:caps/>
          <w:kern w:val="32"/>
          <w:sz w:val="20"/>
          <w:szCs w:val="20"/>
          <w:lang w:val="x-none" w:eastAsia="x-none"/>
        </w:rPr>
        <w:t>Informacja o przewidywanych zamówieniach</w:t>
      </w:r>
      <w:r w:rsidRPr="00F73F04">
        <w:rPr>
          <w:rFonts w:asciiTheme="minorHAnsi" w:hAnsiTheme="minorHAnsi" w:cstheme="minorHAnsi"/>
          <w:b/>
          <w:bCs/>
          <w:caps/>
          <w:kern w:val="32"/>
          <w:sz w:val="20"/>
          <w:szCs w:val="20"/>
          <w:lang w:eastAsia="x-none"/>
        </w:rPr>
        <w:t>,</w:t>
      </w:r>
      <w:r w:rsidRPr="00F73F04">
        <w:rPr>
          <w:rFonts w:asciiTheme="minorHAnsi" w:hAnsiTheme="minorHAnsi" w:cstheme="minorHAnsi"/>
          <w:b/>
          <w:bCs/>
          <w:caps/>
          <w:kern w:val="32"/>
          <w:sz w:val="20"/>
          <w:szCs w:val="20"/>
          <w:lang w:val="x-none" w:eastAsia="x-none"/>
        </w:rPr>
        <w:t xml:space="preserve"> o których mowa w art. </w:t>
      </w:r>
      <w:r w:rsidRPr="00F73F04">
        <w:rPr>
          <w:rFonts w:asciiTheme="minorHAnsi" w:hAnsiTheme="minorHAnsi" w:cstheme="minorHAnsi"/>
          <w:b/>
          <w:bCs/>
          <w:caps/>
          <w:kern w:val="32"/>
          <w:sz w:val="20"/>
          <w:szCs w:val="20"/>
          <w:lang w:eastAsia="x-none"/>
        </w:rPr>
        <w:t>214</w:t>
      </w:r>
      <w:r w:rsidRPr="00F73F04">
        <w:rPr>
          <w:rFonts w:asciiTheme="minorHAnsi" w:hAnsiTheme="minorHAnsi" w:cstheme="minorHAnsi"/>
          <w:b/>
          <w:bCs/>
          <w:caps/>
          <w:kern w:val="32"/>
          <w:sz w:val="20"/>
          <w:szCs w:val="20"/>
          <w:lang w:val="x-none" w:eastAsia="x-none"/>
        </w:rPr>
        <w:t xml:space="preserve"> ust. 1 pkt </w:t>
      </w:r>
      <w:r w:rsidRPr="00F73F04">
        <w:rPr>
          <w:rFonts w:asciiTheme="minorHAnsi" w:hAnsiTheme="minorHAnsi" w:cstheme="minorHAnsi"/>
          <w:b/>
          <w:bCs/>
          <w:caps/>
          <w:kern w:val="32"/>
          <w:sz w:val="20"/>
          <w:szCs w:val="20"/>
          <w:lang w:eastAsia="x-none"/>
        </w:rPr>
        <w:t>7</w:t>
      </w:r>
      <w:r w:rsidRPr="00F73F04">
        <w:rPr>
          <w:rFonts w:asciiTheme="minorHAnsi" w:hAnsiTheme="minorHAnsi" w:cstheme="minorHAnsi"/>
          <w:b/>
          <w:bCs/>
          <w:caps/>
          <w:kern w:val="32"/>
          <w:sz w:val="20"/>
          <w:szCs w:val="20"/>
          <w:lang w:val="x-none" w:eastAsia="x-none"/>
        </w:rPr>
        <w:t xml:space="preserve"> i </w:t>
      </w:r>
      <w:r w:rsidRPr="00F73F04">
        <w:rPr>
          <w:rFonts w:asciiTheme="minorHAnsi" w:hAnsiTheme="minorHAnsi" w:cstheme="minorHAnsi"/>
          <w:b/>
          <w:bCs/>
          <w:caps/>
          <w:kern w:val="32"/>
          <w:sz w:val="20"/>
          <w:szCs w:val="20"/>
          <w:lang w:eastAsia="x-none"/>
        </w:rPr>
        <w:t>8</w:t>
      </w:r>
      <w:r w:rsidRPr="00F73F04">
        <w:rPr>
          <w:rFonts w:asciiTheme="minorHAnsi" w:hAnsiTheme="minorHAnsi" w:cstheme="minorHAnsi"/>
          <w:b/>
          <w:bCs/>
          <w:caps/>
          <w:kern w:val="32"/>
          <w:sz w:val="20"/>
          <w:szCs w:val="20"/>
          <w:lang w:val="x-none" w:eastAsia="x-none"/>
        </w:rPr>
        <w:t xml:space="preserve"> </w:t>
      </w:r>
      <w:r w:rsidRPr="00F73F04">
        <w:rPr>
          <w:rFonts w:asciiTheme="minorHAnsi" w:hAnsiTheme="minorHAnsi" w:cstheme="minorHAnsi"/>
          <w:b/>
          <w:bCs/>
          <w:caps/>
          <w:kern w:val="32"/>
          <w:sz w:val="20"/>
          <w:szCs w:val="20"/>
          <w:lang w:eastAsia="x-none"/>
        </w:rPr>
        <w:t>USTAWY PZP</w:t>
      </w:r>
      <w:bookmarkEnd w:id="5"/>
      <w:r w:rsidRPr="00F73F04">
        <w:rPr>
          <w:rFonts w:asciiTheme="minorHAnsi" w:hAnsiTheme="minorHAnsi" w:cstheme="minorHAnsi"/>
          <w:b/>
          <w:bCs/>
          <w:caps/>
          <w:kern w:val="32"/>
          <w:sz w:val="20"/>
          <w:szCs w:val="20"/>
          <w:lang w:eastAsia="x-none"/>
        </w:rPr>
        <w:t>.</w:t>
      </w:r>
    </w:p>
    <w:p w:rsidR="001B365B" w:rsidRPr="00F73F04" w:rsidRDefault="00C76279" w:rsidP="00C76279">
      <w:pPr>
        <w:tabs>
          <w:tab w:val="left" w:pos="708"/>
        </w:tabs>
        <w:spacing w:before="120" w:line="360" w:lineRule="auto"/>
        <w:ind w:left="426"/>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val="x-none" w:eastAsia="x-none"/>
        </w:rPr>
        <w:t>Zamawiający nie przewiduje udzielenia zamówień</w:t>
      </w:r>
      <w:r w:rsidRPr="00F73F04">
        <w:rPr>
          <w:rFonts w:asciiTheme="minorHAnsi" w:hAnsiTheme="minorHAnsi" w:cstheme="minorHAnsi"/>
          <w:bCs/>
          <w:iCs/>
          <w:color w:val="000000"/>
          <w:sz w:val="20"/>
          <w:szCs w:val="20"/>
          <w:lang w:eastAsia="x-none"/>
        </w:rPr>
        <w:t>,</w:t>
      </w:r>
      <w:r w:rsidRPr="00F73F04">
        <w:rPr>
          <w:rFonts w:asciiTheme="minorHAnsi" w:hAnsiTheme="minorHAnsi" w:cstheme="minorHAnsi"/>
          <w:bCs/>
          <w:iCs/>
          <w:color w:val="000000"/>
          <w:sz w:val="20"/>
          <w:szCs w:val="20"/>
          <w:lang w:val="x-none" w:eastAsia="x-none"/>
        </w:rPr>
        <w:t xml:space="preserve"> o których mowa w art. </w:t>
      </w:r>
      <w:r w:rsidRPr="00F73F04">
        <w:rPr>
          <w:rFonts w:asciiTheme="minorHAnsi" w:hAnsiTheme="minorHAnsi" w:cstheme="minorHAnsi"/>
          <w:bCs/>
          <w:iCs/>
          <w:color w:val="000000"/>
          <w:sz w:val="20"/>
          <w:szCs w:val="20"/>
          <w:lang w:eastAsia="x-none"/>
        </w:rPr>
        <w:t>214</w:t>
      </w:r>
      <w:r w:rsidRPr="00F73F04">
        <w:rPr>
          <w:rFonts w:asciiTheme="minorHAnsi" w:hAnsiTheme="minorHAnsi" w:cstheme="minorHAnsi"/>
          <w:bCs/>
          <w:iCs/>
          <w:color w:val="000000"/>
          <w:sz w:val="20"/>
          <w:szCs w:val="20"/>
          <w:lang w:val="x-none" w:eastAsia="x-none"/>
        </w:rPr>
        <w:t xml:space="preserve"> ust. 1 pkt </w:t>
      </w:r>
      <w:r w:rsidRPr="00F73F04">
        <w:rPr>
          <w:rFonts w:asciiTheme="minorHAnsi" w:hAnsiTheme="minorHAnsi" w:cstheme="minorHAnsi"/>
          <w:bCs/>
          <w:iCs/>
          <w:color w:val="000000"/>
          <w:sz w:val="20"/>
          <w:szCs w:val="20"/>
          <w:lang w:eastAsia="x-none"/>
        </w:rPr>
        <w:t>7</w:t>
      </w:r>
      <w:r w:rsidRPr="00F73F04">
        <w:rPr>
          <w:rFonts w:asciiTheme="minorHAnsi" w:hAnsiTheme="minorHAnsi" w:cstheme="minorHAnsi"/>
          <w:bCs/>
          <w:iCs/>
          <w:color w:val="000000"/>
          <w:sz w:val="20"/>
          <w:szCs w:val="20"/>
          <w:lang w:val="x-none" w:eastAsia="x-none"/>
        </w:rPr>
        <w:t xml:space="preserve"> i </w:t>
      </w:r>
      <w:r w:rsidRPr="00F73F04">
        <w:rPr>
          <w:rFonts w:asciiTheme="minorHAnsi" w:hAnsiTheme="minorHAnsi" w:cstheme="minorHAnsi"/>
          <w:bCs/>
          <w:iCs/>
          <w:color w:val="000000"/>
          <w:sz w:val="20"/>
          <w:szCs w:val="20"/>
          <w:lang w:eastAsia="x-none"/>
        </w:rPr>
        <w:t xml:space="preserve">8 ustawy </w:t>
      </w:r>
      <w:proofErr w:type="spellStart"/>
      <w:r w:rsidRPr="00F73F04">
        <w:rPr>
          <w:rFonts w:asciiTheme="minorHAnsi" w:hAnsiTheme="minorHAnsi" w:cstheme="minorHAnsi"/>
          <w:bCs/>
          <w:iCs/>
          <w:color w:val="000000"/>
          <w:sz w:val="20"/>
          <w:szCs w:val="20"/>
          <w:lang w:eastAsia="x-none"/>
        </w:rPr>
        <w:t>Pzp</w:t>
      </w:r>
      <w:proofErr w:type="spellEnd"/>
      <w:r w:rsidRPr="00F73F04">
        <w:rPr>
          <w:rFonts w:asciiTheme="minorHAnsi" w:hAnsiTheme="minorHAnsi" w:cstheme="minorHAnsi"/>
          <w:bCs/>
          <w:iCs/>
          <w:color w:val="000000"/>
          <w:sz w:val="20"/>
          <w:szCs w:val="20"/>
          <w:lang w:eastAsia="x-none"/>
        </w:rPr>
        <w:t>.</w:t>
      </w:r>
    </w:p>
    <w:p w:rsidR="001B365B" w:rsidRPr="00F73F04" w:rsidRDefault="001B365B" w:rsidP="00C76279">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 w:name="_Toc258314246"/>
      <w:r w:rsidRPr="00F73F04">
        <w:rPr>
          <w:rFonts w:asciiTheme="minorHAnsi" w:hAnsiTheme="minorHAnsi" w:cstheme="minorHAnsi"/>
          <w:b/>
          <w:bCs/>
          <w:caps/>
          <w:kern w:val="32"/>
          <w:sz w:val="20"/>
          <w:szCs w:val="20"/>
          <w:lang w:val="x-none" w:eastAsia="x-none"/>
        </w:rPr>
        <w:t>T</w:t>
      </w:r>
      <w:r w:rsidRPr="00F73F04">
        <w:rPr>
          <w:rFonts w:asciiTheme="minorHAnsi" w:hAnsiTheme="minorHAnsi" w:cstheme="minorHAnsi"/>
          <w:b/>
          <w:bCs/>
          <w:caps/>
          <w:kern w:val="32"/>
          <w:sz w:val="20"/>
          <w:szCs w:val="20"/>
          <w:lang w:val="x-none" w:eastAsia="x-none"/>
        </w:rPr>
        <w:t>ermin wykonania zamówienia</w:t>
      </w:r>
      <w:bookmarkEnd w:id="6"/>
    </w:p>
    <w:p w:rsidR="001B365B" w:rsidRPr="00F73F04" w:rsidRDefault="001B365B" w:rsidP="00F74153">
      <w:pPr>
        <w:tabs>
          <w:tab w:val="left" w:pos="708"/>
        </w:tabs>
        <w:spacing w:before="120" w:line="360" w:lineRule="auto"/>
        <w:ind w:left="426"/>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Zamówienie musi zostać zrealizowane w terminie: </w:t>
      </w:r>
      <w:r w:rsidR="00C76279" w:rsidRPr="00F73F04">
        <w:rPr>
          <w:rFonts w:asciiTheme="minorHAnsi" w:hAnsiTheme="minorHAnsi" w:cstheme="minorHAnsi"/>
          <w:b/>
          <w:bCs/>
          <w:iCs/>
          <w:color w:val="000000"/>
          <w:sz w:val="20"/>
          <w:szCs w:val="20"/>
          <w:lang w:val="x-none" w:eastAsia="x-none"/>
        </w:rPr>
        <w:t>30 dni od dnia 31 sierpnia 2026 r. tj. od 31.08.2026 r. do 30.09.2026r.</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7" w:name="_Toc258314247"/>
      <w:r w:rsidRPr="00F73F04">
        <w:rPr>
          <w:rFonts w:asciiTheme="minorHAnsi" w:hAnsiTheme="minorHAnsi" w:cstheme="minorHAnsi"/>
          <w:b/>
          <w:bCs/>
          <w:caps/>
          <w:kern w:val="32"/>
          <w:sz w:val="20"/>
          <w:szCs w:val="20"/>
          <w:lang w:eastAsia="x-none"/>
        </w:rPr>
        <w:t>Informacja o warunkach</w:t>
      </w:r>
      <w:r w:rsidRPr="00F73F04">
        <w:rPr>
          <w:rFonts w:asciiTheme="minorHAnsi" w:hAnsiTheme="minorHAnsi" w:cstheme="minorHAnsi"/>
          <w:b/>
          <w:bCs/>
          <w:caps/>
          <w:kern w:val="32"/>
          <w:sz w:val="20"/>
          <w:szCs w:val="20"/>
          <w:lang w:val="x-none" w:eastAsia="x-none"/>
        </w:rPr>
        <w:t xml:space="preserve"> udziału w postępowaniu</w:t>
      </w:r>
      <w:bookmarkEnd w:id="7"/>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O udzielenie zamówienia mogą ubiegać się</w:t>
      </w:r>
      <w:r w:rsidRPr="00F73F04">
        <w:rPr>
          <w:rFonts w:asciiTheme="minorHAnsi" w:hAnsiTheme="minorHAnsi" w:cstheme="minorHAnsi"/>
          <w:bCs/>
          <w:iCs/>
          <w:color w:val="000000"/>
          <w:sz w:val="20"/>
          <w:szCs w:val="20"/>
          <w:lang w:eastAsia="x-none"/>
        </w:rPr>
        <w:t xml:space="preserve"> Wykonawcy</w:t>
      </w:r>
      <w:r w:rsidRPr="00F73F04">
        <w:rPr>
          <w:rFonts w:asciiTheme="minorHAnsi" w:hAnsiTheme="minorHAnsi" w:cstheme="minorHAnsi"/>
          <w:bCs/>
          <w:iCs/>
          <w:color w:val="000000"/>
          <w:sz w:val="20"/>
          <w:szCs w:val="20"/>
          <w:lang w:val="x-none" w:eastAsia="x-none"/>
        </w:rPr>
        <w:t>, którzy nie podlegają wykluczeniu oraz spełniają warunki</w:t>
      </w:r>
      <w:r w:rsidRPr="00F73F04">
        <w:rPr>
          <w:rFonts w:asciiTheme="minorHAnsi" w:hAnsiTheme="minorHAnsi" w:cstheme="minorHAnsi"/>
          <w:bCs/>
          <w:iCs/>
          <w:color w:val="000000"/>
          <w:sz w:val="20"/>
          <w:szCs w:val="20"/>
          <w:lang w:eastAsia="x-none"/>
        </w:rPr>
        <w:t xml:space="preserve"> udziału w postępowaniu</w:t>
      </w:r>
      <w:r w:rsidRPr="00F73F04">
        <w:rPr>
          <w:rFonts w:asciiTheme="minorHAnsi" w:hAnsiTheme="minorHAnsi" w:cstheme="minorHAnsi"/>
          <w:bCs/>
          <w:iCs/>
          <w:color w:val="000000"/>
          <w:sz w:val="20"/>
          <w:szCs w:val="20"/>
          <w:lang w:val="x-none" w:eastAsia="x-none"/>
        </w:rPr>
        <w:t xml:space="preserve"> i wymagania określone w niniejszej </w:t>
      </w:r>
      <w:r w:rsidRPr="00F73F04">
        <w:rPr>
          <w:rFonts w:asciiTheme="minorHAnsi" w:hAnsiTheme="minorHAnsi" w:cstheme="minorHAnsi"/>
          <w:bCs/>
          <w:iCs/>
          <w:color w:val="000000"/>
          <w:sz w:val="20"/>
          <w:szCs w:val="20"/>
          <w:lang w:eastAsia="x-none"/>
        </w:rPr>
        <w:t>SWZ</w:t>
      </w:r>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na podstawie art. 112 ustawy Pzp określa następujące warunki udziału w postępowaniu:</w:t>
      </w:r>
    </w:p>
    <w:p w:rsidR="00C76279" w:rsidRPr="00F73F04" w:rsidRDefault="00C76279" w:rsidP="00C76279">
      <w:pPr>
        <w:tabs>
          <w:tab w:val="left" w:pos="708"/>
        </w:tabs>
        <w:spacing w:line="360" w:lineRule="auto"/>
        <w:ind w:left="680"/>
        <w:jc w:val="both"/>
        <w:outlineLvl w:val="1"/>
        <w:rPr>
          <w:rFonts w:asciiTheme="minorHAnsi" w:hAnsiTheme="minorHAnsi" w:cstheme="minorHAnsi"/>
          <w:bCs/>
          <w:iCs/>
          <w:color w:val="000000"/>
          <w:sz w:val="20"/>
          <w:szCs w:val="2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C76279" w:rsidRPr="00F73F04" w:rsidTr="00C92705">
        <w:tc>
          <w:tcPr>
            <w:tcW w:w="720" w:type="dxa"/>
            <w:tcBorders>
              <w:top w:val="single" w:sz="4" w:space="0" w:color="auto"/>
              <w:left w:val="single" w:sz="4" w:space="0" w:color="auto"/>
              <w:bottom w:val="single" w:sz="4" w:space="0" w:color="auto"/>
              <w:right w:val="single" w:sz="4" w:space="0" w:color="auto"/>
            </w:tcBorders>
            <w:vAlign w:val="center"/>
            <w:hideMark/>
          </w:tcPr>
          <w:p w:rsidR="00C76279" w:rsidRPr="00F73F04" w:rsidRDefault="00C76279" w:rsidP="00C92705">
            <w:pPr>
              <w:spacing w:before="120" w:after="120" w:line="276" w:lineRule="auto"/>
              <w:jc w:val="center"/>
              <w:rPr>
                <w:rFonts w:asciiTheme="minorHAnsi" w:hAnsiTheme="minorHAnsi" w:cstheme="minorHAnsi"/>
                <w:b/>
                <w:sz w:val="20"/>
                <w:szCs w:val="20"/>
              </w:rPr>
            </w:pPr>
            <w:r w:rsidRPr="00F73F04">
              <w:rPr>
                <w:rFonts w:asciiTheme="minorHAnsi" w:hAnsiTheme="minorHAnsi" w:cstheme="minorHAns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C76279" w:rsidRPr="00F73F04" w:rsidRDefault="00C76279" w:rsidP="00C92705">
            <w:pPr>
              <w:spacing w:before="120" w:after="120" w:line="276" w:lineRule="auto"/>
              <w:rPr>
                <w:rFonts w:asciiTheme="minorHAnsi" w:hAnsiTheme="minorHAnsi" w:cstheme="minorHAnsi"/>
                <w:sz w:val="20"/>
                <w:szCs w:val="20"/>
              </w:rPr>
            </w:pPr>
            <w:r w:rsidRPr="00F73F04">
              <w:rPr>
                <w:rFonts w:asciiTheme="minorHAnsi" w:hAnsiTheme="minorHAnsi" w:cstheme="minorHAnsi"/>
                <w:b/>
                <w:sz w:val="20"/>
                <w:szCs w:val="20"/>
              </w:rPr>
              <w:t>Warunki udziału w postępowaniu</w:t>
            </w:r>
          </w:p>
        </w:tc>
      </w:tr>
      <w:tr w:rsidR="00C76279" w:rsidRPr="00F73F04" w:rsidTr="00C92705">
        <w:tc>
          <w:tcPr>
            <w:tcW w:w="720"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b/>
                <w:bCs/>
                <w:sz w:val="20"/>
                <w:szCs w:val="20"/>
              </w:rPr>
            </w:pPr>
            <w:r w:rsidRPr="00F73F04">
              <w:rPr>
                <w:rFonts w:asciiTheme="minorHAnsi" w:hAnsiTheme="minorHAnsi" w:cstheme="minorHAnsi"/>
                <w:b/>
                <w:bCs/>
                <w:sz w:val="20"/>
                <w:szCs w:val="20"/>
              </w:rPr>
              <w:t>Zdolność techniczna lub zawodowa</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O udzielenie zamówienia publicznego mogą ubiegać się wykonawcy, którzy spełniają warunki, dotyczące  zdolno</w:t>
            </w:r>
            <w:r w:rsidR="00F73F04">
              <w:rPr>
                <w:rFonts w:asciiTheme="minorHAnsi" w:hAnsiTheme="minorHAnsi" w:cstheme="minorHAnsi"/>
                <w:sz w:val="20"/>
                <w:szCs w:val="20"/>
              </w:rPr>
              <w:t xml:space="preserve">ści technicznej lub zawodowej. </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Zamawiający uzna warunek za spełniony poprzez wykazanie przez Wykonawcę, że:</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1) w okresie ostatnich pięciu lat przed upływem terminu składania ofert, a jeżeli okres prowadzenia działalności jest krótszy w tym okresie wykonał co najmniej jedno zamówienie polegające na polegającą na dostawie i montażu urządzeń małej architektury o wartości minimum  50 000,00 zł brutto (na wartość 50</w:t>
            </w:r>
            <w:r w:rsidR="00F73F04">
              <w:rPr>
                <w:rFonts w:asciiTheme="minorHAnsi" w:hAnsiTheme="minorHAnsi" w:cstheme="minorHAnsi"/>
                <w:sz w:val="20"/>
                <w:szCs w:val="20"/>
              </w:rPr>
              <w:t> </w:t>
            </w:r>
            <w:r w:rsidRPr="00F73F04">
              <w:rPr>
                <w:rFonts w:asciiTheme="minorHAnsi" w:hAnsiTheme="minorHAnsi" w:cstheme="minorHAnsi"/>
                <w:sz w:val="20"/>
                <w:szCs w:val="20"/>
              </w:rPr>
              <w:t>000</w:t>
            </w:r>
            <w:r w:rsidR="00F73F04">
              <w:rPr>
                <w:rFonts w:asciiTheme="minorHAnsi" w:hAnsiTheme="minorHAnsi" w:cstheme="minorHAnsi"/>
                <w:sz w:val="20"/>
                <w:szCs w:val="20"/>
              </w:rPr>
              <w:t>,00</w:t>
            </w:r>
            <w:r w:rsidRPr="00F73F04">
              <w:rPr>
                <w:rFonts w:asciiTheme="minorHAnsi" w:hAnsiTheme="minorHAnsi" w:cstheme="minorHAnsi"/>
                <w:sz w:val="20"/>
                <w:szCs w:val="20"/>
              </w:rPr>
              <w:t xml:space="preserve"> zł może składać się nie więcej niż 1 zamówienie)</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2) dysponuje co najmniej:</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a) osobą pełniącą funkcję kierownika budowy posiadającego uprawnienia budowlane w </w:t>
            </w:r>
            <w:r w:rsidRPr="00F73F04">
              <w:rPr>
                <w:rFonts w:asciiTheme="minorHAnsi" w:hAnsiTheme="minorHAnsi" w:cstheme="minorHAnsi"/>
                <w:sz w:val="20"/>
                <w:szCs w:val="20"/>
              </w:rPr>
              <w:lastRenderedPageBreak/>
              <w:t xml:space="preserve">specjalności konstrukcyjno-budowlanej w kierowaniu robotami budowlanymi, </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Wymieniony powyżej skład zespołu należy traktować jako minimalne wymaganie Zamawiającego - obowiązkiem wykonawcy jest zapewnienie doświadczonego personelu, posiadającego odpowiednie uprawnienia w liczbie zapewniającej należyte wykonanie przedmiotu zamówienia</w:t>
            </w:r>
          </w:p>
        </w:tc>
      </w:tr>
    </w:tbl>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lastRenderedPageBreak/>
        <w:t>Podstawy wykluczenia wykonawcy Z POSTĘPOWANIA</w:t>
      </w:r>
    </w:p>
    <w:p w:rsidR="001945A0" w:rsidRPr="00F73F04" w:rsidRDefault="00B066D0"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Zamawiający, na podstawie art. 108 ust. 1 ustawy Pzp, wykluczy z postępowania o udzielenie zamówienia Wykonawcę</w:t>
      </w:r>
      <w:r w:rsidR="001945A0" w:rsidRPr="00F73F04">
        <w:rPr>
          <w:rFonts w:asciiTheme="minorHAnsi" w:hAnsiTheme="minorHAnsi" w:cstheme="minorHAnsi"/>
          <w:bCs/>
          <w:iCs/>
          <w:color w:val="000000"/>
          <w:sz w:val="20"/>
          <w:szCs w:val="20"/>
          <w:lang w:eastAsia="x-none"/>
        </w:rPr>
        <w:t>:</w:t>
      </w:r>
    </w:p>
    <w:p w:rsidR="00B066D0" w:rsidRPr="00F73F04" w:rsidRDefault="00B066D0" w:rsidP="00B066D0">
      <w:pPr>
        <w:numPr>
          <w:ilvl w:val="0"/>
          <w:numId w:val="28"/>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będącego osobą fizyczną, którego prawomocnie skazano za przestępstwo:</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udziału  w zorganizowanej grupie przestępczej albo związku mającym na celu popełnienie przestępstwa lub przestępstwa skarbowego, o którym mowa w art. 258 Kodeksu karnego</w:t>
      </w:r>
      <w:r w:rsidR="006C0832" w:rsidRPr="00F73F04">
        <w:rPr>
          <w:rFonts w:asciiTheme="minorHAnsi" w:hAnsiTheme="minorHAnsi" w:cstheme="minorHAnsi"/>
          <w:sz w:val="20"/>
          <w:szCs w:val="20"/>
        </w:rPr>
        <w:t xml:space="preserve"> (</w:t>
      </w:r>
      <w:r w:rsidR="006B5C7D" w:rsidRPr="00F73F04">
        <w:rPr>
          <w:rFonts w:asciiTheme="minorHAnsi" w:hAnsiTheme="minorHAnsi" w:cstheme="minorHAnsi"/>
          <w:sz w:val="20"/>
          <w:szCs w:val="20"/>
        </w:rPr>
        <w:t>t.j. Dz. U. z 2025 r. poz. 383</w:t>
      </w:r>
      <w:r w:rsidR="006C0832" w:rsidRPr="00F73F04">
        <w:rPr>
          <w:rFonts w:asciiTheme="minorHAnsi" w:hAnsiTheme="minorHAnsi" w:cstheme="minorHAnsi"/>
          <w:sz w:val="20"/>
          <w:szCs w:val="20"/>
        </w:rPr>
        <w:t>)</w:t>
      </w:r>
      <w:r w:rsidRPr="00F73F04">
        <w:rPr>
          <w:rFonts w:asciiTheme="minorHAnsi" w:hAnsiTheme="minorHAnsi" w:cstheme="minorHAnsi"/>
          <w:sz w:val="20"/>
          <w:szCs w:val="20"/>
        </w:rPr>
        <w:t>,</w:t>
      </w:r>
      <w:r w:rsidR="006C0832" w:rsidRPr="00F73F04">
        <w:rPr>
          <w:rFonts w:asciiTheme="minorHAnsi" w:hAnsiTheme="minorHAnsi" w:cstheme="minorHAnsi"/>
          <w:sz w:val="20"/>
          <w:szCs w:val="20"/>
        </w:rPr>
        <w:t xml:space="preserve"> zwanego dalej ”Kodeksem karnym”,</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handlu ludźmi, o którym mowa w art. 189a Kodeksu karnego,</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o którym mowa w art. 228–230a, art. 250a Kodeksu karnego, w art. 46–48 ustawy z dnia 25 czerwca 2010 r. o sporcie (</w:t>
      </w:r>
      <w:r w:rsidR="00E21190" w:rsidRPr="00F73F04">
        <w:rPr>
          <w:rFonts w:asciiTheme="minorHAnsi" w:hAnsiTheme="minorHAnsi" w:cstheme="minorHAnsi"/>
          <w:sz w:val="20"/>
          <w:szCs w:val="20"/>
        </w:rPr>
        <w:t>t.j. Dz.U. z 2024r. poz. 1488</w:t>
      </w:r>
      <w:r w:rsidRPr="00F73F04">
        <w:rPr>
          <w:rFonts w:asciiTheme="minorHAnsi" w:hAnsiTheme="minorHAnsi" w:cstheme="minorHAnsi"/>
          <w:sz w:val="20"/>
          <w:szCs w:val="20"/>
        </w:rPr>
        <w:t>) lub w art. 54 ust. 1–4 ustawy z dnia 12 maja 2011 r. o refundacji leków, środków spożywczych specjalnego przeznaczenia żywieniowego oraz wyrobów medycznych (</w:t>
      </w:r>
      <w:r w:rsidR="006B5C7D" w:rsidRPr="00F73F04">
        <w:rPr>
          <w:rFonts w:asciiTheme="minorHAnsi" w:hAnsiTheme="minorHAnsi" w:cstheme="minorHAnsi"/>
          <w:sz w:val="20"/>
          <w:szCs w:val="20"/>
        </w:rPr>
        <w:t>t.j. Dz. U. z 2025 r. poz. 907</w:t>
      </w:r>
      <w:r w:rsidRPr="00F73F04">
        <w:rPr>
          <w:rFonts w:asciiTheme="minorHAnsi" w:hAnsiTheme="minorHAnsi" w:cstheme="minorHAnsi"/>
          <w:sz w:val="20"/>
          <w:szCs w:val="20"/>
        </w:rPr>
        <w:t>),</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o charakterze terrorystycznym, o którym mowa w art. 115 § 20 Kodeksu karnego, lub mające na celu popełnienie tego przestępstwa,</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066D0" w:rsidRPr="00F73F04" w:rsidRDefault="00B066D0" w:rsidP="00B066D0">
      <w:pPr>
        <w:numPr>
          <w:ilvl w:val="0"/>
          <w:numId w:val="29"/>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o którym mowa w art. 9 ust. 1 i 3 lub art. 10 ustawy z dnia 15 czerwca 2012 r. o skutkach powierzania wykonywania pracy cudzoziemcom przebywającym wbrew przepisom na terytorium Rzeczypospolitej Polskiej</w:t>
      </w:r>
    </w:p>
    <w:p w:rsidR="00B066D0" w:rsidRPr="00F73F04" w:rsidRDefault="00B066D0" w:rsidP="00B066D0">
      <w:pPr>
        <w:spacing w:before="120" w:line="360" w:lineRule="auto"/>
        <w:ind w:left="104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lastRenderedPageBreak/>
        <w:t>- lub za odpowiedni czyn zabroniony określony w przepisach prawa obcego;</w:t>
      </w:r>
    </w:p>
    <w:p w:rsidR="00B066D0" w:rsidRPr="00F73F04" w:rsidRDefault="00B066D0" w:rsidP="00B066D0">
      <w:pPr>
        <w:numPr>
          <w:ilvl w:val="0"/>
          <w:numId w:val="28"/>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B066D0" w:rsidRPr="00F73F04" w:rsidRDefault="00B066D0" w:rsidP="00B066D0">
      <w:pPr>
        <w:numPr>
          <w:ilvl w:val="0"/>
          <w:numId w:val="28"/>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066D0" w:rsidRPr="00F73F04" w:rsidRDefault="00B066D0" w:rsidP="00B066D0">
      <w:pPr>
        <w:numPr>
          <w:ilvl w:val="0"/>
          <w:numId w:val="28"/>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wobec którego prawomocnie orzeczono zakaz ubiegania się o zamówienia publiczne;</w:t>
      </w:r>
    </w:p>
    <w:p w:rsidR="00B066D0" w:rsidRPr="00F73F04" w:rsidRDefault="00B066D0" w:rsidP="00B066D0">
      <w:pPr>
        <w:numPr>
          <w:ilvl w:val="0"/>
          <w:numId w:val="28"/>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B066D0" w:rsidRPr="00F73F04" w:rsidRDefault="00B066D0" w:rsidP="00B066D0">
      <w:pPr>
        <w:numPr>
          <w:ilvl w:val="0"/>
          <w:numId w:val="28"/>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945A0" w:rsidRPr="00F73F04" w:rsidRDefault="00B066D0" w:rsidP="00B066D0">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Zamawiający wykluczy z postępowania o udzielenie zamówienia Wykonawcę, </w:t>
      </w:r>
      <w:r w:rsidR="001945A0" w:rsidRPr="00F73F04">
        <w:rPr>
          <w:rFonts w:asciiTheme="minorHAnsi" w:hAnsiTheme="minorHAnsi" w:cstheme="minorHAnsi"/>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r w:rsidR="006B5C7D" w:rsidRPr="00F73F04">
        <w:rPr>
          <w:rFonts w:asciiTheme="minorHAnsi" w:hAnsiTheme="minorHAnsi" w:cstheme="minorHAnsi"/>
          <w:bCs/>
          <w:iCs/>
          <w:color w:val="000000"/>
          <w:sz w:val="20"/>
          <w:szCs w:val="20"/>
          <w:lang w:val="x-none" w:eastAsia="x-none"/>
        </w:rPr>
        <w:t>t.j. Dz. U. z 2025 r. poz. 514</w:t>
      </w:r>
      <w:r w:rsidR="001945A0"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Wykluczenie Wykonawcy nastąpi w przypadkach, o których mowa w art. </w:t>
      </w:r>
      <w:r w:rsidRPr="00F73F04">
        <w:rPr>
          <w:rFonts w:asciiTheme="minorHAnsi" w:hAnsiTheme="minorHAnsi" w:cstheme="minorHAnsi"/>
          <w:bCs/>
          <w:iCs/>
          <w:color w:val="000000"/>
          <w:sz w:val="20"/>
          <w:szCs w:val="20"/>
          <w:lang w:eastAsia="x-none"/>
        </w:rPr>
        <w:t>111</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eastAsia="x-none"/>
        </w:rPr>
        <w:t>u</w:t>
      </w:r>
      <w:r w:rsidRPr="00F73F04">
        <w:rPr>
          <w:rFonts w:asciiTheme="minorHAnsi" w:hAnsiTheme="minorHAnsi" w:cstheme="minorHAnsi"/>
          <w:bCs/>
          <w:iCs/>
          <w:color w:val="000000"/>
          <w:sz w:val="20"/>
          <w:szCs w:val="20"/>
          <w:lang w:val="x-none" w:eastAsia="x-none"/>
        </w:rPr>
        <w:t>stawy Pzp.</w:t>
      </w:r>
    </w:p>
    <w:p w:rsidR="001B365B" w:rsidRPr="00F73F04" w:rsidRDefault="00785AAD"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Wykonawca nie podlega wykluczeniu w okolicznościach określonych w art. 108 ust. 1 pkt 1, 2 i 5 </w:t>
      </w:r>
      <w:r w:rsidR="00C76279" w:rsidRPr="00F73F04">
        <w:rPr>
          <w:rFonts w:asciiTheme="minorHAnsi" w:hAnsiTheme="minorHAnsi" w:cstheme="minorHAnsi"/>
          <w:bCs/>
          <w:iCs/>
          <w:color w:val="000000"/>
          <w:sz w:val="20"/>
          <w:szCs w:val="20"/>
          <w:lang w:eastAsia="x-none"/>
        </w:rPr>
        <w:t xml:space="preserve">  </w:t>
      </w:r>
      <w:r w:rsidRPr="00F73F04">
        <w:rPr>
          <w:rFonts w:asciiTheme="minorHAnsi" w:hAnsiTheme="minorHAnsi" w:cstheme="minorHAnsi"/>
          <w:bCs/>
          <w:iCs/>
          <w:color w:val="000000"/>
          <w:sz w:val="20"/>
          <w:szCs w:val="20"/>
          <w:lang w:eastAsia="x-none"/>
        </w:rPr>
        <w:t xml:space="preserve"> ustawy Pzp, jeżeli udowodni Zamawiającemu, że spełnił łącznie przesłanki określone w art. 110 ust. 2 ustawy Pzp</w:t>
      </w:r>
      <w:r w:rsidR="001B365B"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Zamawiający oceni, czy podjęte przez Wykonawcę czynności</w:t>
      </w:r>
      <w:r w:rsidR="001945A0" w:rsidRPr="00F73F04">
        <w:rPr>
          <w:rFonts w:asciiTheme="minorHAnsi" w:hAnsiTheme="minorHAnsi" w:cstheme="minorHAnsi"/>
          <w:bCs/>
          <w:iCs/>
          <w:color w:val="000000"/>
          <w:sz w:val="20"/>
          <w:szCs w:val="20"/>
          <w:lang w:eastAsia="x-none"/>
        </w:rPr>
        <w:t xml:space="preserve">, </w:t>
      </w:r>
      <w:bookmarkStart w:id="8" w:name="_Hlk103676798"/>
      <w:r w:rsidR="001945A0" w:rsidRPr="00F73F04">
        <w:rPr>
          <w:rFonts w:asciiTheme="minorHAnsi" w:hAnsiTheme="minorHAnsi" w:cstheme="minorHAnsi"/>
          <w:bCs/>
          <w:iCs/>
          <w:color w:val="000000"/>
          <w:sz w:val="20"/>
          <w:szCs w:val="20"/>
          <w:lang w:eastAsia="x-none"/>
        </w:rPr>
        <w:t>o których mowa w art. 110 ust. 2 ustawy Pzp</w:t>
      </w:r>
      <w:bookmarkEnd w:id="8"/>
      <w:r w:rsidR="001945A0" w:rsidRPr="00F73F04">
        <w:rPr>
          <w:rFonts w:asciiTheme="minorHAnsi" w:hAnsiTheme="minorHAnsi" w:cstheme="minorHAnsi"/>
          <w:bCs/>
          <w:iCs/>
          <w:color w:val="000000"/>
          <w:sz w:val="20"/>
          <w:szCs w:val="20"/>
          <w:lang w:eastAsia="x-none"/>
        </w:rPr>
        <w:t>,</w:t>
      </w:r>
      <w:r w:rsidRPr="00F73F04">
        <w:rPr>
          <w:rFonts w:asciiTheme="minorHAnsi" w:hAnsiTheme="minorHAnsi" w:cstheme="minorHAnsi"/>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może wykluczyć Wykonawcę na każdym etapie postępowania, ofertę Wykonawcy wykluczonego uznaje się za odrzuconą.</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eastAsia="x-none"/>
        </w:rPr>
      </w:pPr>
      <w:bookmarkStart w:id="9" w:name="_Toc258314248"/>
      <w:r w:rsidRPr="00F73F04">
        <w:rPr>
          <w:rFonts w:asciiTheme="minorHAnsi" w:hAnsiTheme="minorHAnsi" w:cstheme="minorHAnsi"/>
          <w:b/>
          <w:bCs/>
          <w:caps/>
          <w:kern w:val="32"/>
          <w:sz w:val="20"/>
          <w:szCs w:val="20"/>
          <w:lang w:eastAsia="x-none"/>
        </w:rPr>
        <w:lastRenderedPageBreak/>
        <w:t>informacja o podmiotowych środkach dowodowych</w:t>
      </w:r>
      <w:bookmarkEnd w:id="9"/>
    </w:p>
    <w:p w:rsidR="001B365B" w:rsidRPr="00F73F04" w:rsidRDefault="001B365B" w:rsidP="00F74153">
      <w:pPr>
        <w:numPr>
          <w:ilvl w:val="1"/>
          <w:numId w:val="1"/>
        </w:numPr>
        <w:spacing w:before="120" w:after="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F73F04" w:rsidTr="00C76279">
        <w:tc>
          <w:tcPr>
            <w:tcW w:w="709" w:type="dxa"/>
            <w:tcBorders>
              <w:top w:val="single" w:sz="4" w:space="0" w:color="auto"/>
              <w:left w:val="single" w:sz="4" w:space="0" w:color="auto"/>
              <w:bottom w:val="single" w:sz="4" w:space="0" w:color="auto"/>
              <w:right w:val="single" w:sz="4" w:space="0" w:color="auto"/>
            </w:tcBorders>
            <w:hideMark/>
          </w:tcPr>
          <w:p w:rsidR="001B365B" w:rsidRPr="00F73F04" w:rsidRDefault="001B365B" w:rsidP="005D4A02">
            <w:pPr>
              <w:spacing w:before="120" w:after="120" w:line="276" w:lineRule="auto"/>
              <w:jc w:val="center"/>
              <w:rPr>
                <w:rFonts w:asciiTheme="minorHAnsi" w:hAnsiTheme="minorHAnsi" w:cstheme="minorHAnsi"/>
                <w:sz w:val="20"/>
                <w:szCs w:val="20"/>
              </w:rPr>
            </w:pPr>
            <w:r w:rsidRPr="00F73F04">
              <w:rPr>
                <w:rFonts w:asciiTheme="minorHAnsi" w:hAnsiTheme="minorHAnsi" w:cstheme="minorHAnsi"/>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rsidR="001B365B" w:rsidRPr="00F73F04" w:rsidRDefault="001B365B" w:rsidP="005D4A02">
            <w:pPr>
              <w:spacing w:before="120" w:after="120" w:line="276" w:lineRule="auto"/>
              <w:jc w:val="both"/>
              <w:rPr>
                <w:rFonts w:asciiTheme="minorHAnsi" w:hAnsiTheme="minorHAnsi" w:cstheme="minorHAnsi"/>
                <w:sz w:val="20"/>
                <w:szCs w:val="20"/>
              </w:rPr>
            </w:pPr>
            <w:r w:rsidRPr="00F73F04">
              <w:rPr>
                <w:rFonts w:asciiTheme="minorHAnsi" w:hAnsiTheme="minorHAnsi" w:cstheme="minorHAnsi"/>
                <w:b/>
                <w:sz w:val="20"/>
                <w:szCs w:val="20"/>
              </w:rPr>
              <w:t>Wymagany dokument</w:t>
            </w:r>
          </w:p>
        </w:tc>
      </w:tr>
      <w:tr w:rsidR="00C76279" w:rsidRPr="00F73F04" w:rsidTr="00C76279">
        <w:tc>
          <w:tcPr>
            <w:tcW w:w="709"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sz w:val="20"/>
                <w:szCs w:val="20"/>
              </w:rPr>
            </w:pPr>
            <w:r w:rsidRPr="00F73F04">
              <w:rPr>
                <w:rFonts w:asciiTheme="minorHAnsi" w:hAnsiTheme="minorHAnsi" w:cstheme="minorHAnsi"/>
                <w:b/>
                <w:sz w:val="20"/>
                <w:szCs w:val="20"/>
              </w:rPr>
              <w:t>Zobowiązanie podmiotu udostępniającego zasoby</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C76279" w:rsidRPr="00F73F04" w:rsidTr="00C76279">
        <w:tc>
          <w:tcPr>
            <w:tcW w:w="709"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sz w:val="20"/>
                <w:szCs w:val="20"/>
              </w:rPr>
            </w:pPr>
            <w:r w:rsidRPr="00F73F04">
              <w:rPr>
                <w:rFonts w:asciiTheme="minorHAnsi" w:hAnsiTheme="minorHAnsi" w:cstheme="minorHAnsi"/>
                <w:b/>
                <w:sz w:val="20"/>
                <w:szCs w:val="20"/>
              </w:rPr>
              <w:t>Oświadczenie o niepodleganiu wykluczeniu oraz spełnianiu warunków udziału</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Aktualne na dzień składania ofert oświadczenie Wykonawcy stanowiące wstępne potwierdzenie spełniania warunków udziału w postępowaniu oraz brak podstaw wykluczenia</w:t>
            </w:r>
          </w:p>
        </w:tc>
      </w:tr>
      <w:tr w:rsidR="00C76279" w:rsidRPr="00F73F04" w:rsidTr="00C76279">
        <w:tc>
          <w:tcPr>
            <w:tcW w:w="709"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sz w:val="20"/>
                <w:szCs w:val="20"/>
              </w:rPr>
            </w:pPr>
            <w:r w:rsidRPr="00F73F04">
              <w:rPr>
                <w:rFonts w:asciiTheme="minorHAnsi" w:hAnsiTheme="minorHAnsi" w:cstheme="minorHAnsi"/>
                <w:b/>
                <w:sz w:val="20"/>
                <w:szCs w:val="20"/>
              </w:rPr>
              <w:t>Oświadczenie wykonawców wspólnie ubiegających się o udzielenie zamówienia</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Oświadczenie wykonawców wspólnie ubiegających się o udzielenie zamówienia, składane na podstawie art. 117 ust. 4 ustawy </w:t>
            </w:r>
            <w:proofErr w:type="spellStart"/>
            <w:r w:rsidRPr="00F73F04">
              <w:rPr>
                <w:rFonts w:asciiTheme="minorHAnsi" w:hAnsiTheme="minorHAnsi" w:cstheme="minorHAnsi"/>
                <w:sz w:val="20"/>
                <w:szCs w:val="20"/>
              </w:rPr>
              <w:t>Pzp</w:t>
            </w:r>
            <w:proofErr w:type="spellEnd"/>
            <w:r w:rsidRPr="00F73F04">
              <w:rPr>
                <w:rFonts w:asciiTheme="minorHAnsi" w:hAnsiTheme="minorHAnsi" w:cstheme="minorHAnsi"/>
                <w:sz w:val="20"/>
                <w:szCs w:val="20"/>
              </w:rPr>
              <w:t xml:space="preserve"> w zakresie wykazu dostaw, usług lub robót budowlanych, które wykonają wykonawcy wspólnie ubiegający się o udzielenie zamówienia ( jeśli dotyczy)</w:t>
            </w:r>
          </w:p>
        </w:tc>
      </w:tr>
      <w:tr w:rsidR="00C76279" w:rsidRPr="00F73F04" w:rsidTr="00C76279">
        <w:tc>
          <w:tcPr>
            <w:tcW w:w="709"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sz w:val="20"/>
                <w:szCs w:val="20"/>
              </w:rPr>
            </w:pPr>
            <w:r w:rsidRPr="00F73F04">
              <w:rPr>
                <w:rFonts w:asciiTheme="minorHAnsi" w:hAnsiTheme="minorHAnsi" w:cstheme="minorHAnsi"/>
                <w:b/>
                <w:sz w:val="20"/>
                <w:szCs w:val="20"/>
              </w:rPr>
              <w:t>Oświadczenie podmiotu udostępniającego zasoby</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 ( jeśli dotyczy).</w:t>
            </w:r>
          </w:p>
        </w:tc>
      </w:tr>
    </w:tbl>
    <w:p w:rsidR="00C76279" w:rsidRPr="00F73F04" w:rsidRDefault="001B365B"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F73F04">
        <w:rPr>
          <w:rFonts w:asciiTheme="minorHAnsi" w:hAnsiTheme="minorHAnsi" w:cstheme="minorHAnsi"/>
          <w:bCs/>
          <w:iCs/>
          <w:color w:val="000000"/>
          <w:sz w:val="20"/>
          <w:szCs w:val="20"/>
          <w:lang w:eastAsia="x-none"/>
        </w:rPr>
        <w:t xml:space="preserve"> dowodowych: </w:t>
      </w:r>
    </w:p>
    <w:p w:rsidR="00C76279" w:rsidRPr="00F73F04" w:rsidRDefault="00C76279" w:rsidP="00C76279">
      <w:pPr>
        <w:numPr>
          <w:ilvl w:val="0"/>
          <w:numId w:val="7"/>
        </w:numPr>
        <w:tabs>
          <w:tab w:val="left" w:pos="708"/>
        </w:tabs>
        <w:spacing w:before="60" w:after="60" w:line="360" w:lineRule="auto"/>
        <w:ind w:left="1037" w:hanging="357"/>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C76279" w:rsidRPr="00F73F04" w:rsidTr="00C92705">
        <w:tc>
          <w:tcPr>
            <w:tcW w:w="70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276" w:lineRule="auto"/>
              <w:jc w:val="center"/>
              <w:rPr>
                <w:rFonts w:asciiTheme="minorHAnsi" w:hAnsiTheme="minorHAnsi" w:cstheme="minorHAnsi"/>
                <w:sz w:val="20"/>
                <w:szCs w:val="20"/>
              </w:rPr>
            </w:pPr>
            <w:r w:rsidRPr="00F73F04">
              <w:rPr>
                <w:rFonts w:asciiTheme="minorHAnsi" w:hAnsiTheme="minorHAnsi" w:cstheme="minorHAns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276" w:lineRule="auto"/>
              <w:jc w:val="both"/>
              <w:rPr>
                <w:rFonts w:asciiTheme="minorHAnsi" w:hAnsiTheme="minorHAnsi" w:cstheme="minorHAnsi"/>
                <w:sz w:val="20"/>
                <w:szCs w:val="20"/>
              </w:rPr>
            </w:pPr>
            <w:r w:rsidRPr="00F73F04">
              <w:rPr>
                <w:rFonts w:asciiTheme="minorHAnsi" w:hAnsiTheme="minorHAnsi" w:cstheme="minorHAnsi"/>
                <w:b/>
                <w:sz w:val="20"/>
                <w:szCs w:val="20"/>
              </w:rPr>
              <w:t>Wymagany dokument</w:t>
            </w:r>
          </w:p>
        </w:tc>
      </w:tr>
      <w:tr w:rsidR="00C76279" w:rsidRPr="00F73F04" w:rsidTr="00C92705">
        <w:tc>
          <w:tcPr>
            <w:tcW w:w="70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b/>
                <w:bCs/>
                <w:sz w:val="20"/>
                <w:szCs w:val="20"/>
              </w:rPr>
            </w:pPr>
            <w:r w:rsidRPr="00F73F04">
              <w:rPr>
                <w:rFonts w:asciiTheme="minorHAnsi" w:hAnsiTheme="minorHAnsi" w:cstheme="minorHAnsi"/>
                <w:b/>
                <w:bCs/>
                <w:sz w:val="20"/>
                <w:szCs w:val="20"/>
              </w:rPr>
              <w:t>Wykaz osób</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w:t>
            </w:r>
            <w:r w:rsidRPr="00F73F04">
              <w:rPr>
                <w:rFonts w:asciiTheme="minorHAnsi" w:hAnsiTheme="minorHAnsi" w:cstheme="minorHAnsi"/>
                <w:sz w:val="20"/>
                <w:szCs w:val="20"/>
              </w:rPr>
              <w:lastRenderedPageBreak/>
              <w:t>podstawie do dysponowania tymi osobami.</w:t>
            </w:r>
          </w:p>
        </w:tc>
      </w:tr>
      <w:tr w:rsidR="00C76279" w:rsidRPr="00F73F04" w:rsidTr="00C92705">
        <w:tc>
          <w:tcPr>
            <w:tcW w:w="70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120" w:line="360" w:lineRule="auto"/>
              <w:jc w:val="both"/>
              <w:rPr>
                <w:rFonts w:asciiTheme="minorHAnsi" w:hAnsiTheme="minorHAnsi" w:cstheme="minorHAnsi"/>
                <w:b/>
                <w:bCs/>
                <w:sz w:val="20"/>
                <w:szCs w:val="20"/>
              </w:rPr>
            </w:pPr>
            <w:r w:rsidRPr="00F73F04">
              <w:rPr>
                <w:rFonts w:asciiTheme="minorHAnsi" w:hAnsiTheme="minorHAnsi" w:cstheme="minorHAnsi"/>
                <w:b/>
                <w:bCs/>
                <w:sz w:val="20"/>
                <w:szCs w:val="20"/>
              </w:rPr>
              <w:t>Wykaz robót budowanych</w:t>
            </w:r>
          </w:p>
          <w:p w:rsidR="00C76279" w:rsidRPr="00F73F04" w:rsidRDefault="00C76279" w:rsidP="00C92705">
            <w:pPr>
              <w:spacing w:before="60" w:after="60" w:line="360" w:lineRule="auto"/>
              <w:jc w:val="both"/>
              <w:rPr>
                <w:rFonts w:asciiTheme="minorHAnsi" w:hAnsiTheme="minorHAnsi" w:cstheme="minorHAnsi"/>
                <w:sz w:val="20"/>
                <w:szCs w:val="20"/>
              </w:rPr>
            </w:pPr>
            <w:r w:rsidRPr="00F73F04">
              <w:rPr>
                <w:rFonts w:asciiTheme="minorHAnsi" w:hAnsiTheme="minorHAnsi" w:cstheme="minorHAnsi"/>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F73F04">
        <w:rPr>
          <w:rFonts w:asciiTheme="minorHAnsi" w:hAnsiTheme="minorHAnsi" w:cstheme="minorHAnsi"/>
          <w:bCs/>
          <w:iCs/>
          <w:color w:val="000000"/>
          <w:sz w:val="20"/>
          <w:szCs w:val="20"/>
          <w:lang w:eastAsia="x-none"/>
        </w:rPr>
        <w:t xml:space="preserve">kwalifikowanym, </w:t>
      </w:r>
      <w:r w:rsidRPr="00F73F04">
        <w:rPr>
          <w:rFonts w:asciiTheme="minorHAnsi" w:hAnsiTheme="minorHAnsi" w:cstheme="minorHAnsi"/>
          <w:bCs/>
          <w:iCs/>
          <w:color w:val="000000"/>
          <w:sz w:val="20"/>
          <w:szCs w:val="20"/>
          <w:lang w:eastAsia="x-none"/>
        </w:rPr>
        <w:t>zaufanym lub podpisem osobistym.</w:t>
      </w:r>
    </w:p>
    <w:p w:rsidR="00C76279" w:rsidRPr="00F73F04" w:rsidRDefault="001B365B"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Dokumenty sporządzone w języku obcym są składane wraz z tłumaczeniem na język polski. </w:t>
      </w:r>
      <w:bookmarkStart w:id="10" w:name="_Toc258314249"/>
    </w:p>
    <w:p w:rsidR="00C76279" w:rsidRPr="00F73F04" w:rsidRDefault="00C76279" w:rsidP="00C76279">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INFORMACJA DLA WYKONAWCÓW POLEGAJĄCYCH NA ZASOBACH</w:t>
      </w:r>
      <w:r w:rsidRPr="00F73F04">
        <w:rPr>
          <w:rFonts w:asciiTheme="minorHAnsi" w:hAnsiTheme="minorHAnsi" w:cstheme="minorHAnsi"/>
          <w:b/>
          <w:bCs/>
          <w:caps/>
          <w:kern w:val="32"/>
          <w:sz w:val="20"/>
          <w:szCs w:val="20"/>
          <w:lang w:eastAsia="x-none"/>
        </w:rPr>
        <w:t xml:space="preserve"> podmiotów trzecich</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Wykonawca</w:t>
      </w:r>
      <w:r w:rsidRPr="00F73F04">
        <w:rPr>
          <w:rFonts w:asciiTheme="minorHAnsi" w:hAnsiTheme="minorHAnsi" w:cstheme="minorHAnsi"/>
          <w:bCs/>
          <w:iCs/>
          <w:color w:val="000000"/>
          <w:sz w:val="20"/>
          <w:szCs w:val="20"/>
          <w:lang w:eastAsia="x-none"/>
        </w:rPr>
        <w:t>,</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73F04">
        <w:rPr>
          <w:rFonts w:asciiTheme="minorHAnsi" w:hAnsiTheme="minorHAnsi" w:cstheme="minorHAnsi"/>
          <w:bCs/>
          <w:iCs/>
          <w:color w:val="000000"/>
          <w:sz w:val="20"/>
          <w:szCs w:val="20"/>
          <w:lang w:eastAsia="x-none"/>
        </w:rPr>
        <w:t>Pzp</w:t>
      </w:r>
      <w:proofErr w:type="spellEnd"/>
      <w:r w:rsidRPr="00F73F04">
        <w:rPr>
          <w:rFonts w:asciiTheme="minorHAnsi" w:hAnsiTheme="minorHAnsi" w:cstheme="minorHAnsi"/>
          <w:bCs/>
          <w:iCs/>
          <w:color w:val="000000"/>
          <w:sz w:val="20"/>
          <w:szCs w:val="20"/>
          <w:lang w:val="x-none" w:eastAsia="x-none"/>
        </w:rPr>
        <w:t>.</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Wykonawca, który polega na zdolnościach lub sytuacji podmiotów udostępniających zasoby, zobowiązany jest</w:t>
      </w:r>
      <w:r w:rsidRPr="00F73F04">
        <w:rPr>
          <w:rFonts w:asciiTheme="minorHAnsi" w:hAnsiTheme="minorHAnsi" w:cstheme="minorHAnsi"/>
          <w:bCs/>
          <w:iCs/>
          <w:color w:val="000000"/>
          <w:sz w:val="20"/>
          <w:szCs w:val="20"/>
          <w:lang w:eastAsia="x-none"/>
        </w:rPr>
        <w:t>:</w:t>
      </w:r>
    </w:p>
    <w:p w:rsidR="00C76279" w:rsidRPr="00F73F04" w:rsidRDefault="00C76279" w:rsidP="00C76279">
      <w:pPr>
        <w:numPr>
          <w:ilvl w:val="0"/>
          <w:numId w:val="8"/>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w:t>
      </w:r>
      <w:r w:rsidRPr="00F73F04">
        <w:rPr>
          <w:rFonts w:asciiTheme="minorHAnsi" w:hAnsiTheme="minorHAnsi" w:cstheme="minorHAnsi"/>
          <w:bCs/>
          <w:iCs/>
          <w:color w:val="000000"/>
          <w:sz w:val="20"/>
          <w:szCs w:val="20"/>
          <w:lang w:eastAsia="x-none"/>
        </w:rPr>
        <w:lastRenderedPageBreak/>
        <w:t>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C76279" w:rsidRPr="00F73F04" w:rsidRDefault="00C76279" w:rsidP="00C76279">
      <w:pPr>
        <w:numPr>
          <w:ilvl w:val="0"/>
          <w:numId w:val="9"/>
        </w:numPr>
        <w:tabs>
          <w:tab w:val="left" w:pos="708"/>
        </w:tabs>
        <w:spacing w:before="40" w:line="360" w:lineRule="auto"/>
        <w:ind w:left="1395"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zakres dostępnych Wykonawcy zasobów podmiotu udostępniającego zasoby;</w:t>
      </w:r>
    </w:p>
    <w:p w:rsidR="00C76279" w:rsidRPr="00F73F04" w:rsidRDefault="00C76279" w:rsidP="00C76279">
      <w:pPr>
        <w:numPr>
          <w:ilvl w:val="0"/>
          <w:numId w:val="9"/>
        </w:numPr>
        <w:tabs>
          <w:tab w:val="left" w:pos="708"/>
        </w:tabs>
        <w:spacing w:before="40" w:line="360" w:lineRule="auto"/>
        <w:ind w:left="1395"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sposób i okres udostępnienia Wykonawcy i wykorzystania przez niego zasobów podmiotu udostępniającego te zasoby przy wykonywaniu zamówienia;</w:t>
      </w:r>
    </w:p>
    <w:p w:rsidR="00C76279" w:rsidRPr="00F73F04" w:rsidRDefault="00C76279" w:rsidP="00C76279">
      <w:pPr>
        <w:numPr>
          <w:ilvl w:val="0"/>
          <w:numId w:val="9"/>
        </w:numPr>
        <w:tabs>
          <w:tab w:val="left" w:pos="708"/>
        </w:tabs>
        <w:spacing w:before="40" w:line="360" w:lineRule="auto"/>
        <w:ind w:left="1395"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C76279" w:rsidRPr="00F73F04" w:rsidRDefault="00C76279" w:rsidP="00C76279">
      <w:pPr>
        <w:numPr>
          <w:ilvl w:val="0"/>
          <w:numId w:val="8"/>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B365B"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eastAsia="x-none"/>
        </w:rPr>
      </w:pPr>
      <w:r w:rsidRPr="00F73F04">
        <w:rPr>
          <w:rFonts w:asciiTheme="minorHAnsi" w:hAnsiTheme="minorHAnsi" w:cstheme="minorHAnsi"/>
          <w:b/>
          <w:bCs/>
          <w:caps/>
          <w:kern w:val="32"/>
          <w:sz w:val="20"/>
          <w:szCs w:val="20"/>
          <w:lang w:val="x-none" w:eastAsia="x-none"/>
        </w:rPr>
        <w:t>INFORMACJA DLA WYKONAWCÓW zamierzających powierzyć wykonanie części zamówienia podwykonawcom</w:t>
      </w:r>
    </w:p>
    <w:p w:rsidR="00C76279" w:rsidRPr="00F73F04" w:rsidRDefault="001B365B" w:rsidP="00F73F04">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Wykonawca może powierzyć wykonanie części zamówienia Podwykonawcom</w:t>
      </w:r>
      <w:r w:rsidRPr="00F73F04">
        <w:rPr>
          <w:rFonts w:asciiTheme="minorHAnsi" w:hAnsiTheme="minorHAnsi" w:cstheme="minorHAnsi"/>
          <w:bCs/>
          <w:iCs/>
          <w:color w:val="000000"/>
          <w:sz w:val="20"/>
          <w:szCs w:val="20"/>
          <w:lang w:eastAsia="x-none"/>
        </w:rPr>
        <w:t>.</w:t>
      </w:r>
    </w:p>
    <w:p w:rsidR="001B365B" w:rsidRPr="00F73F04" w:rsidRDefault="00C76279" w:rsidP="00C76279">
      <w:pPr>
        <w:numPr>
          <w:ilvl w:val="1"/>
          <w:numId w:val="1"/>
        </w:numPr>
        <w:spacing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F73F04">
        <w:rPr>
          <w:rFonts w:asciiTheme="minorHAnsi" w:hAnsiTheme="minorHAnsi" w:cstheme="minorHAnsi"/>
          <w:bCs/>
          <w:iCs/>
          <w:color w:val="000000"/>
          <w:sz w:val="20"/>
          <w:szCs w:val="20"/>
          <w:lang w:eastAsia="x-none"/>
        </w:rPr>
        <w:t>.</w:t>
      </w:r>
    </w:p>
    <w:p w:rsidR="001B365B"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rsidR="00C76279" w:rsidRPr="00F73F04" w:rsidRDefault="001B365B" w:rsidP="00F73F04">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73F04">
        <w:rPr>
          <w:rFonts w:asciiTheme="minorHAnsi" w:hAnsiTheme="minorHAnsi" w:cstheme="minorHAnsi"/>
          <w:bCs/>
          <w:iCs/>
          <w:color w:val="000000"/>
          <w:sz w:val="20"/>
          <w:szCs w:val="20"/>
          <w:lang w:eastAsia="x-none"/>
        </w:rPr>
        <w:t xml:space="preserve"> </w:t>
      </w:r>
    </w:p>
    <w:p w:rsidR="00C76279" w:rsidRPr="00F73F04" w:rsidRDefault="00C76279" w:rsidP="00F73F04">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 xml:space="preserve">Wymagania </w:t>
      </w:r>
      <w:r w:rsidRPr="00F73F04">
        <w:rPr>
          <w:rFonts w:asciiTheme="minorHAnsi" w:hAnsiTheme="minorHAnsi" w:cstheme="minorHAnsi"/>
          <w:sz w:val="20"/>
          <w:szCs w:val="20"/>
        </w:rPr>
        <w:t xml:space="preserve">dotyczące umowy o podwykonawstwo na roboty budowlane, których niespełnienie spowoduje zgłoszenie przez Zamawiającego odpowiednio zastrzeżeń lub sprzeciwu: </w:t>
      </w:r>
      <w:r w:rsidRPr="00F73F04">
        <w:rPr>
          <w:rFonts w:asciiTheme="minorHAnsi" w:hAnsiTheme="minorHAnsi" w:cstheme="minorHAnsi"/>
          <w:sz w:val="20"/>
          <w:szCs w:val="20"/>
        </w:rPr>
        <w:t xml:space="preserve">Zostały </w:t>
      </w:r>
      <w:r w:rsidR="00F73F04" w:rsidRPr="00F73F04">
        <w:rPr>
          <w:rFonts w:asciiTheme="minorHAnsi" w:hAnsiTheme="minorHAnsi" w:cstheme="minorHAnsi"/>
          <w:sz w:val="20"/>
          <w:szCs w:val="20"/>
        </w:rPr>
        <w:t>opisane</w:t>
      </w:r>
      <w:r w:rsidRPr="00F73F04">
        <w:rPr>
          <w:rFonts w:asciiTheme="minorHAnsi" w:hAnsiTheme="minorHAnsi" w:cstheme="minorHAnsi"/>
          <w:sz w:val="20"/>
          <w:szCs w:val="20"/>
        </w:rPr>
        <w:t xml:space="preserve"> w dokumentach postępowania</w:t>
      </w:r>
      <w:r w:rsidRPr="00F73F04">
        <w:rPr>
          <w:rFonts w:asciiTheme="minorHAnsi" w:hAnsiTheme="minorHAnsi" w:cstheme="minorHAnsi"/>
          <w:bCs/>
          <w:iCs/>
          <w:color w:val="000000"/>
          <w:sz w:val="20"/>
          <w:szCs w:val="20"/>
          <w:lang w:eastAsia="x-none"/>
        </w:rPr>
        <w:t>.</w:t>
      </w:r>
    </w:p>
    <w:p w:rsidR="008C519B" w:rsidRPr="00F73F04" w:rsidRDefault="00C76279" w:rsidP="00F73F04">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 xml:space="preserve">Informacje </w:t>
      </w:r>
      <w:r w:rsidRPr="00F73F04">
        <w:rPr>
          <w:rFonts w:asciiTheme="minorHAnsi" w:hAnsiTheme="minorHAnsi" w:cstheme="minorHAnsi"/>
          <w:sz w:val="20"/>
          <w:szCs w:val="20"/>
        </w:rPr>
        <w:t xml:space="preserve">o umowach o podwykonawstwo na dostawy lub usługi, które, z uwagi na wartość lub przedmiot tych dostaw lub usług, nie podlegają obowiązkowi przedkładania Zamawiającemu: </w:t>
      </w:r>
      <w:r w:rsidRPr="00F73F04">
        <w:rPr>
          <w:rFonts w:asciiTheme="minorHAnsi" w:hAnsiTheme="minorHAnsi" w:cstheme="minorHAnsi"/>
          <w:sz w:val="20"/>
          <w:szCs w:val="20"/>
        </w:rPr>
        <w:t xml:space="preserve">Obowiązkowi przedkładania podlegają wszystkie umowy o </w:t>
      </w:r>
      <w:r w:rsidR="00F73F04" w:rsidRPr="00F73F04">
        <w:rPr>
          <w:rFonts w:asciiTheme="minorHAnsi" w:hAnsiTheme="minorHAnsi" w:cstheme="minorHAnsi"/>
          <w:sz w:val="20"/>
          <w:szCs w:val="20"/>
        </w:rPr>
        <w:t>podwykonawstwo</w:t>
      </w:r>
      <w:r w:rsidRPr="00F73F04">
        <w:rPr>
          <w:rFonts w:asciiTheme="minorHAnsi" w:hAnsiTheme="minorHAnsi" w:cstheme="minorHAnsi"/>
          <w:sz w:val="20"/>
          <w:szCs w:val="20"/>
        </w:rPr>
        <w:t xml:space="preserve"> bez </w:t>
      </w:r>
      <w:r w:rsidR="00F73F04" w:rsidRPr="00F73F04">
        <w:rPr>
          <w:rFonts w:asciiTheme="minorHAnsi" w:hAnsiTheme="minorHAnsi" w:cstheme="minorHAnsi"/>
          <w:sz w:val="20"/>
          <w:szCs w:val="20"/>
        </w:rPr>
        <w:t>względu</w:t>
      </w:r>
      <w:r w:rsidRPr="00F73F04">
        <w:rPr>
          <w:rFonts w:asciiTheme="minorHAnsi" w:hAnsiTheme="minorHAnsi" w:cstheme="minorHAnsi"/>
          <w:sz w:val="20"/>
          <w:szCs w:val="20"/>
        </w:rPr>
        <w:t xml:space="preserve"> na wartość</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Informacja dla wykonawców wspólnie ubiegających się o udzielenie zamówienia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Pełnomocnictwo należy dołączyć do oferty i powinno ono zawierać w szczególności wskazanie:</w:t>
      </w:r>
    </w:p>
    <w:p w:rsidR="001B365B" w:rsidRPr="00F73F04" w:rsidRDefault="001B365B" w:rsidP="0036572E">
      <w:pPr>
        <w:numPr>
          <w:ilvl w:val="0"/>
          <w:numId w:val="1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postępowania o udzielenie zamówienie publicznego, którego dotyczy;</w:t>
      </w:r>
    </w:p>
    <w:p w:rsidR="001B365B" w:rsidRPr="00F73F04" w:rsidRDefault="001B365B" w:rsidP="0036572E">
      <w:pPr>
        <w:numPr>
          <w:ilvl w:val="0"/>
          <w:numId w:val="1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wszystkich Wykonawców ubiegających się wspólnie o udzielenie zamówienia;</w:t>
      </w:r>
    </w:p>
    <w:p w:rsidR="001B365B" w:rsidRPr="00F73F04" w:rsidRDefault="001B365B" w:rsidP="0036572E">
      <w:pPr>
        <w:numPr>
          <w:ilvl w:val="0"/>
          <w:numId w:val="1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ustanowionego pełnomocnika oraz zakresu jego  umocowania.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W przypadku wspólnego ubiegania się o zamówienie przez Wykonawców, dokument ”Oświadczenia o niepodleganiu wykluczeniu oraz spełnianiu warunków udziału”, o którym mowa w pkt. </w:t>
      </w:r>
      <w:r w:rsidRPr="00F73F04">
        <w:rPr>
          <w:rFonts w:asciiTheme="minorHAnsi" w:hAnsiTheme="minorHAnsi" w:cstheme="minorHAnsi"/>
          <w:bCs/>
          <w:iCs/>
          <w:color w:val="000000"/>
          <w:sz w:val="20"/>
          <w:szCs w:val="20"/>
          <w:lang w:eastAsia="x-none"/>
        </w:rPr>
        <w:t>9</w:t>
      </w:r>
      <w:r w:rsidRPr="00F73F04">
        <w:rPr>
          <w:rFonts w:asciiTheme="minorHAnsi" w:hAnsiTheme="minorHAnsi" w:cstheme="minorHAnsi"/>
          <w:bCs/>
          <w:iCs/>
          <w:color w:val="000000"/>
          <w:sz w:val="20"/>
          <w:szCs w:val="20"/>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F73F04">
        <w:rPr>
          <w:rFonts w:asciiTheme="minorHAnsi" w:hAnsiTheme="minorHAnsi" w:cstheme="minorHAnsi"/>
          <w:bCs/>
          <w:iCs/>
          <w:color w:val="000000"/>
          <w:sz w:val="20"/>
          <w:szCs w:val="20"/>
          <w:lang w:eastAsia="x-none"/>
        </w:rPr>
        <w:t>postępowaniu</w:t>
      </w:r>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Informacje o sposobie porozumiewania się zamawiającego z Wykonawcami</w:t>
      </w:r>
      <w:bookmarkEnd w:id="10"/>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F73F04">
        <w:rPr>
          <w:rFonts w:asciiTheme="minorHAnsi" w:hAnsiTheme="minorHAnsi" w:cstheme="minorHAnsi"/>
          <w:bCs/>
          <w:iCs/>
          <w:color w:val="000000"/>
          <w:sz w:val="20"/>
          <w:szCs w:val="20"/>
          <w:lang w:eastAsia="x-none"/>
        </w:rPr>
        <w:t xml:space="preserve"> </w:t>
      </w:r>
      <w:r w:rsidR="00C76279" w:rsidRPr="00F73F04">
        <w:rPr>
          <w:rFonts w:asciiTheme="minorHAnsi" w:hAnsiTheme="minorHAnsi" w:cstheme="minorHAnsi"/>
          <w:bCs/>
          <w:iCs/>
          <w:color w:val="0000FF"/>
          <w:sz w:val="20"/>
          <w:szCs w:val="20"/>
          <w:u w:val="single"/>
          <w:lang w:eastAsia="x-none"/>
        </w:rPr>
        <w:t>https://e-propublico.pl</w:t>
      </w:r>
      <w:r w:rsidRPr="00F73F04">
        <w:rPr>
          <w:rFonts w:asciiTheme="minorHAnsi" w:hAnsiTheme="minorHAnsi" w:cstheme="minorHAnsi"/>
          <w:bCs/>
          <w:iCs/>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1" w:name="_Hlk37863747"/>
      <w:r w:rsidRPr="00F73F04">
        <w:rPr>
          <w:rFonts w:asciiTheme="minorHAnsi" w:hAnsiTheme="minorHAnsi" w:cstheme="minorHAnsi"/>
          <w:bCs/>
          <w:iCs/>
          <w:color w:val="000000"/>
          <w:sz w:val="20"/>
          <w:szCs w:val="20"/>
          <w:lang w:val="x-none" w:eastAsia="x-none"/>
        </w:rPr>
        <w:t>Korzystanie z Platformy przez Wykonawcę jest bezpłatne</w:t>
      </w:r>
      <w:bookmarkEnd w:id="11"/>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2" w:name="_Hlk37863788"/>
      <w:r w:rsidRPr="00F73F04">
        <w:rPr>
          <w:rFonts w:asciiTheme="minorHAnsi" w:hAnsiTheme="minorHAnsi" w:cstheme="minorHAnsi"/>
          <w:bCs/>
          <w:iCs/>
          <w:color w:val="000000"/>
          <w:sz w:val="20"/>
          <w:szCs w:val="20"/>
          <w:lang w:val="x-none" w:eastAsia="x-none"/>
        </w:rPr>
        <w:t>Na Platformie postępowanie prowadzone jest pod nazwą: ”</w:t>
      </w:r>
      <w:r w:rsidR="00C76279" w:rsidRPr="00F73F04">
        <w:rPr>
          <w:rFonts w:asciiTheme="minorHAnsi" w:hAnsiTheme="minorHAnsi" w:cstheme="minorHAnsi"/>
          <w:b/>
          <w:bCs/>
          <w:iCs/>
          <w:color w:val="000000"/>
          <w:sz w:val="20"/>
          <w:szCs w:val="20"/>
          <w:lang w:val="x-none" w:eastAsia="x-none"/>
        </w:rPr>
        <w:t>Budowa nowego placu zabaw przynależącego do żłobka w miejscowości Drwinia</w:t>
      </w:r>
      <w:r w:rsidRPr="00F73F04">
        <w:rPr>
          <w:rFonts w:asciiTheme="minorHAnsi" w:hAnsiTheme="minorHAnsi" w:cstheme="minorHAnsi"/>
          <w:bCs/>
          <w:iCs/>
          <w:color w:val="000000"/>
          <w:sz w:val="20"/>
          <w:szCs w:val="20"/>
          <w:lang w:val="x-none" w:eastAsia="x-none"/>
        </w:rPr>
        <w:t xml:space="preserve">” – znak sprawy: </w:t>
      </w:r>
      <w:bookmarkEnd w:id="12"/>
      <w:r w:rsidR="00C76279" w:rsidRPr="00F73F04">
        <w:rPr>
          <w:rFonts w:asciiTheme="minorHAnsi" w:hAnsiTheme="minorHAnsi" w:cstheme="minorHAnsi"/>
          <w:b/>
          <w:bCs/>
          <w:iCs/>
          <w:color w:val="000000"/>
          <w:sz w:val="20"/>
          <w:szCs w:val="20"/>
          <w:lang w:val="x-none" w:eastAsia="x-none"/>
        </w:rPr>
        <w:t>ZP.271.3.2026</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3" w:name="_Hlk37863807"/>
      <w:r w:rsidRPr="00F73F04">
        <w:rPr>
          <w:rFonts w:asciiTheme="minorHAnsi" w:hAnsiTheme="minorHAnsi" w:cstheme="minorHAnsi"/>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C76279" w:rsidRPr="00F73F04">
        <w:rPr>
          <w:rFonts w:asciiTheme="minorHAnsi" w:hAnsiTheme="minorHAnsi" w:cstheme="minorHAnsi"/>
          <w:bCs/>
          <w:iCs/>
          <w:color w:val="000000"/>
          <w:sz w:val="20"/>
          <w:szCs w:val="20"/>
          <w:lang w:val="x-none" w:eastAsia="x-none"/>
        </w:rPr>
        <w:t>https://e-propublico.pl</w:t>
      </w:r>
      <w:r w:rsidRPr="00F73F04">
        <w:rPr>
          <w:rFonts w:asciiTheme="minorHAnsi" w:hAnsiTheme="minorHAnsi" w:cstheme="minorHAnsi"/>
          <w:bCs/>
          <w:iCs/>
          <w:color w:val="000000"/>
          <w:sz w:val="20"/>
          <w:szCs w:val="20"/>
          <w:lang w:eastAsia="x-none"/>
        </w:rPr>
        <w:t xml:space="preserve"> </w:t>
      </w:r>
      <w:r w:rsidRPr="00F73F04">
        <w:rPr>
          <w:rFonts w:asciiTheme="minorHAnsi" w:hAnsiTheme="minorHAnsi" w:cstheme="minorHAnsi"/>
          <w:bCs/>
          <w:iCs/>
          <w:color w:val="000000"/>
          <w:sz w:val="20"/>
          <w:szCs w:val="20"/>
          <w:lang w:val="x-none" w:eastAsia="x-none"/>
        </w:rPr>
        <w:t>oraz uznaje go za wiążący</w:t>
      </w:r>
      <w:bookmarkEnd w:id="13"/>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4" w:name="_Hlk37863841"/>
      <w:r w:rsidRPr="00F73F04">
        <w:rPr>
          <w:rFonts w:asciiTheme="minorHAnsi" w:hAnsiTheme="minorHAnsi" w:cstheme="minorHAnsi"/>
          <w:bCs/>
          <w:iCs/>
          <w:color w:val="000000"/>
          <w:sz w:val="20"/>
          <w:szCs w:val="20"/>
          <w:lang w:val="x-none" w:eastAsia="x-none"/>
        </w:rPr>
        <w:lastRenderedPageBreak/>
        <w:t>Wykonawca zamierzający wziąć udział w postępowaniu musi posiadać konto na Platformie</w:t>
      </w:r>
      <w:bookmarkEnd w:id="14"/>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5" w:name="_Hlk37863867"/>
      <w:r w:rsidRPr="00F73F04">
        <w:rPr>
          <w:rFonts w:asciiTheme="minorHAnsi" w:hAnsiTheme="minorHAnsi" w:cstheme="minorHAnsi"/>
          <w:bCs/>
          <w:iCs/>
          <w:color w:val="000000"/>
          <w:sz w:val="20"/>
          <w:szCs w:val="20"/>
          <w:lang w:val="x-none" w:eastAsia="x-none"/>
        </w:rPr>
        <w:t>Do złożenia oferty konieczne jest posiadanie przez osobę upoważnioną do reprezentowania Wykonawcy ważnego kwalifikowanego podpisu elektronicznego</w:t>
      </w:r>
      <w:bookmarkEnd w:id="15"/>
      <w:r w:rsidRPr="00F73F04">
        <w:rPr>
          <w:rFonts w:asciiTheme="minorHAnsi" w:hAnsiTheme="minorHAnsi" w:cstheme="minorHAnsi"/>
          <w:bCs/>
          <w:iCs/>
          <w:color w:val="000000"/>
          <w:sz w:val="20"/>
          <w:szCs w:val="20"/>
          <w:lang w:eastAsia="x-none"/>
        </w:rPr>
        <w:t>, podpisu zaufanego lub podpisu osobistego.</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Ilekroć w niniejszej SWZ jest mowa o:</w:t>
      </w:r>
    </w:p>
    <w:p w:rsidR="001B365B" w:rsidRPr="00F73F04" w:rsidRDefault="001B365B" w:rsidP="0036572E">
      <w:pPr>
        <w:numPr>
          <w:ilvl w:val="0"/>
          <w:numId w:val="1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podpisie zaufanym – należy przez to rozumieć podpis, o którym mowa art. 3 pkt 14a ustawy z 17 lutego 2005 r. o informatyzacji działalności podmiotów realizujących zadania publiczne (</w:t>
      </w:r>
      <w:r w:rsidR="00E21190" w:rsidRPr="00F73F04">
        <w:rPr>
          <w:rFonts w:asciiTheme="minorHAnsi" w:hAnsiTheme="minorHAnsi" w:cstheme="minorHAnsi"/>
          <w:bCs/>
          <w:iCs/>
          <w:color w:val="000000"/>
          <w:sz w:val="20"/>
          <w:szCs w:val="20"/>
          <w:lang w:eastAsia="x-none"/>
        </w:rPr>
        <w:t>t.j. Dz.U. z 2024r. poz. 1557</w:t>
      </w:r>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1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podpisie osobistym – należy przez to rozumieć podpis, o którym mowa w art. z art. 2 ust. 1 pkt 9 ustawy z 6 sierpnia 2010 r. o dowodach osobistych (</w:t>
      </w:r>
      <w:r w:rsidR="00E21190" w:rsidRPr="00F73F04">
        <w:rPr>
          <w:rFonts w:asciiTheme="minorHAnsi" w:hAnsiTheme="minorHAnsi" w:cstheme="minorHAnsi"/>
          <w:bCs/>
          <w:iCs/>
          <w:color w:val="000000"/>
          <w:sz w:val="20"/>
          <w:szCs w:val="20"/>
          <w:lang w:eastAsia="x-none"/>
        </w:rPr>
        <w:t>t.j. Dz.U. z 2022r. poz. 671</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6" w:name="_Hlk37936911"/>
      <w:r w:rsidRPr="00F73F04">
        <w:rPr>
          <w:rFonts w:asciiTheme="minorHAnsi" w:hAnsiTheme="minorHAnsi" w:cstheme="minorHAnsi"/>
          <w:bCs/>
          <w:iCs/>
          <w:color w:val="000000"/>
          <w:sz w:val="20"/>
          <w:szCs w:val="20"/>
          <w:lang w:val="x-none" w:eastAsia="x-none"/>
        </w:rPr>
        <w:t>Zalecenia Zamawiającego odnośnie kwalifikowanego podpisu elektronicznego</w:t>
      </w:r>
      <w:bookmarkEnd w:id="16"/>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12"/>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bookmarkStart w:id="17" w:name="_Hlk37936930"/>
      <w:r w:rsidRPr="00F73F04">
        <w:rPr>
          <w:rFonts w:asciiTheme="minorHAnsi" w:hAnsiTheme="minorHAnsi" w:cstheme="minorHAnsi"/>
          <w:bCs/>
          <w:iCs/>
          <w:color w:val="000000"/>
          <w:sz w:val="20"/>
          <w:szCs w:val="20"/>
          <w:lang w:val="x-none" w:eastAsia="x-none"/>
        </w:rPr>
        <w:t>dokumenty sporządzone i przesyłane w formacie .pdf zaleca się podpisywać kwalifikowanym podpisem elektronicznym w formacie P</w:t>
      </w:r>
      <w:r w:rsidRPr="00F73F04">
        <w:rPr>
          <w:rFonts w:asciiTheme="minorHAnsi" w:hAnsiTheme="minorHAnsi" w:cstheme="minorHAnsi"/>
          <w:bCs/>
          <w:iCs/>
          <w:color w:val="000000"/>
          <w:sz w:val="20"/>
          <w:szCs w:val="20"/>
          <w:lang w:eastAsia="x-none"/>
        </w:rPr>
        <w:t>A</w:t>
      </w:r>
      <w:r w:rsidRPr="00F73F04">
        <w:rPr>
          <w:rFonts w:asciiTheme="minorHAnsi" w:hAnsiTheme="minorHAnsi" w:cstheme="minorHAnsi"/>
          <w:bCs/>
          <w:iCs/>
          <w:color w:val="000000"/>
          <w:sz w:val="20"/>
          <w:szCs w:val="20"/>
          <w:lang w:val="x-none" w:eastAsia="x-none"/>
        </w:rPr>
        <w:t>dES</w:t>
      </w:r>
      <w:bookmarkEnd w:id="17"/>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12"/>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dokumenty sporządzone i przesyłane w formacie innym niż .pdf (np.: .doc, .docx, .xlsx, .xml) zaleca się podpisywać kwalifikowanym podpisem elektronicznym w formacie XAdES;</w:t>
      </w:r>
    </w:p>
    <w:p w:rsidR="001B365B" w:rsidRPr="00F73F04" w:rsidRDefault="001B365B" w:rsidP="0036572E">
      <w:pPr>
        <w:numPr>
          <w:ilvl w:val="0"/>
          <w:numId w:val="12"/>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do składania kwalifikowanego podpisu elektronicznego zaleca się stosowanie algorytmu SHA-2 (lub wyższego)</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18" w:name="_Hlk37937004"/>
      <w:r w:rsidRPr="00F73F04">
        <w:rPr>
          <w:rFonts w:asciiTheme="minorHAnsi" w:hAnsiTheme="minorHAnsi" w:cstheme="minorHAnsi"/>
          <w:bCs/>
          <w:iCs/>
          <w:color w:val="000000"/>
          <w:sz w:val="20"/>
          <w:szCs w:val="20"/>
          <w:lang w:val="x-none" w:eastAsia="x-none"/>
        </w:rPr>
        <w:t>Zamawiający określa następujące wymagania sprzętowo – aplikacyjne pozwalające na korzystanie z Platformy</w:t>
      </w:r>
      <w:bookmarkEnd w:id="18"/>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13"/>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bookmarkStart w:id="19" w:name="_Hlk37937034"/>
      <w:r w:rsidRPr="00F73F04">
        <w:rPr>
          <w:rFonts w:asciiTheme="minorHAnsi" w:hAnsiTheme="minorHAnsi" w:cstheme="minorHAnsi"/>
          <w:bCs/>
          <w:iCs/>
          <w:color w:val="000000"/>
          <w:sz w:val="20"/>
          <w:szCs w:val="20"/>
          <w:lang w:val="x-none" w:eastAsia="x-none"/>
        </w:rPr>
        <w:t>stały dostęp do sieci Internet</w:t>
      </w:r>
      <w:bookmarkEnd w:id="19"/>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13"/>
        </w:numPr>
        <w:spacing w:before="60" w:line="360" w:lineRule="auto"/>
        <w:ind w:left="1037" w:hanging="357"/>
        <w:jc w:val="both"/>
        <w:outlineLvl w:val="1"/>
        <w:rPr>
          <w:rFonts w:asciiTheme="minorHAnsi" w:hAnsiTheme="minorHAnsi" w:cstheme="minorHAnsi"/>
          <w:bCs/>
          <w:iCs/>
          <w:sz w:val="20"/>
          <w:szCs w:val="20"/>
          <w:lang w:eastAsia="x-none"/>
        </w:rPr>
      </w:pPr>
      <w:bookmarkStart w:id="20" w:name="_Hlk37937050"/>
      <w:r w:rsidRPr="00F73F04">
        <w:rPr>
          <w:rFonts w:asciiTheme="minorHAnsi" w:hAnsiTheme="minorHAnsi" w:cstheme="minorHAnsi"/>
          <w:bCs/>
          <w:iCs/>
          <w:sz w:val="20"/>
          <w:szCs w:val="20"/>
          <w:lang w:eastAsia="x-none"/>
        </w:rPr>
        <w:t>posiadanie dowolnej i aktywnej skrzynki poczty elektronicznej (e-mail)</w:t>
      </w:r>
      <w:bookmarkEnd w:id="20"/>
      <w:r w:rsidRPr="00F73F04">
        <w:rPr>
          <w:rFonts w:asciiTheme="minorHAnsi" w:hAnsiTheme="minorHAnsi" w:cstheme="minorHAnsi"/>
          <w:bCs/>
          <w:iCs/>
          <w:sz w:val="20"/>
          <w:szCs w:val="20"/>
          <w:lang w:eastAsia="x-none"/>
        </w:rPr>
        <w:t>,</w:t>
      </w:r>
    </w:p>
    <w:p w:rsidR="001B365B" w:rsidRPr="00F73F04" w:rsidRDefault="001B365B" w:rsidP="0036572E">
      <w:pPr>
        <w:numPr>
          <w:ilvl w:val="0"/>
          <w:numId w:val="13"/>
        </w:numPr>
        <w:spacing w:before="60" w:line="360" w:lineRule="auto"/>
        <w:ind w:left="1037" w:hanging="357"/>
        <w:jc w:val="both"/>
        <w:outlineLvl w:val="1"/>
        <w:rPr>
          <w:rFonts w:asciiTheme="minorHAnsi" w:hAnsiTheme="minorHAnsi" w:cstheme="minorHAnsi"/>
          <w:bCs/>
          <w:iCs/>
          <w:sz w:val="20"/>
          <w:szCs w:val="20"/>
          <w:lang w:eastAsia="x-none"/>
        </w:rPr>
      </w:pPr>
      <w:bookmarkStart w:id="21" w:name="_Hlk37937074"/>
      <w:r w:rsidRPr="00F73F04">
        <w:rPr>
          <w:rFonts w:asciiTheme="minorHAnsi" w:hAnsiTheme="minorHAnsi" w:cstheme="minorHAnsi"/>
          <w:sz w:val="20"/>
          <w:szCs w:val="20"/>
        </w:rPr>
        <w:t>komputer z zainstalowanym systemem operacyjnym Windows 7 (lub nowszym) albo Linux</w:t>
      </w:r>
      <w:bookmarkEnd w:id="21"/>
      <w:r w:rsidRPr="00F73F04">
        <w:rPr>
          <w:rFonts w:asciiTheme="minorHAnsi" w:hAnsiTheme="minorHAnsi" w:cstheme="minorHAnsi"/>
          <w:bCs/>
          <w:iCs/>
          <w:sz w:val="20"/>
          <w:szCs w:val="20"/>
          <w:lang w:eastAsia="x-none"/>
        </w:rPr>
        <w:t>,</w:t>
      </w:r>
    </w:p>
    <w:p w:rsidR="001B365B" w:rsidRPr="00F73F04" w:rsidRDefault="001B365B" w:rsidP="0036572E">
      <w:pPr>
        <w:numPr>
          <w:ilvl w:val="0"/>
          <w:numId w:val="13"/>
        </w:numPr>
        <w:spacing w:before="60" w:line="360" w:lineRule="auto"/>
        <w:ind w:left="1037" w:hanging="357"/>
        <w:jc w:val="both"/>
        <w:outlineLvl w:val="1"/>
        <w:rPr>
          <w:rFonts w:asciiTheme="minorHAnsi" w:hAnsiTheme="minorHAnsi" w:cstheme="minorHAnsi"/>
          <w:bCs/>
          <w:iCs/>
          <w:sz w:val="20"/>
          <w:szCs w:val="20"/>
          <w:lang w:eastAsia="x-none"/>
        </w:rPr>
      </w:pPr>
      <w:bookmarkStart w:id="22" w:name="_Hlk37937092"/>
      <w:r w:rsidRPr="00F73F04">
        <w:rPr>
          <w:rFonts w:asciiTheme="minorHAnsi" w:hAnsiTheme="minorHAnsi" w:cstheme="minorHAnsi"/>
          <w:bCs/>
          <w:iCs/>
          <w:sz w:val="20"/>
          <w:szCs w:val="20"/>
          <w:lang w:eastAsia="x-none"/>
        </w:rPr>
        <w:t>zainstalowana dowolna przeglądarka internetowa</w:t>
      </w:r>
      <w:r w:rsidRPr="00F73F04">
        <w:rPr>
          <w:rFonts w:asciiTheme="minorHAnsi" w:hAnsiTheme="minorHAnsi" w:cstheme="minorHAnsi"/>
          <w:sz w:val="20"/>
          <w:szCs w:val="20"/>
        </w:rPr>
        <w:t xml:space="preserve"> - Platforma współpracuje                    z najnowszymi, stabilnymi wersjami wszystkich głównych przeglądarek internetowych (Internet Explorer 10+, Microsoft Edge, Mozilla Firefox, Google Chrome, Opera)</w:t>
      </w:r>
      <w:bookmarkEnd w:id="22"/>
      <w:r w:rsidRPr="00F73F04">
        <w:rPr>
          <w:rFonts w:asciiTheme="minorHAnsi" w:hAnsiTheme="minorHAnsi" w:cstheme="minorHAnsi"/>
          <w:bCs/>
          <w:iCs/>
          <w:sz w:val="20"/>
          <w:szCs w:val="20"/>
          <w:lang w:eastAsia="x-none"/>
        </w:rPr>
        <w:t>,</w:t>
      </w:r>
    </w:p>
    <w:p w:rsidR="001B365B" w:rsidRPr="00F73F04" w:rsidRDefault="001B365B" w:rsidP="0036572E">
      <w:pPr>
        <w:numPr>
          <w:ilvl w:val="0"/>
          <w:numId w:val="13"/>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bookmarkStart w:id="23" w:name="_Hlk37937106"/>
      <w:r w:rsidRPr="00F73F04">
        <w:rPr>
          <w:rFonts w:asciiTheme="minorHAnsi" w:hAnsiTheme="minorHAnsi" w:cstheme="minorHAnsi"/>
          <w:bCs/>
          <w:iCs/>
          <w:color w:val="000000"/>
          <w:sz w:val="20"/>
          <w:szCs w:val="20"/>
          <w:lang w:val="x-none" w:eastAsia="x-none"/>
        </w:rPr>
        <w:t>włączona obsługa JavaScript oraz Cookies</w:t>
      </w:r>
      <w:bookmarkEnd w:id="23"/>
      <w:r w:rsidRPr="00F73F04">
        <w:rPr>
          <w:rFonts w:asciiTheme="minorHAnsi" w:hAnsiTheme="minorHAnsi" w:cstheme="minorHAnsi"/>
          <w:bCs/>
          <w:iCs/>
          <w:color w:val="000000"/>
          <w:sz w:val="20"/>
          <w:szCs w:val="20"/>
          <w:lang w:eastAsia="x-none"/>
        </w:rPr>
        <w:t>.</w:t>
      </w:r>
    </w:p>
    <w:p w:rsidR="00F17074" w:rsidRPr="00F73F04" w:rsidRDefault="00231B00"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24" w:name="_Hlk75250906"/>
      <w:r w:rsidRPr="00F73F04">
        <w:rPr>
          <w:rFonts w:asciiTheme="minorHAnsi" w:hAnsiTheme="minorHAnsi" w:cstheme="minorHAnsi"/>
          <w:bCs/>
          <w:iCs/>
          <w:color w:val="000000"/>
          <w:sz w:val="20"/>
          <w:szCs w:val="20"/>
          <w:lang w:val="x-none" w:eastAsia="x-none"/>
        </w:rPr>
        <w:t>Zamawiający dopuszcza następujący format przesyłanych danych:</w:t>
      </w:r>
    </w:p>
    <w:bookmarkEnd w:id="24"/>
    <w:p w:rsidR="00F17074" w:rsidRPr="00F73F04" w:rsidRDefault="00F17074" w:rsidP="0036572E">
      <w:pPr>
        <w:numPr>
          <w:ilvl w:val="0"/>
          <w:numId w:val="27"/>
        </w:numPr>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73F04">
        <w:rPr>
          <w:rFonts w:asciiTheme="minorHAnsi" w:hAnsiTheme="minorHAnsi" w:cstheme="minorHAnsi"/>
          <w:b/>
          <w:iCs/>
          <w:color w:val="000000"/>
          <w:sz w:val="20"/>
          <w:szCs w:val="20"/>
          <w:lang w:val="x-none" w:eastAsia="x-none"/>
        </w:rPr>
        <w:t>.pdf</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
          <w:iCs/>
          <w:color w:val="000000"/>
          <w:sz w:val="20"/>
          <w:szCs w:val="20"/>
          <w:lang w:val="x-none" w:eastAsia="x-none"/>
        </w:rPr>
        <w:t>.doc</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
          <w:iCs/>
          <w:color w:val="000000"/>
          <w:sz w:val="20"/>
          <w:szCs w:val="20"/>
          <w:lang w:val="x-none" w:eastAsia="x-none"/>
        </w:rPr>
        <w:t>.docx</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
          <w:iCs/>
          <w:color w:val="000000"/>
          <w:sz w:val="20"/>
          <w:szCs w:val="20"/>
          <w:lang w:val="x-none" w:eastAsia="x-none"/>
        </w:rPr>
        <w:t>.xls</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
          <w:iCs/>
          <w:color w:val="000000"/>
          <w:sz w:val="20"/>
          <w:szCs w:val="20"/>
          <w:lang w:val="x-none" w:eastAsia="x-none"/>
        </w:rPr>
        <w:t>.xlsx</w:t>
      </w:r>
      <w:r w:rsidRPr="00F73F04">
        <w:rPr>
          <w:rFonts w:asciiTheme="minorHAnsi" w:hAnsiTheme="minorHAnsi" w:cstheme="minorHAnsi"/>
          <w:bCs/>
          <w:iCs/>
          <w:color w:val="000000"/>
          <w:sz w:val="20"/>
          <w:szCs w:val="20"/>
          <w:lang w:val="x-none" w:eastAsia="x-none"/>
        </w:rPr>
        <w:t xml:space="preserve">; </w:t>
      </w:r>
    </w:p>
    <w:p w:rsidR="00F17074" w:rsidRPr="00F73F04" w:rsidRDefault="00F17074" w:rsidP="0036572E">
      <w:pPr>
        <w:numPr>
          <w:ilvl w:val="0"/>
          <w:numId w:val="27"/>
        </w:numPr>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w celu ewentualnej kompresji danych Zamawiający rekomenduje wykorzystanie jednego z rozszerzeń: </w:t>
      </w:r>
      <w:r w:rsidRPr="00F73F04">
        <w:rPr>
          <w:rFonts w:asciiTheme="minorHAnsi" w:hAnsiTheme="minorHAnsi" w:cstheme="minorHAnsi"/>
          <w:b/>
          <w:iCs/>
          <w:color w:val="000000"/>
          <w:sz w:val="20"/>
          <w:szCs w:val="20"/>
          <w:lang w:val="x-none" w:eastAsia="x-none"/>
        </w:rPr>
        <w:t>.zip</w:t>
      </w:r>
      <w:r w:rsidRPr="00F73F04">
        <w:rPr>
          <w:rFonts w:asciiTheme="minorHAnsi" w:hAnsiTheme="minorHAnsi" w:cstheme="minorHAnsi"/>
          <w:bCs/>
          <w:iCs/>
          <w:color w:val="000000"/>
          <w:sz w:val="20"/>
          <w:szCs w:val="20"/>
          <w:lang w:val="x-none" w:eastAsia="x-none"/>
        </w:rPr>
        <w:t xml:space="preserve"> lub </w:t>
      </w:r>
      <w:r w:rsidRPr="00F73F04">
        <w:rPr>
          <w:rFonts w:asciiTheme="minorHAnsi" w:hAnsiTheme="minorHAnsi" w:cstheme="minorHAnsi"/>
          <w:b/>
          <w:iCs/>
          <w:color w:val="000000"/>
          <w:sz w:val="20"/>
          <w:szCs w:val="20"/>
          <w:lang w:val="x-none" w:eastAsia="x-none"/>
        </w:rPr>
        <w:t>.7Z</w:t>
      </w:r>
      <w:r w:rsidRPr="00F73F04">
        <w:rPr>
          <w:rFonts w:asciiTheme="minorHAnsi" w:hAnsiTheme="minorHAnsi" w:cstheme="minorHAnsi"/>
          <w:bCs/>
          <w:iCs/>
          <w:color w:val="000000"/>
          <w:sz w:val="20"/>
          <w:szCs w:val="20"/>
          <w:lang w:val="x-none" w:eastAsia="x-none"/>
        </w:rPr>
        <w:t>;</w:t>
      </w:r>
    </w:p>
    <w:p w:rsidR="001B365B" w:rsidRPr="00F73F04" w:rsidRDefault="00F17074" w:rsidP="0036572E">
      <w:pPr>
        <w:numPr>
          <w:ilvl w:val="0"/>
          <w:numId w:val="27"/>
        </w:numPr>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maksymalny rozmiar pojedynczego pliku to </w:t>
      </w:r>
      <w:r w:rsidR="00155BF0" w:rsidRPr="00F73F04">
        <w:rPr>
          <w:rFonts w:asciiTheme="minorHAnsi" w:hAnsiTheme="minorHAnsi" w:cstheme="minorHAnsi"/>
          <w:b/>
          <w:iCs/>
          <w:color w:val="000000"/>
          <w:sz w:val="20"/>
          <w:szCs w:val="20"/>
          <w:lang w:eastAsia="x-none"/>
        </w:rPr>
        <w:t>1</w:t>
      </w:r>
      <w:r w:rsidR="00E60E48" w:rsidRPr="00F73F04">
        <w:rPr>
          <w:rFonts w:asciiTheme="minorHAnsi" w:hAnsiTheme="minorHAnsi" w:cstheme="minorHAnsi"/>
          <w:b/>
          <w:iCs/>
          <w:color w:val="000000"/>
          <w:sz w:val="20"/>
          <w:szCs w:val="20"/>
          <w:lang w:eastAsia="x-none"/>
        </w:rPr>
        <w:t>5</w:t>
      </w:r>
      <w:r w:rsidR="00155BF0" w:rsidRPr="00F73F04">
        <w:rPr>
          <w:rFonts w:asciiTheme="minorHAnsi" w:hAnsiTheme="minorHAnsi" w:cstheme="minorHAnsi"/>
          <w:b/>
          <w:iCs/>
          <w:color w:val="000000"/>
          <w:sz w:val="20"/>
          <w:szCs w:val="20"/>
          <w:lang w:eastAsia="x-none"/>
        </w:rPr>
        <w:t>0</w:t>
      </w:r>
      <w:r w:rsidRPr="00F73F04">
        <w:rPr>
          <w:rFonts w:asciiTheme="minorHAnsi" w:hAnsiTheme="minorHAnsi" w:cstheme="minorHAnsi"/>
          <w:b/>
          <w:iCs/>
          <w:color w:val="000000"/>
          <w:sz w:val="20"/>
          <w:szCs w:val="20"/>
          <w:lang w:val="x-none" w:eastAsia="x-none"/>
        </w:rPr>
        <w:t xml:space="preserve"> MB</w:t>
      </w:r>
      <w:r w:rsidRPr="00F73F04">
        <w:rPr>
          <w:rFonts w:asciiTheme="minorHAnsi" w:hAnsiTheme="minorHAnsi" w:cstheme="minorHAnsi"/>
          <w:bCs/>
          <w:iCs/>
          <w:color w:val="000000"/>
          <w:sz w:val="20"/>
          <w:szCs w:val="20"/>
          <w:lang w:val="x-none" w:eastAsia="x-none"/>
        </w:rPr>
        <w:t>, przy czym nie określa się limitu liczby plików</w:t>
      </w:r>
      <w:r w:rsidR="001B365B"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25" w:name="_Hlk37937156"/>
      <w:r w:rsidRPr="00F73F04">
        <w:rPr>
          <w:rFonts w:asciiTheme="minorHAnsi" w:hAnsiTheme="minorHAnsi" w:cstheme="minorHAnsi"/>
          <w:bCs/>
          <w:iCs/>
          <w:color w:val="000000"/>
          <w:sz w:val="20"/>
          <w:szCs w:val="20"/>
          <w:lang w:val="x-none" w:eastAsia="x-none"/>
        </w:rPr>
        <w:lastRenderedPageBreak/>
        <w:t>Zamawiający określa następujące informacje na temat kodowania i czasu odbioru danych</w:t>
      </w:r>
      <w:bookmarkEnd w:id="25"/>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1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bookmarkStart w:id="26" w:name="_Hlk37937178"/>
      <w:r w:rsidRPr="00F73F04">
        <w:rPr>
          <w:rFonts w:asciiTheme="minorHAnsi" w:hAnsiTheme="minorHAnsi" w:cstheme="minorHAnsi"/>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F73F04">
        <w:rPr>
          <w:rFonts w:asciiTheme="minorHAnsi" w:hAnsiTheme="minorHAnsi" w:cstheme="minorHAnsi"/>
          <w:bCs/>
          <w:iCs/>
          <w:color w:val="000000"/>
          <w:sz w:val="20"/>
          <w:szCs w:val="20"/>
          <w:lang w:val="x-none" w:eastAsia="x-none"/>
        </w:rPr>
        <w:t>;</w:t>
      </w:r>
    </w:p>
    <w:p w:rsidR="001B365B" w:rsidRPr="00F73F04" w:rsidRDefault="001B365B" w:rsidP="0036572E">
      <w:pPr>
        <w:numPr>
          <w:ilvl w:val="0"/>
          <w:numId w:val="14"/>
        </w:numPr>
        <w:spacing w:before="60" w:line="360" w:lineRule="auto"/>
        <w:ind w:left="1037" w:hanging="357"/>
        <w:jc w:val="both"/>
        <w:outlineLvl w:val="1"/>
        <w:rPr>
          <w:rFonts w:asciiTheme="minorHAnsi" w:hAnsiTheme="minorHAnsi" w:cstheme="minorHAnsi"/>
          <w:bCs/>
          <w:iCs/>
          <w:sz w:val="20"/>
          <w:szCs w:val="20"/>
          <w:lang w:eastAsia="x-none"/>
        </w:rPr>
      </w:pPr>
      <w:bookmarkStart w:id="27" w:name="_Hlk37937196"/>
      <w:r w:rsidRPr="00F73F04">
        <w:rPr>
          <w:rFonts w:asciiTheme="minorHAnsi" w:hAnsiTheme="minorHAnsi" w:cstheme="minorHAnsi"/>
          <w:bCs/>
          <w:iCs/>
          <w:sz w:val="20"/>
          <w:szCs w:val="20"/>
          <w:lang w:eastAsia="x-none"/>
        </w:rPr>
        <w:t>oznaczenie czasu odbioru danych przez Platformę stanowi przyporządkowaną do dokumentu elektronicznego datę oraz dokładny czas (hh:mm:ss), widoczne przy  wysłanym dokumencie w kolumnie ”Data przesłania”</w:t>
      </w:r>
      <w:bookmarkEnd w:id="27"/>
      <w:r w:rsidRPr="00F73F04">
        <w:rPr>
          <w:rFonts w:asciiTheme="minorHAnsi" w:hAnsiTheme="minorHAnsi" w:cstheme="minorHAnsi"/>
          <w:bCs/>
          <w:iCs/>
          <w:sz w:val="20"/>
          <w:szCs w:val="20"/>
          <w:lang w:eastAsia="x-none"/>
        </w:rPr>
        <w:t>;</w:t>
      </w:r>
    </w:p>
    <w:p w:rsidR="001B365B" w:rsidRPr="00F73F04" w:rsidRDefault="001B365B" w:rsidP="0036572E">
      <w:pPr>
        <w:numPr>
          <w:ilvl w:val="0"/>
          <w:numId w:val="1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bookmarkStart w:id="28" w:name="_Hlk37937220"/>
      <w:r w:rsidRPr="00F73F04">
        <w:rPr>
          <w:rFonts w:asciiTheme="minorHAnsi" w:hAnsiTheme="minorHAnsi" w:cstheme="minorHAnsi"/>
          <w:bCs/>
          <w:iCs/>
          <w:color w:val="000000"/>
          <w:sz w:val="20"/>
          <w:szCs w:val="20"/>
          <w:lang w:val="x-none" w:eastAsia="x-none"/>
        </w:rPr>
        <w:t>o terminie przesłania decyduje czas pełnego przeprocesowania transakcji pliku na Platformie</w:t>
      </w:r>
      <w:bookmarkEnd w:id="28"/>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29" w:name="_Hlk37864389"/>
      <w:r w:rsidRPr="00F73F04">
        <w:rPr>
          <w:rFonts w:asciiTheme="minorHAnsi" w:hAnsiTheme="minorHAnsi" w:cstheme="minorHAnsi"/>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73F04">
        <w:rPr>
          <w:rFonts w:asciiTheme="minorHAnsi" w:hAnsiTheme="minorHAnsi" w:cstheme="minorHAnsi"/>
          <w:bCs/>
          <w:iCs/>
          <w:color w:val="000000"/>
          <w:sz w:val="20"/>
          <w:szCs w:val="20"/>
          <w:lang w:eastAsia="x-none"/>
        </w:rPr>
        <w:t>.</w:t>
      </w:r>
      <w:bookmarkEnd w:id="29"/>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30" w:name="_Hlk37864921"/>
      <w:bookmarkStart w:id="31" w:name="_Hlk37865118"/>
      <w:r w:rsidRPr="00F73F04">
        <w:rPr>
          <w:rFonts w:asciiTheme="minorHAnsi" w:hAnsiTheme="minorHAnsi" w:cstheme="minorHAnsi"/>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F73F04">
        <w:rPr>
          <w:rFonts w:asciiTheme="minorHAnsi" w:hAnsiTheme="minorHAnsi" w:cstheme="minorHAnsi"/>
          <w:bCs/>
          <w:iCs/>
          <w:color w:val="000000"/>
          <w:sz w:val="20"/>
          <w:szCs w:val="20"/>
          <w:lang w:eastAsia="x-none"/>
        </w:rPr>
        <w:t>.</w:t>
      </w:r>
      <w:bookmarkEnd w:id="30"/>
      <w:bookmarkEnd w:id="31"/>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32" w:name="_Hlk37938680"/>
      <w:r w:rsidRPr="00F73F04">
        <w:rPr>
          <w:rFonts w:asciiTheme="minorHAnsi" w:hAnsiTheme="minorHAnsi" w:cstheme="minorHAnsi"/>
          <w:bCs/>
          <w:iCs/>
          <w:color w:val="000000"/>
          <w:sz w:val="20"/>
          <w:szCs w:val="20"/>
          <w:lang w:val="x-none" w:eastAsia="x-none"/>
        </w:rPr>
        <w:t>Postępowanie o udzielenie zamówienia prowadzi się w języku polskim. Dokumenty sporządzone w języku obcym są składane wraz z tłumaczeniem na język polski</w:t>
      </w:r>
      <w:bookmarkEnd w:id="32"/>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Osob</w:t>
      </w:r>
      <w:r w:rsidRPr="00F73F04">
        <w:rPr>
          <w:rFonts w:asciiTheme="minorHAnsi" w:hAnsiTheme="minorHAnsi" w:cstheme="minorHAnsi"/>
          <w:bCs/>
          <w:iCs/>
          <w:color w:val="000000"/>
          <w:sz w:val="20"/>
          <w:szCs w:val="20"/>
          <w:lang w:eastAsia="x-none"/>
        </w:rPr>
        <w:t>ami</w:t>
      </w:r>
      <w:r w:rsidRPr="00F73F04">
        <w:rPr>
          <w:rFonts w:asciiTheme="minorHAnsi" w:hAnsiTheme="minorHAnsi" w:cstheme="minorHAnsi"/>
          <w:bCs/>
          <w:iCs/>
          <w:color w:val="000000"/>
          <w:sz w:val="20"/>
          <w:szCs w:val="20"/>
          <w:lang w:val="x-none" w:eastAsia="x-none"/>
        </w:rPr>
        <w:t xml:space="preserve"> uprawnion</w:t>
      </w:r>
      <w:r w:rsidRPr="00F73F04">
        <w:rPr>
          <w:rFonts w:asciiTheme="minorHAnsi" w:hAnsiTheme="minorHAnsi" w:cstheme="minorHAnsi"/>
          <w:bCs/>
          <w:iCs/>
          <w:color w:val="000000"/>
          <w:sz w:val="20"/>
          <w:szCs w:val="20"/>
          <w:lang w:eastAsia="x-none"/>
        </w:rPr>
        <w:t>ymi</w:t>
      </w:r>
      <w:r w:rsidRPr="00F73F04">
        <w:rPr>
          <w:rFonts w:asciiTheme="minorHAnsi" w:hAnsiTheme="minorHAnsi" w:cstheme="minorHAnsi"/>
          <w:bCs/>
          <w:iCs/>
          <w:color w:val="000000"/>
          <w:sz w:val="20"/>
          <w:szCs w:val="20"/>
          <w:lang w:val="x-none" w:eastAsia="x-none"/>
        </w:rPr>
        <w:t xml:space="preserve"> do kontaktu z Wykonawcami</w:t>
      </w:r>
      <w:r w:rsidRPr="00F73F04">
        <w:rPr>
          <w:rFonts w:asciiTheme="minorHAnsi" w:hAnsiTheme="minorHAnsi" w:cstheme="minorHAnsi"/>
          <w:bCs/>
          <w:iCs/>
          <w:color w:val="000000"/>
          <w:sz w:val="20"/>
          <w:szCs w:val="20"/>
          <w:lang w:eastAsia="x-none"/>
        </w:rPr>
        <w:t xml:space="preserve"> są</w:t>
      </w:r>
      <w:r w:rsidRPr="00F73F04">
        <w:rPr>
          <w:rFonts w:asciiTheme="minorHAnsi" w:hAnsiTheme="minorHAnsi" w:cstheme="minorHAnsi"/>
          <w:bCs/>
          <w:iCs/>
          <w:color w:val="000000"/>
          <w:sz w:val="20"/>
          <w:szCs w:val="20"/>
          <w:lang w:val="x-none" w:eastAsia="x-none"/>
        </w:rPr>
        <w:t>:</w:t>
      </w:r>
    </w:p>
    <w:p w:rsidR="001B365B" w:rsidRPr="00F73F04" w:rsidRDefault="001B365B" w:rsidP="0036572E">
      <w:pPr>
        <w:tabs>
          <w:tab w:val="left" w:pos="708"/>
        </w:tabs>
        <w:spacing w:before="60" w:line="360" w:lineRule="auto"/>
        <w:ind w:left="680"/>
        <w:jc w:val="both"/>
        <w:outlineLvl w:val="1"/>
        <w:rPr>
          <w:rFonts w:asciiTheme="minorHAnsi" w:hAnsiTheme="minorHAnsi" w:cstheme="minorHAnsi"/>
          <w:bCs/>
          <w:iCs/>
          <w:color w:val="000000"/>
          <w:sz w:val="20"/>
          <w:szCs w:val="20"/>
          <w:lang w:val="x-none" w:eastAsia="x-none"/>
        </w:rPr>
      </w:pPr>
      <w:bookmarkStart w:id="33" w:name="_Toc258314250"/>
      <w:r w:rsidRPr="00F73F04">
        <w:rPr>
          <w:rFonts w:asciiTheme="minorHAnsi" w:hAnsiTheme="minorHAnsi" w:cstheme="minorHAnsi"/>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76279" w:rsidRPr="00F73F04" w:rsidTr="00C92705">
        <w:tc>
          <w:tcPr>
            <w:tcW w:w="8636" w:type="dxa"/>
            <w:tcBorders>
              <w:top w:val="nil"/>
              <w:left w:val="nil"/>
              <w:bottom w:val="nil"/>
              <w:right w:val="nil"/>
            </w:tcBorders>
            <w:hideMark/>
          </w:tcPr>
          <w:p w:rsidR="00C76279" w:rsidRPr="00F73F04" w:rsidRDefault="00C76279" w:rsidP="00C92705">
            <w:pPr>
              <w:spacing w:line="360" w:lineRule="auto"/>
              <w:rPr>
                <w:rFonts w:asciiTheme="minorHAnsi" w:hAnsiTheme="minorHAnsi" w:cstheme="minorHAnsi"/>
                <w:sz w:val="20"/>
                <w:szCs w:val="20"/>
                <w:lang w:val="pt-BR"/>
              </w:rPr>
            </w:pPr>
            <w:r w:rsidRPr="00F73F04">
              <w:rPr>
                <w:rFonts w:asciiTheme="minorHAnsi" w:hAnsiTheme="minorHAnsi" w:cstheme="minorHAnsi"/>
                <w:sz w:val="20"/>
                <w:szCs w:val="20"/>
                <w:lang w:val="pt-BR"/>
              </w:rPr>
              <w:t xml:space="preserve">  Anna Topór</w:t>
            </w:r>
            <w:r w:rsidRPr="00F73F04">
              <w:rPr>
                <w:rFonts w:asciiTheme="minorHAnsi" w:hAnsiTheme="minorHAnsi" w:cstheme="minorHAnsi"/>
                <w:sz w:val="20"/>
                <w:szCs w:val="20"/>
                <w:lang w:val="pt-BR"/>
              </w:rPr>
              <w:t xml:space="preserve"> -   </w:t>
            </w:r>
            <w:r w:rsidR="00F73F04" w:rsidRPr="00F73F04">
              <w:rPr>
                <w:rFonts w:asciiTheme="minorHAnsi" w:hAnsiTheme="minorHAnsi" w:cstheme="minorHAnsi"/>
                <w:bCs/>
                <w:iCs/>
                <w:color w:val="000000"/>
                <w:sz w:val="20"/>
                <w:szCs w:val="20"/>
              </w:rPr>
              <w:t xml:space="preserve">Platformę  on-line działającej pod adresem </w:t>
            </w:r>
            <w:r w:rsidR="00F73F04" w:rsidRPr="00F73F04">
              <w:rPr>
                <w:rFonts w:asciiTheme="minorHAnsi" w:hAnsiTheme="minorHAnsi" w:cstheme="minorHAnsi"/>
                <w:bCs/>
                <w:iCs/>
                <w:color w:val="0000FF"/>
                <w:sz w:val="20"/>
                <w:szCs w:val="20"/>
                <w:u w:val="single"/>
              </w:rPr>
              <w:t>https://e-propublico.pl</w:t>
            </w:r>
          </w:p>
        </w:tc>
      </w:tr>
    </w:tbl>
    <w:p w:rsidR="001B365B" w:rsidRPr="00F73F04" w:rsidRDefault="001B365B" w:rsidP="0036572E">
      <w:pPr>
        <w:tabs>
          <w:tab w:val="left" w:pos="708"/>
        </w:tabs>
        <w:spacing w:before="6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76279" w:rsidRPr="00F73F04" w:rsidTr="00C92705">
        <w:tc>
          <w:tcPr>
            <w:tcW w:w="8636" w:type="dxa"/>
            <w:tcBorders>
              <w:top w:val="nil"/>
              <w:left w:val="nil"/>
              <w:bottom w:val="nil"/>
              <w:right w:val="nil"/>
            </w:tcBorders>
            <w:hideMark/>
          </w:tcPr>
          <w:p w:rsidR="00C76279" w:rsidRPr="00F73F04" w:rsidRDefault="00C76279" w:rsidP="00C92705">
            <w:pPr>
              <w:spacing w:line="360" w:lineRule="auto"/>
              <w:rPr>
                <w:rFonts w:asciiTheme="minorHAnsi" w:hAnsiTheme="minorHAnsi" w:cstheme="minorHAnsi"/>
                <w:sz w:val="20"/>
                <w:szCs w:val="20"/>
                <w:lang w:val="pt-BR"/>
              </w:rPr>
            </w:pPr>
            <w:r w:rsidRPr="00F73F04">
              <w:rPr>
                <w:rFonts w:asciiTheme="minorHAnsi" w:hAnsiTheme="minorHAnsi" w:cstheme="minorHAnsi"/>
                <w:sz w:val="20"/>
                <w:szCs w:val="20"/>
                <w:lang w:val="pt-BR"/>
              </w:rPr>
              <w:t xml:space="preserve">  Dariusz Jeliczko</w:t>
            </w:r>
            <w:r w:rsidRPr="00F73F04">
              <w:rPr>
                <w:rFonts w:asciiTheme="minorHAnsi" w:hAnsiTheme="minorHAnsi" w:cstheme="minorHAnsi"/>
                <w:sz w:val="20"/>
                <w:szCs w:val="20"/>
                <w:lang w:val="pt-BR"/>
              </w:rPr>
              <w:t xml:space="preserve"> -   </w:t>
            </w:r>
            <w:r w:rsidR="00F73F04" w:rsidRPr="00F73F04">
              <w:rPr>
                <w:rFonts w:asciiTheme="minorHAnsi" w:hAnsiTheme="minorHAnsi" w:cstheme="minorHAnsi"/>
                <w:bCs/>
                <w:iCs/>
                <w:color w:val="000000"/>
                <w:sz w:val="20"/>
                <w:szCs w:val="20"/>
              </w:rPr>
              <w:t xml:space="preserve">Platformę  on-line działającej pod adresem </w:t>
            </w:r>
            <w:r w:rsidR="00F73F04" w:rsidRPr="00F73F04">
              <w:rPr>
                <w:rFonts w:asciiTheme="minorHAnsi" w:hAnsiTheme="minorHAnsi" w:cstheme="minorHAnsi"/>
                <w:bCs/>
                <w:iCs/>
                <w:color w:val="0000FF"/>
                <w:sz w:val="20"/>
                <w:szCs w:val="20"/>
                <w:u w:val="single"/>
              </w:rPr>
              <w:t>https://e-propublico.pl</w:t>
            </w:r>
          </w:p>
        </w:tc>
      </w:tr>
    </w:tbl>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caps/>
          <w:kern w:val="32"/>
          <w:sz w:val="20"/>
          <w:szCs w:val="20"/>
          <w:lang w:val="x-none" w:eastAsia="x-none"/>
        </w:rPr>
      </w:pPr>
      <w:r w:rsidRPr="00F73F04">
        <w:rPr>
          <w:rFonts w:asciiTheme="minorHAnsi" w:hAnsiTheme="minorHAnsi" w:cstheme="minorHAnsi"/>
          <w:b/>
          <w:caps/>
          <w:kern w:val="32"/>
          <w:sz w:val="20"/>
          <w:szCs w:val="20"/>
          <w:lang w:val="x-none" w:eastAsia="x-none"/>
        </w:rPr>
        <w:t>OPIS SPO</w:t>
      </w:r>
      <w:bookmarkStart w:id="34" w:name="_Hlk37938975"/>
      <w:r w:rsidRPr="00F73F04">
        <w:rPr>
          <w:rFonts w:asciiTheme="minorHAnsi" w:hAnsiTheme="minorHAnsi" w:cstheme="minorHAnsi"/>
          <w:b/>
          <w:caps/>
          <w:kern w:val="32"/>
          <w:sz w:val="20"/>
          <w:szCs w:val="20"/>
          <w:lang w:val="x-none" w:eastAsia="x-none"/>
        </w:rPr>
        <w:t>SOBU UDZIELANIA WYJAŚNIEŃ TREŚCI SWZ</w:t>
      </w:r>
      <w:bookmarkEnd w:id="34"/>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35" w:name="_Hlk37783375"/>
      <w:bookmarkStart w:id="36" w:name="_Hlk37938993"/>
      <w:r w:rsidRPr="00F73F04">
        <w:rPr>
          <w:rFonts w:asciiTheme="minorHAnsi" w:hAnsiTheme="minorHAnsi" w:cstheme="minorHAnsi"/>
          <w:bCs/>
          <w:iCs/>
          <w:color w:val="000000"/>
          <w:sz w:val="20"/>
          <w:szCs w:val="20"/>
          <w:lang w:val="x-none" w:eastAsia="x-none"/>
        </w:rPr>
        <w:t>Wykonawca może zwrócić się do Zamawiającego z wnioskiem o wyjaśnienie treści SWZ, przekazanym za pośrednictwem Platformy (karta ”Zapytania/Wyjaśnienia)</w:t>
      </w:r>
      <w:r w:rsidRPr="00F73F04">
        <w:rPr>
          <w:rFonts w:asciiTheme="minorHAnsi" w:hAnsiTheme="minorHAnsi" w:cstheme="minorHAnsi"/>
          <w:bCs/>
          <w:iCs/>
          <w:sz w:val="20"/>
          <w:szCs w:val="20"/>
          <w:lang w:val="x-none" w:eastAsia="x-none"/>
        </w:rPr>
        <w:t>.</w:t>
      </w:r>
      <w:bookmarkStart w:id="37" w:name="_Hlk37783409"/>
      <w:bookmarkEnd w:id="35"/>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7"/>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Jeżeli wniosek o wyjaśnienie treści SWZ nie wpłynie w terminie, o którym mowa w</w:t>
      </w:r>
      <w:r w:rsidRPr="00F73F04">
        <w:rPr>
          <w:rFonts w:asciiTheme="minorHAnsi" w:hAnsiTheme="minorHAnsi" w:cstheme="minorHAnsi"/>
          <w:bCs/>
          <w:iCs/>
          <w:color w:val="000000"/>
          <w:sz w:val="20"/>
          <w:szCs w:val="20"/>
          <w:lang w:eastAsia="x-none"/>
        </w:rPr>
        <w:t xml:space="preserve"> punkcie powyżej, </w:t>
      </w:r>
      <w:r w:rsidRPr="00F73F04">
        <w:rPr>
          <w:rFonts w:asciiTheme="minorHAnsi" w:hAnsiTheme="minorHAnsi" w:cstheme="minorHAnsi"/>
          <w:bCs/>
          <w:iCs/>
          <w:color w:val="000000"/>
          <w:sz w:val="20"/>
          <w:szCs w:val="20"/>
          <w:lang w:val="x-none" w:eastAsia="x-none"/>
        </w:rPr>
        <w:t>Zamawiający nie ma obowiązku udzielania wyjaśnień SWZ.</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Przedłużenie terminu składania ofert, nie wpływa na bieg terminu składania wniosku o wyjaśnienie treści SWZ.</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Treść zapytań wraz z wyjaśnieniami Zamawiający udostępni na stronie internetowej prowadzonego postępowania, bez ujawniania źródła zapytania.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 xml:space="preserve">W </w:t>
      </w:r>
      <w:bookmarkEnd w:id="36"/>
      <w:r w:rsidRPr="00F73F04">
        <w:rPr>
          <w:rFonts w:asciiTheme="minorHAnsi" w:hAnsiTheme="minorHAnsi" w:cstheme="minorHAnsi"/>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Wymagania dotycz</w:t>
      </w:r>
      <w:r w:rsidRPr="00F73F04">
        <w:rPr>
          <w:rFonts w:asciiTheme="minorHAnsi" w:eastAsia="TimesNewRoman" w:hAnsiTheme="minorHAnsi" w:cstheme="minorHAnsi"/>
          <w:b/>
          <w:bCs/>
          <w:caps/>
          <w:kern w:val="32"/>
          <w:sz w:val="20"/>
          <w:szCs w:val="20"/>
          <w:lang w:val="x-none" w:eastAsia="x-none"/>
        </w:rPr>
        <w:t>ą</w:t>
      </w:r>
      <w:r w:rsidRPr="00F73F04">
        <w:rPr>
          <w:rFonts w:asciiTheme="minorHAnsi" w:hAnsiTheme="minorHAnsi" w:cstheme="minorHAnsi"/>
          <w:b/>
          <w:bCs/>
          <w:caps/>
          <w:kern w:val="32"/>
          <w:sz w:val="20"/>
          <w:szCs w:val="20"/>
          <w:lang w:val="x-none" w:eastAsia="x-none"/>
        </w:rPr>
        <w:t>ce wadium</w:t>
      </w:r>
      <w:bookmarkEnd w:id="33"/>
    </w:p>
    <w:p w:rsidR="001B365B"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 postępowaniu nie jest przewidziane składanie wadium.</w:t>
      </w:r>
    </w:p>
    <w:p w:rsidR="001B365B" w:rsidRPr="00F73F04" w:rsidRDefault="001B365B" w:rsidP="00C76279">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38" w:name="_Toc258314251"/>
      <w:r w:rsidRPr="00F73F04">
        <w:rPr>
          <w:rFonts w:asciiTheme="minorHAnsi" w:hAnsiTheme="minorHAnsi" w:cstheme="minorHAnsi"/>
          <w:b/>
          <w:bCs/>
          <w:caps/>
          <w:kern w:val="32"/>
          <w:sz w:val="20"/>
          <w:szCs w:val="20"/>
          <w:lang w:val="x-none" w:eastAsia="x-none"/>
        </w:rPr>
        <w:t>T</w:t>
      </w:r>
      <w:r w:rsidRPr="00F73F04">
        <w:rPr>
          <w:rFonts w:asciiTheme="minorHAnsi" w:hAnsiTheme="minorHAnsi" w:cstheme="minorHAnsi"/>
          <w:b/>
          <w:bCs/>
          <w:caps/>
          <w:kern w:val="32"/>
          <w:sz w:val="20"/>
          <w:szCs w:val="20"/>
          <w:lang w:val="x-none" w:eastAsia="x-none"/>
        </w:rPr>
        <w:t>ermin zwi</w:t>
      </w:r>
      <w:r w:rsidRPr="00F73F04">
        <w:rPr>
          <w:rFonts w:asciiTheme="minorHAnsi" w:eastAsia="TimesNewRoman" w:hAnsiTheme="minorHAnsi" w:cstheme="minorHAnsi"/>
          <w:b/>
          <w:bCs/>
          <w:caps/>
          <w:kern w:val="32"/>
          <w:sz w:val="20"/>
          <w:szCs w:val="20"/>
          <w:lang w:val="x-none" w:eastAsia="x-none"/>
        </w:rPr>
        <w:t>ą</w:t>
      </w:r>
      <w:r w:rsidRPr="00F73F04">
        <w:rPr>
          <w:rFonts w:asciiTheme="minorHAnsi" w:hAnsiTheme="minorHAnsi" w:cstheme="minorHAnsi"/>
          <w:b/>
          <w:bCs/>
          <w:caps/>
          <w:kern w:val="32"/>
          <w:sz w:val="20"/>
          <w:szCs w:val="20"/>
          <w:lang w:val="x-none" w:eastAsia="x-none"/>
        </w:rPr>
        <w:t>zania ofert</w:t>
      </w:r>
      <w:r w:rsidRPr="00F73F04">
        <w:rPr>
          <w:rFonts w:asciiTheme="minorHAnsi" w:eastAsia="TimesNewRoman" w:hAnsiTheme="minorHAnsi" w:cstheme="minorHAnsi"/>
          <w:b/>
          <w:bCs/>
          <w:caps/>
          <w:kern w:val="32"/>
          <w:sz w:val="20"/>
          <w:szCs w:val="20"/>
          <w:lang w:val="x-none" w:eastAsia="x-none"/>
        </w:rPr>
        <w:t>ą</w:t>
      </w:r>
      <w:bookmarkEnd w:id="38"/>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Wykonawca pozostaje związany ofertą do dnia </w:t>
      </w:r>
      <w:r w:rsidR="00C76279" w:rsidRPr="00F73F04">
        <w:rPr>
          <w:rFonts w:asciiTheme="minorHAnsi" w:hAnsiTheme="minorHAnsi" w:cstheme="minorHAnsi"/>
          <w:b/>
          <w:bCs/>
          <w:iCs/>
          <w:color w:val="000000"/>
          <w:sz w:val="20"/>
          <w:szCs w:val="20"/>
          <w:lang w:val="x-none" w:eastAsia="x-none"/>
        </w:rPr>
        <w:t>2026-06-20</w:t>
      </w:r>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Bieg terminu związania ofertą rozpoczyna się wraz z upływem terminu składania ofert.</w:t>
      </w:r>
    </w:p>
    <w:p w:rsidR="00C76279" w:rsidRPr="00F73F04" w:rsidRDefault="001B365B"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 przypadku</w:t>
      </w:r>
      <w:r w:rsidRPr="00F73F04">
        <w:rPr>
          <w:rFonts w:asciiTheme="minorHAnsi" w:hAnsiTheme="minorHAnsi" w:cstheme="minorHAnsi"/>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eastAsia="x-none"/>
        </w:rPr>
        <w:t xml:space="preserve">30 dni. </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39" w:name="_Toc258314252"/>
      <w:r w:rsidRPr="00F73F04">
        <w:rPr>
          <w:rFonts w:asciiTheme="minorHAnsi" w:hAnsiTheme="minorHAnsi" w:cstheme="minorHAnsi"/>
          <w:b/>
          <w:bCs/>
          <w:caps/>
          <w:kern w:val="32"/>
          <w:sz w:val="20"/>
          <w:szCs w:val="20"/>
          <w:lang w:val="x-none" w:eastAsia="x-none"/>
        </w:rPr>
        <w:t>Opis sposobu przygotowywania ofert</w:t>
      </w:r>
      <w:bookmarkEnd w:id="39"/>
      <w:r w:rsidR="007E6F97" w:rsidRPr="00F73F04">
        <w:rPr>
          <w:rFonts w:asciiTheme="minorHAnsi" w:hAnsiTheme="minorHAnsi" w:cstheme="minorHAnsi"/>
          <w:b/>
          <w:bCs/>
          <w:caps/>
          <w:kern w:val="32"/>
          <w:sz w:val="20"/>
          <w:szCs w:val="20"/>
          <w:lang w:val="x-none" w:eastAsia="x-none"/>
        </w:rPr>
        <w:t>Y</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Wykonawca może złożyć tylko jedną ofertę.</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Tre</w:t>
      </w:r>
      <w:r w:rsidRPr="00F73F04">
        <w:rPr>
          <w:rFonts w:asciiTheme="minorHAnsi" w:eastAsia="TimesNewRoman" w:hAnsiTheme="minorHAnsi" w:cstheme="minorHAnsi"/>
          <w:bCs/>
          <w:iCs/>
          <w:color w:val="000000"/>
          <w:sz w:val="20"/>
          <w:szCs w:val="20"/>
          <w:lang w:val="x-none" w:eastAsia="x-none"/>
        </w:rPr>
        <w:t xml:space="preserve">ść </w:t>
      </w:r>
      <w:r w:rsidRPr="00F73F04">
        <w:rPr>
          <w:rFonts w:asciiTheme="minorHAnsi" w:hAnsiTheme="minorHAnsi" w:cstheme="minorHAnsi"/>
          <w:bCs/>
          <w:iCs/>
          <w:color w:val="000000"/>
          <w:sz w:val="20"/>
          <w:szCs w:val="20"/>
          <w:lang w:val="x-none" w:eastAsia="x-none"/>
        </w:rPr>
        <w:t xml:space="preserve">oferty musi być zgodna z wymaganiami Zamawiającego określonymi w niniejszej </w:t>
      </w:r>
      <w:r w:rsidRPr="00F73F04">
        <w:rPr>
          <w:rFonts w:asciiTheme="minorHAnsi" w:hAnsiTheme="minorHAnsi" w:cstheme="minorHAnsi"/>
          <w:bCs/>
          <w:iCs/>
          <w:color w:val="000000"/>
          <w:sz w:val="20"/>
          <w:szCs w:val="20"/>
          <w:lang w:eastAsia="x-none"/>
        </w:rPr>
        <w:t>SWZ</w:t>
      </w:r>
      <w:r w:rsidRPr="00F73F04">
        <w:rPr>
          <w:rFonts w:asciiTheme="minorHAnsi" w:hAnsiTheme="minorHAnsi" w:cstheme="minorHAnsi"/>
          <w:bCs/>
          <w:iCs/>
          <w:color w:val="000000"/>
          <w:sz w:val="20"/>
          <w:szCs w:val="20"/>
          <w:lang w:val="x-none" w:eastAsia="x-none"/>
        </w:rPr>
        <w:t>.</w:t>
      </w:r>
    </w:p>
    <w:p w:rsidR="00637DBE" w:rsidRPr="00F73F04" w:rsidRDefault="001B365B" w:rsidP="00F73F04">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40" w:name="_Hlk37866068"/>
      <w:r w:rsidRPr="00F73F04">
        <w:rPr>
          <w:rFonts w:asciiTheme="minorHAnsi" w:hAnsiTheme="minorHAnsi" w:cstheme="minorHAnsi"/>
          <w:bCs/>
          <w:iCs/>
          <w:color w:val="000000"/>
          <w:sz w:val="20"/>
          <w:szCs w:val="20"/>
          <w:lang w:val="x-none" w:eastAsia="x-none"/>
        </w:rPr>
        <w:t>Oferta oraz pozostałe oświadczenia i dokumenty, dla których Zamawiający określił wzory w formie formularzy, powinny być sporządzone zgodnie z tymi wzorami</w:t>
      </w:r>
      <w:bookmarkEnd w:id="40"/>
      <w:r w:rsidRPr="00F73F04">
        <w:rPr>
          <w:rFonts w:asciiTheme="minorHAnsi" w:hAnsiTheme="minorHAnsi" w:cstheme="minorHAnsi"/>
          <w:bCs/>
          <w:iCs/>
          <w:color w:val="000000"/>
          <w:sz w:val="20"/>
          <w:szCs w:val="20"/>
          <w:lang w:eastAsia="x-none"/>
        </w:rPr>
        <w:t>.</w:t>
      </w:r>
    </w:p>
    <w:p w:rsidR="007E6F97" w:rsidRPr="00F73F04" w:rsidRDefault="007E6F97" w:rsidP="00637DBE">
      <w:pPr>
        <w:numPr>
          <w:ilvl w:val="1"/>
          <w:numId w:val="1"/>
        </w:numPr>
        <w:spacing w:after="60" w:line="360" w:lineRule="auto"/>
        <w:jc w:val="both"/>
        <w:outlineLvl w:val="1"/>
        <w:rPr>
          <w:rFonts w:asciiTheme="minorHAnsi" w:hAnsiTheme="minorHAnsi" w:cstheme="minorHAnsi"/>
          <w:bCs/>
          <w:iCs/>
          <w:sz w:val="20"/>
          <w:szCs w:val="20"/>
          <w:lang w:eastAsia="x-none"/>
        </w:rPr>
      </w:pPr>
      <w:r w:rsidRPr="00F73F04">
        <w:rPr>
          <w:rFonts w:asciiTheme="minorHAnsi" w:hAnsiTheme="minorHAnsi" w:cstheme="minorHAnsi"/>
          <w:bCs/>
          <w:iCs/>
          <w:sz w:val="20"/>
          <w:szCs w:val="20"/>
          <w:lang w:eastAsia="x-none"/>
        </w:rPr>
        <w:t>Oferta wraz</w:t>
      </w:r>
      <w:r w:rsidR="00F67215" w:rsidRPr="00F73F04">
        <w:rPr>
          <w:rFonts w:asciiTheme="minorHAnsi" w:hAnsiTheme="minorHAnsi" w:cstheme="minorHAnsi"/>
          <w:bCs/>
          <w:iCs/>
          <w:sz w:val="20"/>
          <w:szCs w:val="20"/>
          <w:lang w:eastAsia="x-none"/>
        </w:rPr>
        <w:t xml:space="preserve"> z</w:t>
      </w:r>
      <w:r w:rsidRPr="00F73F04">
        <w:rPr>
          <w:rFonts w:asciiTheme="minorHAnsi" w:hAnsiTheme="minorHAnsi" w:cstheme="minorHAnsi"/>
          <w:bCs/>
          <w:iCs/>
          <w:sz w:val="20"/>
          <w:szCs w:val="20"/>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rsidR="007E6F97" w:rsidRPr="00F73F04" w:rsidRDefault="007E6F97" w:rsidP="007E6F97">
      <w:pPr>
        <w:numPr>
          <w:ilvl w:val="1"/>
          <w:numId w:val="1"/>
        </w:numPr>
        <w:spacing w:before="120" w:after="60" w:line="360" w:lineRule="auto"/>
        <w:jc w:val="both"/>
        <w:outlineLvl w:val="1"/>
        <w:rPr>
          <w:rFonts w:asciiTheme="minorHAnsi" w:hAnsiTheme="minorHAnsi" w:cstheme="minorHAnsi"/>
          <w:bCs/>
          <w:iCs/>
          <w:sz w:val="20"/>
          <w:szCs w:val="20"/>
          <w:lang w:eastAsia="x-none"/>
        </w:rPr>
      </w:pPr>
      <w:bookmarkStart w:id="41" w:name="_Hlk37939197"/>
      <w:r w:rsidRPr="00F73F04">
        <w:rPr>
          <w:rFonts w:asciiTheme="minorHAnsi" w:hAnsiTheme="minorHAnsi" w:cstheme="minorHAnsi"/>
          <w:bCs/>
          <w:iCs/>
          <w:sz w:val="20"/>
          <w:szCs w:val="20"/>
          <w:lang w:eastAsia="x-none"/>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bookmarkEnd w:id="41"/>
      <w:r w:rsidRPr="00F73F04">
        <w:rPr>
          <w:rFonts w:asciiTheme="minorHAnsi" w:hAnsiTheme="minorHAnsi" w:cstheme="minorHAnsi"/>
          <w:bCs/>
          <w:iCs/>
          <w:sz w:val="20"/>
          <w:szCs w:val="20"/>
          <w:lang w:eastAsia="x-none"/>
        </w:rPr>
        <w:t>:</w:t>
      </w:r>
    </w:p>
    <w:p w:rsidR="007E6F97" w:rsidRPr="00F73F04" w:rsidRDefault="007E6F97" w:rsidP="007E6F97">
      <w:pPr>
        <w:numPr>
          <w:ilvl w:val="0"/>
          <w:numId w:val="17"/>
        </w:numPr>
        <w:tabs>
          <w:tab w:val="left" w:pos="708"/>
        </w:tabs>
        <w:spacing w:before="60" w:line="360" w:lineRule="auto"/>
        <w:ind w:left="1037" w:hanging="357"/>
        <w:jc w:val="both"/>
        <w:outlineLvl w:val="1"/>
        <w:rPr>
          <w:rFonts w:asciiTheme="minorHAnsi" w:hAnsiTheme="minorHAnsi" w:cstheme="minorHAnsi"/>
          <w:bCs/>
          <w:iCs/>
          <w:sz w:val="20"/>
          <w:szCs w:val="20"/>
          <w:lang w:eastAsia="x-none"/>
        </w:rPr>
      </w:pPr>
      <w:r w:rsidRPr="00F73F04">
        <w:rPr>
          <w:rFonts w:asciiTheme="minorHAnsi" w:hAnsiTheme="minorHAnsi" w:cstheme="minorHAnsi"/>
          <w:bCs/>
          <w:iCs/>
          <w:sz w:val="20"/>
          <w:szCs w:val="20"/>
          <w:lang w:eastAsia="x-none"/>
        </w:rPr>
        <w:t>wraz z przekazaniem takich informacji, zastrzegł, że nie mogą być one udostępniane;</w:t>
      </w:r>
    </w:p>
    <w:p w:rsidR="007E6F97" w:rsidRPr="00F73F04" w:rsidRDefault="007E6F97" w:rsidP="007E6F97">
      <w:pPr>
        <w:numPr>
          <w:ilvl w:val="0"/>
          <w:numId w:val="17"/>
        </w:numPr>
        <w:tabs>
          <w:tab w:val="left" w:pos="708"/>
        </w:tabs>
        <w:spacing w:before="60" w:line="360" w:lineRule="auto"/>
        <w:ind w:left="1037" w:hanging="357"/>
        <w:jc w:val="both"/>
        <w:outlineLvl w:val="1"/>
        <w:rPr>
          <w:rFonts w:asciiTheme="minorHAnsi" w:hAnsiTheme="minorHAnsi" w:cstheme="minorHAnsi"/>
          <w:bCs/>
          <w:iCs/>
          <w:sz w:val="20"/>
          <w:szCs w:val="20"/>
          <w:lang w:eastAsia="x-none"/>
        </w:rPr>
      </w:pPr>
      <w:r w:rsidRPr="00F73F04">
        <w:rPr>
          <w:rFonts w:asciiTheme="minorHAnsi" w:hAnsiTheme="minorHAnsi" w:cstheme="minorHAnsi"/>
          <w:bCs/>
          <w:iCs/>
          <w:sz w:val="20"/>
          <w:szCs w:val="20"/>
          <w:lang w:eastAsia="x-none"/>
        </w:rPr>
        <w:t>wykazał, załączając stosowne uzasadnienie, iż zastrzeżone informacje stanowią tajemnicę przedsiębiorstwa.</w:t>
      </w:r>
      <w:bookmarkStart w:id="42" w:name="_Hlk37939296"/>
    </w:p>
    <w:p w:rsidR="007E6F97" w:rsidRPr="00F73F04" w:rsidRDefault="007E6F97" w:rsidP="007E6F97">
      <w:pPr>
        <w:tabs>
          <w:tab w:val="left" w:pos="708"/>
        </w:tabs>
        <w:spacing w:before="120" w:after="60" w:line="360" w:lineRule="auto"/>
        <w:ind w:left="680"/>
        <w:jc w:val="both"/>
        <w:outlineLvl w:val="1"/>
        <w:rPr>
          <w:rFonts w:asciiTheme="minorHAnsi" w:hAnsiTheme="minorHAnsi" w:cstheme="minorHAnsi"/>
          <w:bCs/>
          <w:iCs/>
          <w:sz w:val="20"/>
          <w:szCs w:val="20"/>
          <w:lang w:eastAsia="x-none"/>
        </w:rPr>
      </w:pPr>
      <w:r w:rsidRPr="00F73F04">
        <w:rPr>
          <w:rFonts w:asciiTheme="minorHAnsi" w:hAnsiTheme="minorHAnsi" w:cstheme="minorHAnsi"/>
          <w:bCs/>
          <w:iCs/>
          <w:sz w:val="20"/>
          <w:szCs w:val="20"/>
          <w:lang w:eastAsia="x-none"/>
        </w:rPr>
        <w:t>Zaleca się, aby uzasadnienie, o którym mowa powyżej było sformułowane w sposób umożliwiający jego udostępnienie pozostałym uczestnikom postępowania.</w:t>
      </w:r>
    </w:p>
    <w:p w:rsidR="007E6F97" w:rsidRPr="00F73F04" w:rsidRDefault="007E6F97" w:rsidP="007E6F97">
      <w:pPr>
        <w:tabs>
          <w:tab w:val="left" w:pos="708"/>
        </w:tabs>
        <w:spacing w:before="120" w:after="60" w:line="360" w:lineRule="auto"/>
        <w:ind w:left="680"/>
        <w:jc w:val="both"/>
        <w:outlineLvl w:val="1"/>
        <w:rPr>
          <w:rFonts w:asciiTheme="minorHAnsi" w:hAnsiTheme="minorHAnsi" w:cstheme="minorHAnsi"/>
          <w:bCs/>
          <w:iCs/>
          <w:sz w:val="20"/>
          <w:szCs w:val="20"/>
          <w:lang w:eastAsia="x-none"/>
        </w:rPr>
      </w:pPr>
      <w:bookmarkStart w:id="43" w:name="_Hlk38143710"/>
      <w:r w:rsidRPr="00F73F04">
        <w:rPr>
          <w:rFonts w:asciiTheme="minorHAnsi" w:hAnsiTheme="minorHAnsi" w:cstheme="minorHAnsi"/>
          <w:bCs/>
          <w:iCs/>
          <w:sz w:val="20"/>
          <w:szCs w:val="20"/>
          <w:lang w:eastAsia="x-none"/>
        </w:rPr>
        <w:t>Wykonawca nie może zastrzec informacji, o których mowa w art. 222 ust. 5 ustawy Pzp</w:t>
      </w:r>
      <w:bookmarkEnd w:id="42"/>
      <w:bookmarkEnd w:id="43"/>
      <w:r w:rsidRPr="00F73F04">
        <w:rPr>
          <w:rFonts w:asciiTheme="minorHAnsi" w:hAnsiTheme="minorHAnsi" w:cstheme="minorHAnsi"/>
          <w:bCs/>
          <w:iCs/>
          <w:sz w:val="20"/>
          <w:szCs w:val="20"/>
          <w:lang w:eastAsia="x-none"/>
        </w:rPr>
        <w:t>. W sytuacji, gdy wykonawca zastrzeże w ofercie informacje, które nie stanowią tajemnicy przedsiębiorstwa lub są jawne na podstawie przepisów ustawy Pzp lub odrębnych przepisów, informacje te będą podlegały odtajnieniu.</w:t>
      </w:r>
    </w:p>
    <w:p w:rsidR="007E6F97" w:rsidRPr="00F73F04" w:rsidRDefault="007E6F97" w:rsidP="007E6F97">
      <w:pPr>
        <w:numPr>
          <w:ilvl w:val="1"/>
          <w:numId w:val="1"/>
        </w:numPr>
        <w:spacing w:before="120" w:after="60" w:line="360" w:lineRule="auto"/>
        <w:jc w:val="both"/>
        <w:outlineLvl w:val="1"/>
        <w:rPr>
          <w:rFonts w:asciiTheme="minorHAnsi" w:hAnsiTheme="minorHAnsi" w:cstheme="minorHAnsi"/>
          <w:bCs/>
          <w:iCs/>
          <w:sz w:val="20"/>
          <w:szCs w:val="20"/>
          <w:lang w:eastAsia="x-none"/>
        </w:rPr>
      </w:pPr>
      <w:bookmarkStart w:id="44" w:name="_Hlk37928068"/>
      <w:r w:rsidRPr="00F73F04">
        <w:rPr>
          <w:rFonts w:asciiTheme="minorHAnsi" w:hAnsiTheme="minorHAnsi" w:cstheme="minorHAnsi"/>
          <w:bCs/>
          <w:iCs/>
          <w:sz w:val="20"/>
          <w:szCs w:val="20"/>
          <w:lang w:eastAsia="x-none"/>
        </w:rPr>
        <w:lastRenderedPageBreak/>
        <w:t>Opis sposobu przygotowania oferty składanej w formie elektronicznej lub w postaci elektronicznej</w:t>
      </w:r>
      <w:bookmarkEnd w:id="44"/>
      <w:r w:rsidRPr="00F73F04">
        <w:rPr>
          <w:rFonts w:asciiTheme="minorHAnsi" w:hAnsiTheme="minorHAnsi" w:cstheme="minorHAnsi"/>
          <w:bCs/>
          <w:iCs/>
          <w:sz w:val="20"/>
          <w:szCs w:val="20"/>
          <w:lang w:eastAsia="x-none"/>
        </w:rPr>
        <w:t>:</w:t>
      </w:r>
    </w:p>
    <w:p w:rsidR="007E6F97" w:rsidRPr="00F73F04" w:rsidRDefault="007E6F97" w:rsidP="007E6F97">
      <w:pPr>
        <w:numPr>
          <w:ilvl w:val="0"/>
          <w:numId w:val="18"/>
        </w:numPr>
        <w:tabs>
          <w:tab w:val="left" w:pos="708"/>
        </w:tabs>
        <w:spacing w:before="60" w:line="360" w:lineRule="auto"/>
        <w:jc w:val="both"/>
        <w:outlineLvl w:val="1"/>
        <w:rPr>
          <w:rFonts w:asciiTheme="minorHAnsi" w:hAnsiTheme="minorHAnsi" w:cstheme="minorHAnsi"/>
          <w:bCs/>
          <w:iCs/>
          <w:sz w:val="20"/>
          <w:szCs w:val="20"/>
          <w:lang w:eastAsia="x-none"/>
        </w:rPr>
      </w:pPr>
      <w:bookmarkStart w:id="45" w:name="_Hlk37866429"/>
      <w:r w:rsidRPr="00F73F04">
        <w:rPr>
          <w:rFonts w:asciiTheme="minorHAnsi" w:hAnsiTheme="minorHAnsi" w:cstheme="minorHAnsi"/>
          <w:bCs/>
          <w:iCs/>
          <w:sz w:val="20"/>
          <w:szCs w:val="20"/>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F73F04">
        <w:rPr>
          <w:rFonts w:asciiTheme="minorHAnsi" w:hAnsiTheme="minorHAnsi" w:cstheme="minorHAnsi"/>
          <w:b/>
          <w:i/>
          <w:sz w:val="20"/>
          <w:szCs w:val="20"/>
          <w:lang w:eastAsia="x-none"/>
        </w:rPr>
        <w:t>Zgłoś udział w postępowaniu</w:t>
      </w:r>
      <w:bookmarkEnd w:id="45"/>
      <w:r w:rsidRPr="00F73F04">
        <w:rPr>
          <w:rFonts w:asciiTheme="minorHAnsi" w:hAnsiTheme="minorHAnsi" w:cstheme="minorHAnsi"/>
          <w:bCs/>
          <w:iCs/>
          <w:sz w:val="20"/>
          <w:szCs w:val="20"/>
          <w:lang w:eastAsia="x-none"/>
        </w:rPr>
        <w:t>;</w:t>
      </w:r>
      <w:bookmarkStart w:id="46" w:name="_Hlk37866441"/>
    </w:p>
    <w:p w:rsidR="007E6F97" w:rsidRPr="00F73F04" w:rsidRDefault="007E6F97" w:rsidP="007E6F97">
      <w:pPr>
        <w:numPr>
          <w:ilvl w:val="0"/>
          <w:numId w:val="18"/>
        </w:numPr>
        <w:tabs>
          <w:tab w:val="left" w:pos="708"/>
        </w:tabs>
        <w:spacing w:before="60" w:line="360" w:lineRule="auto"/>
        <w:jc w:val="both"/>
        <w:outlineLvl w:val="1"/>
        <w:rPr>
          <w:rFonts w:asciiTheme="minorHAns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 xml:space="preserve">w przypadku, </w:t>
      </w:r>
      <w:bookmarkStart w:id="47" w:name="_Hlk37939646"/>
      <w:bookmarkStart w:id="48" w:name="_Hlk37866474"/>
      <w:bookmarkEnd w:id="46"/>
      <w:r w:rsidRPr="00F73F04">
        <w:rPr>
          <w:rFonts w:asciiTheme="minorHAnsi" w:eastAsia="Calibri" w:hAnsiTheme="minorHAnsi" w:cstheme="minorHAnsi"/>
          <w:bCs/>
          <w:iCs/>
          <w:sz w:val="20"/>
          <w:szCs w:val="20"/>
          <w:lang w:eastAsia="x-none"/>
        </w:rPr>
        <w:t xml:space="preserve">gdy Wykonawca nie posiada konta na Platformie, należy skorzystać z funkcji </w:t>
      </w:r>
      <w:r w:rsidRPr="00F73F04">
        <w:rPr>
          <w:rFonts w:asciiTheme="minorHAnsi" w:eastAsia="Calibri" w:hAnsiTheme="minorHAnsi" w:cstheme="minorHAnsi"/>
          <w:b/>
          <w:i/>
          <w:sz w:val="20"/>
          <w:szCs w:val="20"/>
          <w:lang w:eastAsia="x-none"/>
        </w:rPr>
        <w:t>Zarejestruj</w:t>
      </w:r>
      <w:r w:rsidRPr="00F73F04">
        <w:rPr>
          <w:rFonts w:asciiTheme="minorHAnsi" w:eastAsia="Calibri" w:hAnsiTheme="minorHAnsi" w:cstheme="minorHAnsi"/>
          <w:bCs/>
          <w:iCs/>
          <w:sz w:val="20"/>
          <w:szCs w:val="20"/>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7E6F97" w:rsidRPr="00F73F04" w:rsidRDefault="007E6F97" w:rsidP="007E6F97">
      <w:pPr>
        <w:numPr>
          <w:ilvl w:val="0"/>
          <w:numId w:val="18"/>
        </w:numPr>
        <w:tabs>
          <w:tab w:val="left" w:pos="708"/>
        </w:tabs>
        <w:spacing w:before="60" w:line="360" w:lineRule="auto"/>
        <w:jc w:val="both"/>
        <w:outlineLvl w:val="1"/>
        <w:rPr>
          <w:rFonts w:asciiTheme="minorHAns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 xml:space="preserve">oferta </w:t>
      </w:r>
      <w:bookmarkEnd w:id="47"/>
      <w:r w:rsidRPr="00F73F04">
        <w:rPr>
          <w:rFonts w:asciiTheme="minorHAnsi" w:eastAsia="Calibri" w:hAnsiTheme="minorHAnsi" w:cstheme="minorHAnsi"/>
          <w:bCs/>
          <w:iCs/>
          <w:sz w:val="20"/>
          <w:szCs w:val="20"/>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9" w:name="_Hlk37939678"/>
      <w:r w:rsidRPr="00F73F04">
        <w:rPr>
          <w:rFonts w:asciiTheme="minorHAnsi" w:eastAsia="Calibri" w:hAnsiTheme="minorHAnsi" w:cstheme="minorHAnsi"/>
          <w:bCs/>
          <w:iCs/>
          <w:sz w:val="20"/>
          <w:szCs w:val="20"/>
          <w:lang w:eastAsia="x-none"/>
        </w:rPr>
        <w:t>;</w:t>
      </w:r>
    </w:p>
    <w:p w:rsidR="007E6F97" w:rsidRPr="00F73F04" w:rsidRDefault="007E6F97" w:rsidP="007E6F97">
      <w:pPr>
        <w:numPr>
          <w:ilvl w:val="0"/>
          <w:numId w:val="18"/>
        </w:numPr>
        <w:tabs>
          <w:tab w:val="left" w:pos="708"/>
        </w:tabs>
        <w:spacing w:before="60" w:line="360" w:lineRule="auto"/>
        <w:jc w:val="both"/>
        <w:outlineLvl w:val="1"/>
        <w:rPr>
          <w:rFonts w:asciiTheme="minorHAns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 xml:space="preserve">jeżeli </w:t>
      </w:r>
      <w:bookmarkEnd w:id="48"/>
      <w:bookmarkEnd w:id="49"/>
      <w:r w:rsidRPr="00F73F04">
        <w:rPr>
          <w:rFonts w:asciiTheme="minorHAnsi" w:eastAsia="Calibri" w:hAnsiTheme="minorHAnsi" w:cstheme="minorHAnsi"/>
          <w:bCs/>
          <w:iCs/>
          <w:sz w:val="20"/>
          <w:szCs w:val="20"/>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rsidR="007E6F97" w:rsidRPr="00F73F04" w:rsidRDefault="007E6F97" w:rsidP="007E6F97">
      <w:pPr>
        <w:numPr>
          <w:ilvl w:val="0"/>
          <w:numId w:val="18"/>
        </w:numPr>
        <w:tabs>
          <w:tab w:val="left" w:pos="708"/>
        </w:tabs>
        <w:spacing w:before="60" w:line="360" w:lineRule="auto"/>
        <w:jc w:val="both"/>
        <w:outlineLvl w:val="1"/>
        <w:rPr>
          <w:rFonts w:asciiTheme="minorHAns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 xml:space="preserve">oferta powinna zostać załączona na Platformie, na karcie ”Oferta/Załączniki”, w tabeli ”Oferta”, za pomocą opcji </w:t>
      </w:r>
      <w:r w:rsidRPr="00F73F04">
        <w:rPr>
          <w:rFonts w:asciiTheme="minorHAnsi" w:eastAsia="Calibri" w:hAnsiTheme="minorHAnsi" w:cstheme="minorHAnsi"/>
          <w:b/>
          <w:i/>
          <w:sz w:val="20"/>
          <w:szCs w:val="20"/>
          <w:lang w:eastAsia="x-none"/>
        </w:rPr>
        <w:t xml:space="preserve">Załącz </w:t>
      </w:r>
      <w:r w:rsidR="00E70BB8" w:rsidRPr="00F73F04">
        <w:rPr>
          <w:rFonts w:asciiTheme="minorHAnsi" w:eastAsia="Calibri" w:hAnsiTheme="minorHAnsi" w:cstheme="minorHAnsi"/>
          <w:b/>
          <w:i/>
          <w:sz w:val="20"/>
          <w:szCs w:val="20"/>
          <w:lang w:eastAsia="x-none"/>
        </w:rPr>
        <w:t>ofertę</w:t>
      </w:r>
      <w:r w:rsidRPr="00F73F04">
        <w:rPr>
          <w:rFonts w:asciiTheme="minorHAnsi" w:eastAsia="Calibri" w:hAnsiTheme="minorHAnsi" w:cstheme="minorHAnsi"/>
          <w:bCs/>
          <w:iCs/>
          <w:sz w:val="20"/>
          <w:szCs w:val="20"/>
          <w:lang w:eastAsia="x-none"/>
        </w:rPr>
        <w:t xml:space="preserve">, następnie </w:t>
      </w:r>
      <w:r w:rsidRPr="00F73F04">
        <w:rPr>
          <w:rFonts w:asciiTheme="minorHAnsi" w:eastAsia="Calibri" w:hAnsiTheme="minorHAnsi" w:cstheme="minorHAnsi"/>
          <w:b/>
          <w:iCs/>
          <w:sz w:val="20"/>
          <w:szCs w:val="20"/>
          <w:lang w:eastAsia="x-none"/>
        </w:rPr>
        <w:t>Wybierz plik</w:t>
      </w:r>
      <w:r w:rsidRPr="00F73F04">
        <w:rPr>
          <w:rFonts w:asciiTheme="minorHAnsi" w:eastAsia="Calibri" w:hAnsiTheme="minorHAnsi" w:cstheme="minorHAnsi"/>
          <w:bCs/>
          <w:iCs/>
          <w:sz w:val="20"/>
          <w:szCs w:val="20"/>
          <w:lang w:eastAsia="x-none"/>
        </w:rPr>
        <w:t xml:space="preserve"> i użycie przycisku </w:t>
      </w:r>
      <w:r w:rsidRPr="00F73F04">
        <w:rPr>
          <w:rFonts w:asciiTheme="minorHAnsi" w:eastAsia="Calibri" w:hAnsiTheme="minorHAnsi" w:cstheme="minorHAnsi"/>
          <w:b/>
          <w:i/>
          <w:sz w:val="20"/>
          <w:szCs w:val="20"/>
          <w:lang w:eastAsia="x-none"/>
        </w:rPr>
        <w:t>Załącz</w:t>
      </w:r>
      <w:r w:rsidRPr="00F73F04">
        <w:rPr>
          <w:rFonts w:asciiTheme="minorHAnsi" w:eastAsia="Calibri" w:hAnsiTheme="minorHAnsi" w:cstheme="minorHAnsi"/>
          <w:bCs/>
          <w:iCs/>
          <w:sz w:val="20"/>
          <w:szCs w:val="20"/>
          <w:lang w:eastAsia="x-none"/>
        </w:rPr>
        <w:t>;</w:t>
      </w:r>
    </w:p>
    <w:p w:rsidR="00637DBE" w:rsidRPr="00F73F04" w:rsidRDefault="00637DBE" w:rsidP="00C76279">
      <w:pPr>
        <w:tabs>
          <w:tab w:val="left" w:pos="708"/>
        </w:tabs>
        <w:spacing w:line="360" w:lineRule="auto"/>
        <w:ind w:left="680"/>
        <w:jc w:val="both"/>
        <w:outlineLvl w:val="1"/>
        <w:rPr>
          <w:rFonts w:asciiTheme="minorHAnsi" w:hAnsiTheme="minorHAnsi" w:cstheme="minorHAnsi"/>
          <w:bCs/>
          <w:iCs/>
          <w:sz w:val="20"/>
          <w:szCs w:val="20"/>
          <w:lang w:eastAsia="x-none"/>
        </w:rPr>
      </w:pPr>
    </w:p>
    <w:p w:rsidR="007E6F97" w:rsidRPr="00F73F04" w:rsidRDefault="007E6F97" w:rsidP="00637DBE">
      <w:pPr>
        <w:numPr>
          <w:ilvl w:val="0"/>
          <w:numId w:val="18"/>
        </w:numPr>
        <w:tabs>
          <w:tab w:val="left" w:pos="708"/>
        </w:tabs>
        <w:spacing w:line="360" w:lineRule="auto"/>
        <w:jc w:val="both"/>
        <w:outlineLvl w:val="1"/>
        <w:rPr>
          <w:rFonts w:asciiTheme="minorHAns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 xml:space="preserve">załączniki do oferty powinny zostać załączone na Platformie, na karcie ”Oferta/Załączniki”, w tabeli ”Załączniki”, za pomocą opcji </w:t>
      </w:r>
      <w:r w:rsidRPr="00F73F04">
        <w:rPr>
          <w:rFonts w:asciiTheme="minorHAnsi" w:eastAsia="Calibri" w:hAnsiTheme="minorHAnsi" w:cstheme="minorHAnsi"/>
          <w:b/>
          <w:i/>
          <w:sz w:val="20"/>
          <w:szCs w:val="20"/>
          <w:lang w:eastAsia="x-none"/>
        </w:rPr>
        <w:t>Załącz plik</w:t>
      </w:r>
      <w:r w:rsidRPr="00F73F04">
        <w:rPr>
          <w:rFonts w:asciiTheme="minorHAnsi" w:eastAsia="Calibri" w:hAnsiTheme="minorHAnsi" w:cstheme="minorHAnsi"/>
          <w:bCs/>
          <w:iCs/>
          <w:sz w:val="20"/>
          <w:szCs w:val="20"/>
          <w:lang w:eastAsia="x-none"/>
        </w:rPr>
        <w:t xml:space="preserve">, następnie </w:t>
      </w:r>
      <w:r w:rsidRPr="00F73F04">
        <w:rPr>
          <w:rFonts w:asciiTheme="minorHAnsi" w:eastAsia="Calibri" w:hAnsiTheme="minorHAnsi" w:cstheme="minorHAnsi"/>
          <w:b/>
          <w:iCs/>
          <w:sz w:val="20"/>
          <w:szCs w:val="20"/>
          <w:lang w:eastAsia="x-none"/>
        </w:rPr>
        <w:t>Wybierz plik</w:t>
      </w:r>
      <w:r w:rsidRPr="00F73F04">
        <w:rPr>
          <w:rFonts w:asciiTheme="minorHAnsi" w:eastAsia="Calibri" w:hAnsiTheme="minorHAnsi" w:cstheme="minorHAnsi"/>
          <w:bCs/>
          <w:iCs/>
          <w:sz w:val="20"/>
          <w:szCs w:val="20"/>
          <w:lang w:eastAsia="x-none"/>
        </w:rPr>
        <w:t xml:space="preserve"> i użycie przycisku </w:t>
      </w:r>
      <w:r w:rsidRPr="00F73F04">
        <w:rPr>
          <w:rFonts w:asciiTheme="minorHAnsi" w:eastAsia="Calibri" w:hAnsiTheme="minorHAnsi" w:cstheme="minorHAnsi"/>
          <w:b/>
          <w:i/>
          <w:sz w:val="20"/>
          <w:szCs w:val="20"/>
          <w:lang w:eastAsia="x-none"/>
        </w:rPr>
        <w:t>Załącz</w:t>
      </w:r>
      <w:r w:rsidRPr="00F73F04">
        <w:rPr>
          <w:rFonts w:asciiTheme="minorHAnsi" w:eastAsia="Calibri" w:hAnsiTheme="minorHAnsi" w:cstheme="minorHAnsi"/>
          <w:bCs/>
          <w:i/>
          <w:sz w:val="20"/>
          <w:szCs w:val="20"/>
          <w:lang w:eastAsia="x-none"/>
        </w:rPr>
        <w:t xml:space="preserve"> </w:t>
      </w:r>
      <w:r w:rsidRPr="00F73F04">
        <w:rPr>
          <w:rFonts w:asciiTheme="minorHAnsi" w:eastAsia="Calibri" w:hAnsiTheme="minorHAnsi" w:cstheme="minorHAnsi"/>
          <w:bCs/>
          <w:iCs/>
          <w:sz w:val="20"/>
          <w:szCs w:val="20"/>
          <w:lang w:eastAsia="x-none"/>
        </w:rPr>
        <w:t>(każdy z załączników należy dodać oddzielnie);</w:t>
      </w:r>
    </w:p>
    <w:p w:rsidR="007E6F97" w:rsidRPr="00F73F04" w:rsidRDefault="007E6F97" w:rsidP="007E6F97">
      <w:pPr>
        <w:numPr>
          <w:ilvl w:val="0"/>
          <w:numId w:val="18"/>
        </w:numPr>
        <w:spacing w:before="60" w:after="60" w:line="360" w:lineRule="auto"/>
        <w:ind w:left="1037" w:hanging="357"/>
        <w:jc w:val="both"/>
        <w:outlineLvl w:val="1"/>
        <w:rPr>
          <w:rFonts w:asciiTheme="minorHAnsi" w:eastAsia="Calibri" w:hAnsiTheme="minorHAnsi" w:cstheme="minorHAnsi"/>
          <w:bCs/>
          <w:iCs/>
          <w:sz w:val="20"/>
          <w:szCs w:val="20"/>
          <w:lang w:eastAsia="x-none"/>
        </w:rPr>
      </w:pPr>
      <w:bookmarkStart w:id="51" w:name="_Hlk37940020"/>
      <w:bookmarkStart w:id="52" w:name="_Hlk37866628"/>
      <w:bookmarkEnd w:id="50"/>
      <w:r w:rsidRPr="00F73F04">
        <w:rPr>
          <w:rFonts w:asciiTheme="minorHAnsi" w:eastAsia="Calibri" w:hAnsiTheme="minorHAnsi" w:cstheme="minorHAnsi"/>
          <w:bCs/>
          <w:iCs/>
          <w:sz w:val="20"/>
          <w:szCs w:val="20"/>
          <w:lang w:eastAsia="x-none"/>
        </w:rPr>
        <w:t xml:space="preserve">wszelkie </w:t>
      </w:r>
      <w:bookmarkEnd w:id="51"/>
      <w:r w:rsidRPr="00F73F04">
        <w:rPr>
          <w:rFonts w:asciiTheme="minorHAnsi" w:eastAsia="Calibri" w:hAnsiTheme="minorHAnsi" w:cstheme="minorHAnsi"/>
          <w:bCs/>
          <w:iCs/>
          <w:sz w:val="20"/>
          <w:szCs w:val="20"/>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F73F04">
        <w:rPr>
          <w:rFonts w:asciiTheme="minorHAnsi" w:eastAsia="Calibri" w:hAnsiTheme="minorHAnsi" w:cstheme="minorHAnsi"/>
          <w:sz w:val="20"/>
          <w:szCs w:val="20"/>
        </w:rPr>
        <w:t xml:space="preserve">za pomocą opcji </w:t>
      </w:r>
      <w:r w:rsidRPr="00F73F04">
        <w:rPr>
          <w:rFonts w:asciiTheme="minorHAnsi" w:eastAsia="Calibri" w:hAnsiTheme="minorHAnsi" w:cstheme="minorHAnsi"/>
          <w:b/>
          <w:bCs/>
          <w:i/>
          <w:iCs/>
          <w:sz w:val="20"/>
          <w:szCs w:val="20"/>
        </w:rPr>
        <w:t>Załącz plik</w:t>
      </w:r>
      <w:r w:rsidRPr="00F73F04">
        <w:rPr>
          <w:rFonts w:asciiTheme="minorHAnsi" w:eastAsia="Calibri" w:hAnsiTheme="minorHAnsi" w:cstheme="minorHAnsi"/>
          <w:sz w:val="20"/>
          <w:szCs w:val="20"/>
        </w:rPr>
        <w:t xml:space="preserve">, następnie </w:t>
      </w:r>
      <w:r w:rsidRPr="00F73F04">
        <w:rPr>
          <w:rFonts w:asciiTheme="minorHAnsi" w:eastAsia="Calibri" w:hAnsiTheme="minorHAnsi" w:cstheme="minorHAnsi"/>
          <w:b/>
          <w:bCs/>
          <w:sz w:val="20"/>
          <w:szCs w:val="20"/>
        </w:rPr>
        <w:t>Wybierz plik</w:t>
      </w:r>
      <w:r w:rsidRPr="00F73F04">
        <w:rPr>
          <w:rFonts w:asciiTheme="minorHAnsi" w:eastAsia="Calibri" w:hAnsiTheme="minorHAnsi" w:cstheme="minorHAnsi"/>
          <w:sz w:val="20"/>
          <w:szCs w:val="20"/>
        </w:rPr>
        <w:t xml:space="preserve"> i użycie przycisku </w:t>
      </w:r>
      <w:r w:rsidRPr="00F73F04">
        <w:rPr>
          <w:rFonts w:asciiTheme="minorHAnsi" w:eastAsia="Calibri" w:hAnsiTheme="minorHAnsi" w:cstheme="minorHAnsi"/>
          <w:b/>
          <w:bCs/>
          <w:i/>
          <w:iCs/>
          <w:sz w:val="20"/>
          <w:szCs w:val="20"/>
        </w:rPr>
        <w:t>Załącz</w:t>
      </w:r>
      <w:r w:rsidRPr="00F73F04">
        <w:rPr>
          <w:rFonts w:asciiTheme="minorHAnsi" w:eastAsia="Calibri" w:hAnsiTheme="minorHAnsi" w:cstheme="minorHAnsi"/>
          <w:i/>
          <w:iCs/>
          <w:sz w:val="20"/>
          <w:szCs w:val="20"/>
        </w:rPr>
        <w:t>.</w:t>
      </w:r>
    </w:p>
    <w:p w:rsidR="007E6F97" w:rsidRPr="00F73F04" w:rsidRDefault="007E6F97" w:rsidP="007E6F97">
      <w:pPr>
        <w:spacing w:before="60" w:after="60" w:line="360" w:lineRule="auto"/>
        <w:ind w:left="1037"/>
        <w:jc w:val="both"/>
        <w:outlineLvl w:val="1"/>
        <w:rPr>
          <w:rFonts w:asciiTheme="minorHAnsi" w:eastAsia="Calibr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Zaleca się, aby plik z tajemnicą przedsiębiorstwa nie zawierał w swojej treści informacji jawnych (np. uzasadnienia zastrzeżenia)</w:t>
      </w:r>
      <w:bookmarkStart w:id="53" w:name="_Hlk37940112"/>
      <w:bookmarkEnd w:id="52"/>
      <w:r w:rsidRPr="00F73F04">
        <w:rPr>
          <w:rFonts w:asciiTheme="minorHAnsi" w:eastAsia="Calibri" w:hAnsiTheme="minorHAnsi" w:cstheme="minorHAnsi"/>
          <w:bCs/>
          <w:iCs/>
          <w:sz w:val="20"/>
          <w:szCs w:val="20"/>
          <w:lang w:eastAsia="x-none"/>
        </w:rPr>
        <w:t>;</w:t>
      </w:r>
    </w:p>
    <w:p w:rsidR="007E6F97" w:rsidRPr="00F73F04" w:rsidRDefault="007E6F97" w:rsidP="007E6F97">
      <w:pPr>
        <w:numPr>
          <w:ilvl w:val="0"/>
          <w:numId w:val="18"/>
        </w:numPr>
        <w:spacing w:before="60" w:after="60" w:line="360" w:lineRule="auto"/>
        <w:ind w:left="1037" w:hanging="357"/>
        <w:jc w:val="both"/>
        <w:outlineLvl w:val="1"/>
        <w:rPr>
          <w:rFonts w:asciiTheme="minorHAnsi" w:eastAsia="Calibr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t>potwierdzeniem prawidłowo załączonego pliku jest automatyczne wygenerowanie przez Platformę komunikatu systemowego o treści ”Plik został poprawnie przesłany na platformę;</w:t>
      </w:r>
    </w:p>
    <w:p w:rsidR="007E6F97" w:rsidRPr="00F73F04" w:rsidRDefault="007E6F97" w:rsidP="007E6F97">
      <w:pPr>
        <w:numPr>
          <w:ilvl w:val="0"/>
          <w:numId w:val="18"/>
        </w:numPr>
        <w:spacing w:before="60" w:after="60" w:line="360" w:lineRule="auto"/>
        <w:ind w:left="1037" w:hanging="357"/>
        <w:jc w:val="both"/>
        <w:outlineLvl w:val="1"/>
        <w:rPr>
          <w:rFonts w:asciiTheme="minorHAnsi" w:eastAsia="Calibri" w:hAnsiTheme="minorHAnsi" w:cstheme="minorHAnsi"/>
          <w:bCs/>
          <w:iCs/>
          <w:sz w:val="20"/>
          <w:szCs w:val="20"/>
          <w:lang w:eastAsia="x-none"/>
        </w:rPr>
      </w:pPr>
      <w:r w:rsidRPr="00F73F04">
        <w:rPr>
          <w:rFonts w:asciiTheme="minorHAnsi" w:eastAsia="Calibri" w:hAnsiTheme="minorHAnsi" w:cstheme="minorHAnsi"/>
          <w:bCs/>
          <w:iCs/>
          <w:sz w:val="20"/>
          <w:szCs w:val="20"/>
          <w:u w:val="single"/>
          <w:lang w:eastAsia="x-none"/>
        </w:rPr>
        <w:t xml:space="preserve">ostateczne złożenie oferty wraz z załącznikami Wykonawca musi potwierdzić klikając </w:t>
      </w:r>
      <w:r w:rsidRPr="00F73F04">
        <w:rPr>
          <w:rFonts w:asciiTheme="minorHAnsi" w:eastAsia="Calibri" w:hAnsiTheme="minorHAnsi" w:cstheme="minorHAnsi"/>
          <w:sz w:val="20"/>
          <w:szCs w:val="20"/>
          <w:u w:val="single"/>
        </w:rPr>
        <w:t>na karcie ”Oferta/Załączniki”</w:t>
      </w:r>
      <w:r w:rsidRPr="00F73F04">
        <w:rPr>
          <w:rFonts w:asciiTheme="minorHAnsi" w:eastAsia="Calibri" w:hAnsiTheme="minorHAnsi" w:cstheme="minorHAnsi"/>
          <w:bCs/>
          <w:iCs/>
          <w:sz w:val="20"/>
          <w:szCs w:val="20"/>
          <w:u w:val="single"/>
          <w:lang w:eastAsia="x-none"/>
        </w:rPr>
        <w:t xml:space="preserve"> w przycisk </w:t>
      </w:r>
      <w:r w:rsidRPr="00F73F04">
        <w:rPr>
          <w:rFonts w:asciiTheme="minorHAnsi" w:eastAsia="Calibri" w:hAnsiTheme="minorHAnsi" w:cstheme="minorHAnsi"/>
          <w:b/>
          <w:i/>
          <w:color w:val="0070C0"/>
          <w:sz w:val="20"/>
          <w:szCs w:val="20"/>
          <w:u w:val="single"/>
          <w:lang w:eastAsia="x-none"/>
        </w:rPr>
        <w:t>Złóż ofertę</w:t>
      </w:r>
      <w:r w:rsidRPr="00F73F04">
        <w:rPr>
          <w:rFonts w:asciiTheme="minorHAnsi" w:eastAsia="Calibri" w:hAnsiTheme="minorHAnsi" w:cstheme="minorHAnsi"/>
          <w:bCs/>
          <w:iCs/>
          <w:sz w:val="20"/>
          <w:szCs w:val="20"/>
          <w:lang w:eastAsia="x-none"/>
        </w:rPr>
        <w:t>;</w:t>
      </w:r>
    </w:p>
    <w:p w:rsidR="007E6F97" w:rsidRPr="00F73F04" w:rsidRDefault="007E6F97" w:rsidP="007E6F97">
      <w:pPr>
        <w:numPr>
          <w:ilvl w:val="0"/>
          <w:numId w:val="18"/>
        </w:numPr>
        <w:spacing w:before="60" w:after="60" w:line="360" w:lineRule="auto"/>
        <w:ind w:left="1037" w:hanging="357"/>
        <w:jc w:val="both"/>
        <w:outlineLvl w:val="1"/>
        <w:rPr>
          <w:rFonts w:asciiTheme="minorHAnsi" w:eastAsia="Calibri" w:hAnsiTheme="minorHAnsi" w:cstheme="minorHAnsi"/>
          <w:bCs/>
          <w:iCs/>
          <w:sz w:val="20"/>
          <w:szCs w:val="20"/>
          <w:lang w:eastAsia="x-none"/>
        </w:rPr>
      </w:pPr>
      <w:r w:rsidRPr="00F73F04">
        <w:rPr>
          <w:rFonts w:asciiTheme="minorHAnsi" w:eastAsia="Calibri" w:hAnsiTheme="minorHAnsi" w:cstheme="minorHAnsi"/>
          <w:bCs/>
          <w:iCs/>
          <w:sz w:val="20"/>
          <w:szCs w:val="20"/>
          <w:lang w:eastAsia="x-none"/>
        </w:rPr>
        <w:lastRenderedPageBreak/>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7E6F97" w:rsidRPr="00F73F04" w:rsidRDefault="007E6F97" w:rsidP="007E6F97">
      <w:pPr>
        <w:numPr>
          <w:ilvl w:val="1"/>
          <w:numId w:val="1"/>
        </w:numPr>
        <w:spacing w:before="120" w:after="60" w:line="360" w:lineRule="auto"/>
        <w:jc w:val="both"/>
        <w:outlineLvl w:val="1"/>
        <w:rPr>
          <w:rFonts w:asciiTheme="minorHAnsi" w:hAnsiTheme="minorHAnsi" w:cstheme="minorHAnsi"/>
          <w:bCs/>
          <w:iCs/>
          <w:color w:val="000000"/>
          <w:sz w:val="20"/>
          <w:szCs w:val="20"/>
          <w:lang w:eastAsia="x-none"/>
        </w:rPr>
      </w:pPr>
      <w:bookmarkStart w:id="54" w:name="_Hlk37866756"/>
      <w:r w:rsidRPr="00F73F04">
        <w:rPr>
          <w:rFonts w:asciiTheme="minorHAnsi" w:hAnsiTheme="minorHAnsi" w:cstheme="minorHAnsi"/>
          <w:bCs/>
          <w:iCs/>
          <w:sz w:val="20"/>
          <w:szCs w:val="20"/>
          <w:lang w:eastAsia="x-none"/>
        </w:rPr>
        <w:t xml:space="preserve">Do upływu terminu składania ofert, Wykonawca za pośrednictwem Platformy, może wprowadzić zmiany do złożonej oferty lub wycofać ofertę, używając opcji </w:t>
      </w:r>
      <w:r w:rsidRPr="00F73F04">
        <w:rPr>
          <w:rFonts w:asciiTheme="minorHAnsi" w:hAnsiTheme="minorHAnsi" w:cstheme="minorHAnsi"/>
          <w:b/>
          <w:i/>
          <w:sz w:val="20"/>
          <w:szCs w:val="20"/>
          <w:lang w:eastAsia="x-none"/>
        </w:rPr>
        <w:t>Wycofaj ofertę</w:t>
      </w:r>
      <w:r w:rsidRPr="00F73F04">
        <w:rPr>
          <w:rFonts w:asciiTheme="minorHAnsi" w:hAnsiTheme="minorHAnsi" w:cstheme="minorHAnsi"/>
          <w:bCs/>
          <w:iCs/>
          <w:sz w:val="20"/>
          <w:szCs w:val="20"/>
          <w:lang w:eastAsia="x-none"/>
        </w:rPr>
        <w:t xml:space="preserve"> (karta ”Oferta/Załączniki”). Po wycofaniu oferty Wykonawca może usunąć załączone pliki, zaznaczając pozycje do usunięcia i klikając w przycisk </w:t>
      </w:r>
      <w:r w:rsidRPr="00F73F04">
        <w:rPr>
          <w:rFonts w:asciiTheme="minorHAnsi" w:hAnsiTheme="minorHAnsi" w:cstheme="minorHAnsi"/>
          <w:b/>
          <w:i/>
          <w:sz w:val="20"/>
          <w:szCs w:val="20"/>
          <w:lang w:eastAsia="x-none"/>
        </w:rPr>
        <w:t>Usuń zaznaczone</w:t>
      </w:r>
      <w:r w:rsidRPr="00F73F04">
        <w:rPr>
          <w:rFonts w:asciiTheme="minorHAnsi" w:hAnsiTheme="minorHAnsi" w:cstheme="minorHAnsi"/>
          <w:bCs/>
          <w:iCs/>
          <w:sz w:val="20"/>
          <w:szCs w:val="20"/>
          <w:lang w:eastAsia="x-none"/>
        </w:rPr>
        <w:t>.</w:t>
      </w:r>
    </w:p>
    <w:p w:rsidR="007E6F97" w:rsidRPr="00F73F04" w:rsidRDefault="007E6F97" w:rsidP="007E6F97">
      <w:pPr>
        <w:numPr>
          <w:ilvl w:val="1"/>
          <w:numId w:val="1"/>
        </w:numPr>
        <w:spacing w:before="120" w:after="6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 xml:space="preserve">Szczegółowa instrukcja korzystania z Platformy znajduje się na stronie internetowej </w:t>
      </w:r>
      <w:hyperlink r:id="rId8" w:history="1">
        <w:r w:rsidRPr="00F73F04">
          <w:rPr>
            <w:rFonts w:asciiTheme="minorHAnsi" w:eastAsia="Calibri" w:hAnsiTheme="minorHAnsi" w:cstheme="minorHAnsi"/>
            <w:bCs/>
            <w:iCs/>
            <w:color w:val="0070C0"/>
            <w:sz w:val="20"/>
            <w:szCs w:val="20"/>
            <w:lang w:eastAsia="en-US"/>
          </w:rPr>
          <w:t>https://e-ProPublico.pl/</w:t>
        </w:r>
      </w:hyperlink>
      <w:r w:rsidRPr="00F73F04">
        <w:rPr>
          <w:rFonts w:asciiTheme="minorHAnsi" w:hAnsiTheme="minorHAnsi" w:cstheme="minorHAnsi"/>
          <w:bCs/>
          <w:iCs/>
          <w:color w:val="000000"/>
          <w:sz w:val="20"/>
          <w:szCs w:val="20"/>
          <w:lang w:eastAsia="x-none"/>
        </w:rPr>
        <w:t xml:space="preserve">, przycisk ” </w:t>
      </w:r>
      <w:r w:rsidRPr="00F73F04">
        <w:rPr>
          <w:rFonts w:asciiTheme="minorHAnsi" w:hAnsiTheme="minorHAnsi" w:cstheme="minorHAnsi"/>
          <w:b/>
          <w:iCs/>
          <w:color w:val="0070C0"/>
          <w:sz w:val="20"/>
          <w:szCs w:val="20"/>
          <w:lang w:eastAsia="x-none"/>
        </w:rPr>
        <w:t xml:space="preserve">Instrukcja Wykonawcy </w:t>
      </w:r>
      <w:r w:rsidRPr="00F73F04">
        <w:rPr>
          <w:rFonts w:asciiTheme="minorHAnsi" w:hAnsiTheme="minorHAnsi" w:cstheme="minorHAnsi"/>
          <w:b/>
          <w:iCs/>
          <w:color w:val="0070C0"/>
          <w:sz w:val="20"/>
          <w:szCs w:val="20"/>
          <w:vertAlign w:val="superscript"/>
          <w:lang w:eastAsia="x-none"/>
        </w:rPr>
        <w:footnoteReference w:id="1"/>
      </w:r>
      <w:r w:rsidRPr="00F73F04">
        <w:rPr>
          <w:rFonts w:asciiTheme="minorHAnsi" w:hAnsiTheme="minorHAnsi" w:cstheme="minorHAnsi"/>
          <w:b/>
          <w:iCs/>
          <w:color w:val="0070C0"/>
          <w:sz w:val="20"/>
          <w:szCs w:val="20"/>
          <w:lang w:eastAsia="x-none"/>
        </w:rPr>
        <w:t xml:space="preserve"> </w:t>
      </w:r>
      <w:r w:rsidRPr="00F73F04">
        <w:rPr>
          <w:rFonts w:asciiTheme="minorHAnsi" w:hAnsiTheme="minorHAnsi" w:cstheme="minorHAnsi"/>
          <w:bCs/>
          <w:iCs/>
          <w:color w:val="000000"/>
          <w:sz w:val="20"/>
          <w:szCs w:val="20"/>
          <w:lang w:eastAsia="x-none"/>
        </w:rPr>
        <w:t>”.</w:t>
      </w:r>
    </w:p>
    <w:bookmarkEnd w:id="54"/>
    <w:p w:rsidR="001B365B" w:rsidRPr="00F73F04" w:rsidRDefault="007E6F97" w:rsidP="007E6F97">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sz w:val="20"/>
          <w:szCs w:val="20"/>
        </w:rPr>
        <w:t>Zamawiający nie przewiduje zwrotu kosztów udziału w postępowaniu. Wykonawca ponosi wszelkie koszty związane z przygotowaniem i złożeniem oferty</w:t>
      </w:r>
      <w:r w:rsidR="001B365B"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55" w:name="_Toc258314253"/>
      <w:r w:rsidRPr="00F73F04">
        <w:rPr>
          <w:rFonts w:asciiTheme="minorHAnsi" w:hAnsiTheme="minorHAnsi" w:cstheme="minorHAnsi"/>
          <w:b/>
          <w:bCs/>
          <w:caps/>
          <w:kern w:val="32"/>
          <w:sz w:val="20"/>
          <w:szCs w:val="20"/>
          <w:lang w:val="x-none" w:eastAsia="x-none"/>
        </w:rPr>
        <w:t>Miejsce oraz termin składania i otwarcia ofert</w:t>
      </w:r>
      <w:bookmarkEnd w:id="55"/>
    </w:p>
    <w:p w:rsidR="001B365B" w:rsidRPr="00F73F04" w:rsidRDefault="001B365B" w:rsidP="00F74153">
      <w:pPr>
        <w:tabs>
          <w:tab w:val="left" w:pos="708"/>
        </w:tabs>
        <w:spacing w:before="120" w:line="360" w:lineRule="auto"/>
        <w:ind w:left="431"/>
        <w:jc w:val="both"/>
        <w:outlineLvl w:val="1"/>
        <w:rPr>
          <w:rFonts w:asciiTheme="minorHAnsi" w:hAnsiTheme="minorHAnsi" w:cstheme="minorHAnsi"/>
          <w:bCs/>
          <w:iCs/>
          <w:color w:val="000000"/>
          <w:sz w:val="20"/>
          <w:szCs w:val="20"/>
          <w:lang w:val="x-none" w:eastAsia="x-none"/>
        </w:rPr>
      </w:pPr>
      <w:bookmarkStart w:id="56" w:name="_Hlk37940485"/>
      <w:bookmarkStart w:id="57" w:name="_Hlk37857777"/>
      <w:r w:rsidRPr="00F73F04">
        <w:rPr>
          <w:rFonts w:asciiTheme="minorHAnsi" w:hAnsiTheme="minorHAnsi" w:cstheme="minorHAnsi"/>
          <w:bCs/>
          <w:iCs/>
          <w:color w:val="000000"/>
          <w:sz w:val="20"/>
          <w:szCs w:val="20"/>
          <w:lang w:val="x-none" w:eastAsia="x-none"/>
        </w:rPr>
        <w:t>Ofertę</w:t>
      </w:r>
      <w:r w:rsidRPr="00F73F04">
        <w:rPr>
          <w:rFonts w:asciiTheme="minorHAnsi" w:hAnsiTheme="minorHAnsi" w:cstheme="minorHAnsi"/>
          <w:bCs/>
          <w:iCs/>
          <w:color w:val="000000"/>
          <w:sz w:val="20"/>
          <w:szCs w:val="20"/>
          <w:lang w:eastAsia="x-none"/>
        </w:rPr>
        <w:t>, wraz z załącznikami, należy złożyć za pośrednictwem Platformy w terminie do dnia</w:t>
      </w:r>
      <w:r w:rsidRPr="00F73F04">
        <w:rPr>
          <w:rFonts w:asciiTheme="minorHAnsi" w:hAnsiTheme="minorHAnsi" w:cstheme="minorHAnsi"/>
          <w:bCs/>
          <w:iCs/>
          <w:color w:val="000000"/>
          <w:sz w:val="20"/>
          <w:szCs w:val="20"/>
          <w:lang w:val="x-none" w:eastAsia="x-none"/>
        </w:rPr>
        <w:t xml:space="preserve"> </w:t>
      </w:r>
      <w:r w:rsidR="00C76279" w:rsidRPr="00F73F04">
        <w:rPr>
          <w:rFonts w:asciiTheme="minorHAnsi" w:hAnsiTheme="minorHAnsi" w:cstheme="minorHAnsi"/>
          <w:b/>
          <w:bCs/>
          <w:iCs/>
          <w:color w:val="000000"/>
          <w:sz w:val="20"/>
          <w:szCs w:val="20"/>
          <w:lang w:val="x-none" w:eastAsia="x-none"/>
        </w:rPr>
        <w:t>2026-05-22</w:t>
      </w:r>
      <w:r w:rsidRPr="00F73F04">
        <w:rPr>
          <w:rFonts w:asciiTheme="minorHAnsi" w:hAnsiTheme="minorHAnsi" w:cstheme="minorHAnsi"/>
          <w:bCs/>
          <w:iCs/>
          <w:color w:val="000000"/>
          <w:sz w:val="20"/>
          <w:szCs w:val="20"/>
          <w:lang w:val="x-none" w:eastAsia="x-none"/>
        </w:rPr>
        <w:t xml:space="preserve"> do godz. </w:t>
      </w:r>
      <w:bookmarkEnd w:id="56"/>
      <w:bookmarkEnd w:id="57"/>
      <w:r w:rsidR="00C76279" w:rsidRPr="00F73F04">
        <w:rPr>
          <w:rFonts w:asciiTheme="minorHAnsi" w:hAnsiTheme="minorHAnsi" w:cstheme="minorHAnsi"/>
          <w:b/>
          <w:bCs/>
          <w:iCs/>
          <w:color w:val="000000"/>
          <w:sz w:val="20"/>
          <w:szCs w:val="20"/>
          <w:lang w:val="x-none" w:eastAsia="x-none"/>
        </w:rPr>
        <w:t>08:00</w:t>
      </w:r>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eastAsia="x-none"/>
        </w:rPr>
      </w:pPr>
      <w:bookmarkStart w:id="58" w:name="_Toc258314254"/>
      <w:r w:rsidRPr="00F73F04">
        <w:rPr>
          <w:rFonts w:asciiTheme="minorHAnsi" w:hAnsiTheme="minorHAnsi" w:cstheme="minorHAnsi"/>
          <w:b/>
          <w:bCs/>
          <w:caps/>
          <w:kern w:val="32"/>
          <w:sz w:val="20"/>
          <w:szCs w:val="20"/>
          <w:lang w:eastAsia="x-none"/>
        </w:rPr>
        <w:t>termin otwarcia ofert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 xml:space="preserve">Otwarcie </w:t>
      </w:r>
      <w:r w:rsidRPr="00F73F04">
        <w:rPr>
          <w:rFonts w:asciiTheme="minorHAnsi" w:hAnsiTheme="minorHAnsi" w:cstheme="minorHAnsi"/>
          <w:bCs/>
          <w:iCs/>
          <w:color w:val="000000"/>
          <w:sz w:val="20"/>
          <w:szCs w:val="20"/>
          <w:lang w:val="x-none" w:eastAsia="x-none"/>
        </w:rPr>
        <w:t xml:space="preserve">ofert nastąpi w dniu: </w:t>
      </w:r>
      <w:r w:rsidR="00C76279" w:rsidRPr="00F73F04">
        <w:rPr>
          <w:rFonts w:asciiTheme="minorHAnsi" w:hAnsiTheme="minorHAnsi" w:cstheme="minorHAnsi"/>
          <w:b/>
          <w:bCs/>
          <w:iCs/>
          <w:color w:val="000000"/>
          <w:sz w:val="20"/>
          <w:szCs w:val="20"/>
          <w:lang w:val="x-none" w:eastAsia="x-none"/>
        </w:rPr>
        <w:t>2026-05-22</w:t>
      </w:r>
      <w:r w:rsidRPr="00F73F04">
        <w:rPr>
          <w:rFonts w:asciiTheme="minorHAnsi" w:hAnsiTheme="minorHAnsi" w:cstheme="minorHAnsi"/>
          <w:bCs/>
          <w:iCs/>
          <w:color w:val="000000"/>
          <w:sz w:val="20"/>
          <w:szCs w:val="20"/>
          <w:lang w:val="x-none" w:eastAsia="x-none"/>
        </w:rPr>
        <w:t xml:space="preserve"> o godz. </w:t>
      </w:r>
      <w:r w:rsidR="00C76279" w:rsidRPr="00F73F04">
        <w:rPr>
          <w:rFonts w:asciiTheme="minorHAnsi" w:hAnsiTheme="minorHAnsi" w:cstheme="minorHAnsi"/>
          <w:b/>
          <w:bCs/>
          <w:iCs/>
          <w:color w:val="000000"/>
          <w:sz w:val="20"/>
          <w:szCs w:val="20"/>
          <w:lang w:val="x-none" w:eastAsia="x-none"/>
        </w:rPr>
        <w:t>08:30</w:t>
      </w:r>
      <w:r w:rsidRPr="00F73F04">
        <w:rPr>
          <w:rFonts w:asciiTheme="minorHAnsi" w:hAnsiTheme="minorHAnsi" w:cstheme="minorHAnsi"/>
          <w:bCs/>
          <w:iCs/>
          <w:color w:val="000000"/>
          <w:sz w:val="20"/>
          <w:szCs w:val="20"/>
          <w:lang w:val="x-none" w:eastAsia="x-none"/>
        </w:rPr>
        <w:t>, za pośrednictwem Platformy, na karcie ”Oferta/Załączniki”, poprzez ich odszyfrowanie, które jest jednoznaczne</w:t>
      </w:r>
      <w:r w:rsidRPr="00F73F04">
        <w:rPr>
          <w:rFonts w:asciiTheme="minorHAnsi" w:hAnsiTheme="minorHAnsi" w:cstheme="minorHAnsi"/>
          <w:bCs/>
          <w:iCs/>
          <w:color w:val="000000"/>
          <w:sz w:val="20"/>
          <w:szCs w:val="20"/>
          <w:lang w:eastAsia="x-none"/>
        </w:rPr>
        <w:t xml:space="preserve"> z ich upublicznieniem.</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Zamawiający, najpóźniej przed otwarciem ofert, udostępni na stronie prowadzonego postępowania informację o kwocie, jaką zamierza przeznaczyć na sfinansowanie zamówienia.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Niezwłocznie po otwarciu ofert, Zamawiający zamieści na stronie internetowej prowadzonego postępowania informacje o:</w:t>
      </w:r>
    </w:p>
    <w:p w:rsidR="001B365B" w:rsidRPr="00F73F04" w:rsidRDefault="001B365B" w:rsidP="0036572E">
      <w:pPr>
        <w:numPr>
          <w:ilvl w:val="0"/>
          <w:numId w:val="19"/>
        </w:numPr>
        <w:tabs>
          <w:tab w:val="left" w:pos="708"/>
        </w:tabs>
        <w:spacing w:before="60" w:line="360" w:lineRule="auto"/>
        <w:ind w:left="1037" w:hanging="357"/>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nazwach albo imionach i nazwiskach oraz siedzibach lub miejscach prowadzonej działalności gospodarczej bądź miejscach zamieszkania Wykonawców, których oferty zostały otwarte;</w:t>
      </w:r>
    </w:p>
    <w:p w:rsidR="001B365B" w:rsidRPr="00F73F04" w:rsidRDefault="001B365B" w:rsidP="0036572E">
      <w:pPr>
        <w:numPr>
          <w:ilvl w:val="0"/>
          <w:numId w:val="19"/>
        </w:numPr>
        <w:tabs>
          <w:tab w:val="left" w:pos="708"/>
        </w:tabs>
        <w:spacing w:before="60" w:line="360" w:lineRule="auto"/>
        <w:ind w:left="1037" w:hanging="357"/>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cenach lub kosztach zawartych w ofertach.</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Opis sposobu obliczenia ceny</w:t>
      </w:r>
      <w:bookmarkEnd w:id="58"/>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sz w:val="20"/>
          <w:szCs w:val="20"/>
          <w:lang w:val="x-none" w:eastAsia="x-none"/>
        </w:rPr>
      </w:pPr>
      <w:r w:rsidRPr="00F73F04">
        <w:rPr>
          <w:rFonts w:asciiTheme="minorHAnsi" w:hAnsiTheme="minorHAnsi" w:cstheme="minorHAnsi"/>
          <w:bCs/>
          <w:iCs/>
          <w:color w:val="000000"/>
          <w:sz w:val="20"/>
          <w:szCs w:val="20"/>
          <w:lang w:val="x-none" w:eastAsia="x-none"/>
        </w:rPr>
        <w:t>W ofercie Wykonawca zobowiązany jest podać cenę za wykonanie całego przedmiotu zamówienia w złotych polskich (PLN), z dokładnością do 1 grosza, tj. do dwóch miejsc po przecinku.</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sz w:val="20"/>
          <w:szCs w:val="20"/>
          <w:lang w:val="x-none" w:eastAsia="x-none"/>
        </w:rPr>
      </w:pPr>
      <w:r w:rsidRPr="00F73F04">
        <w:rPr>
          <w:rFonts w:asciiTheme="minorHAnsi" w:hAnsiTheme="minorHAnsi" w:cstheme="minorHAnsi"/>
          <w:bCs/>
          <w:iCs/>
          <w:color w:val="000000"/>
          <w:sz w:val="20"/>
          <w:szCs w:val="20"/>
          <w:lang w:val="x-none" w:eastAsia="x-none"/>
        </w:rPr>
        <w:t xml:space="preserve">W cenie należy uwzględnić wszystkie wymagania określone w niniejszej SWZ oraz wszelkie koszty, jakie poniesie Wykonawca z tytułu należytej oraz zgodnej z obowiązującymi przepisami realizacji przedmiotu </w:t>
      </w:r>
      <w:r w:rsidRPr="00F73F04">
        <w:rPr>
          <w:rFonts w:asciiTheme="minorHAnsi" w:hAnsiTheme="minorHAnsi" w:cstheme="minorHAnsi"/>
          <w:bCs/>
          <w:iCs/>
          <w:color w:val="000000"/>
          <w:sz w:val="20"/>
          <w:szCs w:val="20"/>
          <w:lang w:val="x-none" w:eastAsia="x-none"/>
        </w:rPr>
        <w:lastRenderedPageBreak/>
        <w:t>zamówienia, a także wszystkie potencjalne ryzyka ekonomiczne, jakie mogą wystąpić przy realizacji przedmiotu zamówienia.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Rozliczenia między Zamawiającym a Wykonawcą prowadzone będą w złotych polskich z dokładnością do dwóch miejsc po przecinku.</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Wykonawca zobowiązany jest zastosować stawkę VAT zgodnie z obowiązującymi przepisami ustawy z 11 marca 2004 r. o podatku od towarów i usług</w:t>
      </w:r>
      <w:r w:rsidR="00155BF0" w:rsidRPr="00F73F04">
        <w:rPr>
          <w:rFonts w:asciiTheme="minorHAnsi" w:hAnsiTheme="minorHAnsi" w:cstheme="minorHAnsi"/>
          <w:bCs/>
          <w:iCs/>
          <w:color w:val="000000"/>
          <w:sz w:val="20"/>
          <w:szCs w:val="20"/>
          <w:lang w:eastAsia="x-none"/>
        </w:rPr>
        <w:t xml:space="preserve"> </w:t>
      </w:r>
      <w:r w:rsidR="00155BF0" w:rsidRPr="00F73F04">
        <w:rPr>
          <w:rFonts w:asciiTheme="minorHAnsi" w:hAnsiTheme="minorHAnsi" w:cstheme="minorHAnsi"/>
          <w:sz w:val="20"/>
          <w:szCs w:val="20"/>
        </w:rPr>
        <w:t>(</w:t>
      </w:r>
      <w:r w:rsidR="006B5C7D" w:rsidRPr="00F73F04">
        <w:rPr>
          <w:rFonts w:asciiTheme="minorHAnsi" w:hAnsiTheme="minorHAnsi" w:cstheme="minorHAnsi"/>
          <w:sz w:val="20"/>
          <w:szCs w:val="20"/>
        </w:rPr>
        <w:t>t.j. Dz. U. z 2025 r. poz. 775</w:t>
      </w:r>
      <w:r w:rsidR="00155BF0" w:rsidRPr="00F73F04">
        <w:rPr>
          <w:rFonts w:asciiTheme="minorHAnsi" w:hAnsiTheme="minorHAnsi" w:cstheme="minorHAnsi"/>
          <w:sz w:val="20"/>
          <w:szCs w:val="20"/>
        </w:rPr>
        <w:t>)</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F73F04">
        <w:rPr>
          <w:rFonts w:asciiTheme="minorHAnsi" w:hAnsiTheme="minorHAnsi" w:cstheme="minorHAnsi"/>
          <w:bCs/>
          <w:iCs/>
          <w:color w:val="000000"/>
          <w:sz w:val="20"/>
          <w:szCs w:val="20"/>
          <w:lang w:eastAsia="x-none"/>
        </w:rPr>
        <w:t xml:space="preserve"> </w:t>
      </w:r>
      <w:r w:rsidR="00155BF0" w:rsidRPr="00F73F04">
        <w:rPr>
          <w:rFonts w:asciiTheme="minorHAnsi" w:hAnsiTheme="minorHAnsi" w:cstheme="minorHAnsi"/>
          <w:sz w:val="20"/>
          <w:szCs w:val="20"/>
        </w:rPr>
        <w:t>(</w:t>
      </w:r>
      <w:r w:rsidR="006B5C7D" w:rsidRPr="00F73F04">
        <w:rPr>
          <w:rFonts w:asciiTheme="minorHAnsi" w:hAnsiTheme="minorHAnsi" w:cstheme="minorHAnsi"/>
          <w:sz w:val="20"/>
          <w:szCs w:val="20"/>
        </w:rPr>
        <w:t>t.j. Dz. U. z 2025 r. poz. 775</w:t>
      </w:r>
      <w:r w:rsidR="00155BF0" w:rsidRPr="00F73F04">
        <w:rPr>
          <w:rFonts w:asciiTheme="minorHAnsi" w:hAnsiTheme="minorHAnsi" w:cstheme="minorHAnsi"/>
          <w:sz w:val="20"/>
          <w:szCs w:val="20"/>
        </w:rPr>
        <w:t>)</w:t>
      </w:r>
      <w:r w:rsidRPr="00F73F04">
        <w:rPr>
          <w:rFonts w:asciiTheme="minorHAnsi" w:hAnsiTheme="minorHAnsi" w:cstheme="minorHAnsi"/>
          <w:bCs/>
          <w:iCs/>
          <w:color w:val="000000"/>
          <w:sz w:val="20"/>
          <w:szCs w:val="20"/>
          <w:lang w:val="x-none" w:eastAsia="x-none"/>
        </w:rPr>
        <w:t>, dla celów zastosowania kryterium ceny Zamawiający doliczy do przedstawionej w tej ofercie ceny kwotę podatku od towarów i usług, którą miałby obowiązek rozliczyć.</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59" w:name="_Hlk61113033"/>
      <w:r w:rsidRPr="00F73F04">
        <w:rPr>
          <w:rFonts w:asciiTheme="minorHAnsi" w:hAnsiTheme="minorHAnsi" w:cstheme="minorHAnsi"/>
          <w:bCs/>
          <w:iCs/>
          <w:color w:val="000000"/>
          <w:sz w:val="20"/>
          <w:szCs w:val="20"/>
          <w:lang w:eastAsia="x-none"/>
        </w:rPr>
        <w:t>Wykonawca</w:t>
      </w:r>
      <w:bookmarkEnd w:id="59"/>
      <w:r w:rsidRPr="00F73F04">
        <w:rPr>
          <w:rFonts w:asciiTheme="minorHAnsi" w:hAnsiTheme="minorHAnsi" w:cstheme="minorHAnsi"/>
          <w:bCs/>
          <w:iCs/>
          <w:color w:val="000000"/>
          <w:sz w:val="20"/>
          <w:szCs w:val="20"/>
          <w:lang w:eastAsia="x-none"/>
        </w:rPr>
        <w:t xml:space="preserve"> składając ofertę zobowiązany jest:</w:t>
      </w:r>
    </w:p>
    <w:p w:rsidR="001B365B" w:rsidRPr="00F73F04" w:rsidRDefault="001B365B" w:rsidP="0036572E">
      <w:pPr>
        <w:numPr>
          <w:ilvl w:val="0"/>
          <w:numId w:val="2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poinformować Zamawiającego, że wybór jego oferty będzie prowadził do powstania u Zamawiającego obowiązku podatkowego;</w:t>
      </w:r>
    </w:p>
    <w:p w:rsidR="001B365B" w:rsidRPr="00F73F04" w:rsidRDefault="001B365B" w:rsidP="0036572E">
      <w:pPr>
        <w:numPr>
          <w:ilvl w:val="0"/>
          <w:numId w:val="2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wskazać nazwę (rodzaj) towaru lub usługi, których dostawa lub świadczenie będą prowadziły do powstania obowiązku podatkowego;</w:t>
      </w:r>
    </w:p>
    <w:p w:rsidR="001B365B" w:rsidRPr="00F73F04" w:rsidRDefault="001B365B" w:rsidP="0036572E">
      <w:pPr>
        <w:numPr>
          <w:ilvl w:val="0"/>
          <w:numId w:val="2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wskazać wartości towaru lub usługi objętego obowiązkiem podatkowym Zamawiającego, bez kwoty podatku;</w:t>
      </w:r>
    </w:p>
    <w:p w:rsidR="001B365B" w:rsidRPr="00F73F04" w:rsidRDefault="00F73F04" w:rsidP="0036572E">
      <w:pPr>
        <w:numPr>
          <w:ilvl w:val="0"/>
          <w:numId w:val="20"/>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Pr>
          <w:rFonts w:asciiTheme="minorHAnsi" w:hAnsiTheme="minorHAnsi" w:cstheme="minorHAnsi"/>
          <w:bCs/>
          <w:iCs/>
          <w:color w:val="000000"/>
          <w:sz w:val="20"/>
          <w:szCs w:val="20"/>
          <w:lang w:eastAsia="x-none"/>
        </w:rPr>
        <w:t>zastosować</w:t>
      </w:r>
      <w:r w:rsidR="001B365B" w:rsidRPr="00F73F04">
        <w:rPr>
          <w:rFonts w:asciiTheme="minorHAnsi" w:hAnsiTheme="minorHAnsi" w:cstheme="minorHAnsi"/>
          <w:bCs/>
          <w:iCs/>
          <w:color w:val="000000"/>
          <w:sz w:val="20"/>
          <w:szCs w:val="20"/>
          <w:lang w:eastAsia="x-none"/>
        </w:rPr>
        <w:t xml:space="preserve"> stawkę podatku od towarów i usług, która zgodnie z wiedzą Wykonawcy, będzie miała zastosowanie.</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0" w:name="_Toc258314255"/>
      <w:r w:rsidRPr="00F73F04">
        <w:rPr>
          <w:rFonts w:asciiTheme="minorHAnsi" w:hAnsiTheme="minorHAnsi" w:cstheme="minorHAnsi"/>
          <w:b/>
          <w:bCs/>
          <w:caps/>
          <w:kern w:val="32"/>
          <w:sz w:val="20"/>
          <w:szCs w:val="20"/>
          <w:lang w:val="x-none" w:eastAsia="x-none"/>
        </w:rPr>
        <w:t>Opis kryteriów</w:t>
      </w:r>
      <w:r w:rsidRPr="00F73F04">
        <w:rPr>
          <w:rFonts w:asciiTheme="minorHAnsi" w:hAnsiTheme="minorHAnsi" w:cstheme="minorHAnsi"/>
          <w:b/>
          <w:bCs/>
          <w:caps/>
          <w:kern w:val="32"/>
          <w:sz w:val="20"/>
          <w:szCs w:val="20"/>
          <w:lang w:eastAsia="x-none"/>
        </w:rPr>
        <w:t xml:space="preserve"> oceny ofert,</w:t>
      </w:r>
      <w:r w:rsidRPr="00F73F04">
        <w:rPr>
          <w:rFonts w:asciiTheme="minorHAnsi" w:hAnsiTheme="minorHAnsi" w:cstheme="minorHAnsi"/>
          <w:b/>
          <w:bCs/>
          <w:caps/>
          <w:kern w:val="32"/>
          <w:sz w:val="20"/>
          <w:szCs w:val="20"/>
          <w:lang w:val="x-none" w:eastAsia="x-none"/>
        </w:rPr>
        <w:t xml:space="preserve"> wraz z podaniem </w:t>
      </w:r>
      <w:r w:rsidRPr="00F73F04">
        <w:rPr>
          <w:rFonts w:asciiTheme="minorHAnsi" w:hAnsiTheme="minorHAnsi" w:cstheme="minorHAnsi"/>
          <w:b/>
          <w:bCs/>
          <w:caps/>
          <w:kern w:val="32"/>
          <w:sz w:val="20"/>
          <w:szCs w:val="20"/>
          <w:lang w:eastAsia="x-none"/>
        </w:rPr>
        <w:t>wag</w:t>
      </w:r>
      <w:r w:rsidRPr="00F73F04">
        <w:rPr>
          <w:rFonts w:asciiTheme="minorHAnsi" w:hAnsiTheme="minorHAnsi" w:cstheme="minorHAnsi"/>
          <w:b/>
          <w:bCs/>
          <w:caps/>
          <w:kern w:val="32"/>
          <w:sz w:val="20"/>
          <w:szCs w:val="20"/>
          <w:lang w:val="x-none" w:eastAsia="x-none"/>
        </w:rPr>
        <w:t xml:space="preserve"> tych kryteriów i sposobu oceny ofert</w:t>
      </w:r>
      <w:bookmarkEnd w:id="60"/>
    </w:p>
    <w:p w:rsidR="001B365B" w:rsidRPr="00F73F04" w:rsidRDefault="001B365B" w:rsidP="00F74153">
      <w:pPr>
        <w:numPr>
          <w:ilvl w:val="1"/>
          <w:numId w:val="1"/>
        </w:numPr>
        <w:spacing w:before="120" w:after="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F73F04"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73F04" w:rsidRDefault="001B365B" w:rsidP="0036572E">
            <w:pPr>
              <w:spacing w:before="120" w:after="120"/>
              <w:jc w:val="center"/>
              <w:rPr>
                <w:rFonts w:asciiTheme="minorHAnsi" w:hAnsiTheme="minorHAnsi" w:cstheme="minorHAnsi"/>
                <w:b/>
                <w:sz w:val="20"/>
                <w:szCs w:val="20"/>
              </w:rPr>
            </w:pPr>
            <w:r w:rsidRPr="00F73F04">
              <w:rPr>
                <w:rFonts w:asciiTheme="minorHAnsi" w:hAnsiTheme="minorHAnsi" w:cstheme="minorHAnsi"/>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73F04" w:rsidRDefault="001B365B" w:rsidP="0036572E">
            <w:pPr>
              <w:spacing w:before="120" w:after="120"/>
              <w:jc w:val="both"/>
              <w:rPr>
                <w:rFonts w:asciiTheme="minorHAnsi" w:hAnsiTheme="minorHAnsi" w:cstheme="minorHAnsi"/>
                <w:b/>
                <w:sz w:val="20"/>
                <w:szCs w:val="20"/>
              </w:rPr>
            </w:pPr>
            <w:r w:rsidRPr="00F73F04">
              <w:rPr>
                <w:rFonts w:asciiTheme="minorHAnsi" w:hAnsiTheme="minorHAnsi" w:cstheme="minorHAnsi"/>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73F04" w:rsidRDefault="001B365B" w:rsidP="0036572E">
            <w:pPr>
              <w:spacing w:before="120" w:after="120"/>
              <w:jc w:val="both"/>
              <w:rPr>
                <w:rFonts w:asciiTheme="minorHAnsi" w:hAnsiTheme="minorHAnsi" w:cstheme="minorHAnsi"/>
                <w:b/>
                <w:sz w:val="20"/>
                <w:szCs w:val="20"/>
              </w:rPr>
            </w:pPr>
            <w:r w:rsidRPr="00F73F04">
              <w:rPr>
                <w:rFonts w:asciiTheme="minorHAnsi" w:hAnsiTheme="minorHAnsi" w:cstheme="minorHAnsi"/>
                <w:b/>
                <w:sz w:val="20"/>
                <w:szCs w:val="20"/>
              </w:rPr>
              <w:t>Waga</w:t>
            </w:r>
          </w:p>
        </w:tc>
      </w:tr>
      <w:tr w:rsidR="00C76279" w:rsidRPr="00F73F04" w:rsidTr="00C92705">
        <w:tc>
          <w:tcPr>
            <w:tcW w:w="851"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60</w:t>
            </w:r>
            <w:r w:rsidRPr="00F73F04">
              <w:rPr>
                <w:rFonts w:asciiTheme="minorHAnsi" w:hAnsiTheme="minorHAnsi" w:cstheme="minorHAnsi"/>
                <w:sz w:val="20"/>
                <w:szCs w:val="20"/>
              </w:rPr>
              <w:t xml:space="preserve"> %</w:t>
            </w:r>
          </w:p>
        </w:tc>
      </w:tr>
      <w:tr w:rsidR="00C76279" w:rsidRPr="00F73F04" w:rsidTr="00C92705">
        <w:tc>
          <w:tcPr>
            <w:tcW w:w="851"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center"/>
              <w:rPr>
                <w:rFonts w:asciiTheme="minorHAnsi" w:hAnsiTheme="minorHAnsi" w:cstheme="minorHAnsi"/>
                <w:sz w:val="20"/>
                <w:szCs w:val="20"/>
              </w:rPr>
            </w:pPr>
            <w:r w:rsidRPr="00F73F04">
              <w:rPr>
                <w:rFonts w:asciiTheme="minorHAnsi" w:hAnsiTheme="minorHAnsi" w:cstheme="minorHAnsi"/>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40</w:t>
            </w:r>
            <w:r w:rsidRPr="00F73F04">
              <w:rPr>
                <w:rFonts w:asciiTheme="minorHAnsi" w:hAnsiTheme="minorHAnsi" w:cstheme="minorHAnsi"/>
                <w:sz w:val="20"/>
                <w:szCs w:val="20"/>
              </w:rPr>
              <w:t xml:space="preserve"> %</w:t>
            </w:r>
          </w:p>
        </w:tc>
      </w:tr>
    </w:tbl>
    <w:p w:rsidR="001B365B" w:rsidRPr="00F73F04" w:rsidRDefault="001B365B" w:rsidP="00F74153">
      <w:pPr>
        <w:numPr>
          <w:ilvl w:val="1"/>
          <w:numId w:val="1"/>
        </w:numPr>
        <w:spacing w:before="120" w:after="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6137"/>
      </w:tblGrid>
      <w:tr w:rsidR="001B365B" w:rsidRPr="00F73F04" w:rsidTr="00C76279">
        <w:tc>
          <w:tcPr>
            <w:tcW w:w="23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73F04" w:rsidRDefault="001B365B" w:rsidP="0036572E">
            <w:pPr>
              <w:spacing w:before="120" w:after="120"/>
              <w:jc w:val="both"/>
              <w:rPr>
                <w:rFonts w:asciiTheme="minorHAnsi" w:hAnsiTheme="minorHAnsi" w:cstheme="minorHAnsi"/>
                <w:b/>
                <w:sz w:val="20"/>
                <w:szCs w:val="20"/>
              </w:rPr>
            </w:pPr>
            <w:r w:rsidRPr="00F73F04">
              <w:rPr>
                <w:rFonts w:asciiTheme="minorHAnsi" w:hAnsiTheme="minorHAnsi" w:cstheme="minorHAnsi"/>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rsidR="001B365B" w:rsidRPr="00F73F04" w:rsidRDefault="001B365B" w:rsidP="0036572E">
            <w:pPr>
              <w:spacing w:before="120" w:after="120"/>
              <w:jc w:val="both"/>
              <w:rPr>
                <w:rFonts w:asciiTheme="minorHAnsi" w:hAnsiTheme="minorHAnsi" w:cstheme="minorHAnsi"/>
                <w:b/>
                <w:sz w:val="20"/>
                <w:szCs w:val="20"/>
              </w:rPr>
            </w:pPr>
            <w:r w:rsidRPr="00F73F04">
              <w:rPr>
                <w:rFonts w:asciiTheme="minorHAnsi" w:hAnsiTheme="minorHAnsi" w:cstheme="minorHAnsi"/>
                <w:b/>
                <w:sz w:val="20"/>
                <w:szCs w:val="20"/>
              </w:rPr>
              <w:t>Wzór</w:t>
            </w:r>
          </w:p>
        </w:tc>
      </w:tr>
      <w:tr w:rsidR="00C76279" w:rsidRPr="00F73F04" w:rsidTr="00C76279">
        <w:tc>
          <w:tcPr>
            <w:tcW w:w="236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rPr>
                <w:rFonts w:asciiTheme="minorHAnsi" w:hAnsiTheme="minorHAnsi" w:cstheme="minorHAnsi"/>
                <w:b/>
                <w:bCs/>
                <w:sz w:val="20"/>
                <w:szCs w:val="20"/>
              </w:rPr>
            </w:pPr>
            <w:r w:rsidRPr="00F73F04">
              <w:rPr>
                <w:rFonts w:asciiTheme="minorHAnsi" w:hAnsiTheme="minorHAnsi" w:cstheme="minorHAnsi"/>
                <w:b/>
                <w:bCs/>
                <w:sz w:val="20"/>
                <w:szCs w:val="20"/>
              </w:rPr>
              <w:t>Cena</w:t>
            </w:r>
          </w:p>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Liczba punktów = ( </w:t>
            </w:r>
            <w:proofErr w:type="spellStart"/>
            <w:r w:rsidRPr="00F73F04">
              <w:rPr>
                <w:rFonts w:asciiTheme="minorHAnsi" w:hAnsiTheme="minorHAnsi" w:cstheme="minorHAnsi"/>
                <w:sz w:val="20"/>
                <w:szCs w:val="20"/>
              </w:rPr>
              <w:t>Cmin</w:t>
            </w:r>
            <w:proofErr w:type="spellEnd"/>
            <w:r w:rsidRPr="00F73F04">
              <w:rPr>
                <w:rFonts w:asciiTheme="minorHAnsi" w:hAnsiTheme="minorHAnsi" w:cstheme="minorHAnsi"/>
                <w:sz w:val="20"/>
                <w:szCs w:val="20"/>
              </w:rPr>
              <w:t>/</w:t>
            </w:r>
            <w:proofErr w:type="spellStart"/>
            <w:r w:rsidRPr="00F73F04">
              <w:rPr>
                <w:rFonts w:asciiTheme="minorHAnsi" w:hAnsiTheme="minorHAnsi" w:cstheme="minorHAnsi"/>
                <w:sz w:val="20"/>
                <w:szCs w:val="20"/>
              </w:rPr>
              <w:t>Cof</w:t>
            </w:r>
            <w:proofErr w:type="spellEnd"/>
            <w:r w:rsidRPr="00F73F04">
              <w:rPr>
                <w:rFonts w:asciiTheme="minorHAnsi" w:hAnsiTheme="minorHAnsi" w:cstheme="minorHAnsi"/>
                <w:sz w:val="20"/>
                <w:szCs w:val="20"/>
              </w:rPr>
              <w:t xml:space="preserve"> ) * 100 * waga</w:t>
            </w:r>
          </w:p>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gdzie:</w:t>
            </w:r>
          </w:p>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 </w:t>
            </w:r>
            <w:proofErr w:type="spellStart"/>
            <w:r w:rsidRPr="00F73F04">
              <w:rPr>
                <w:rFonts w:asciiTheme="minorHAnsi" w:hAnsiTheme="minorHAnsi" w:cstheme="minorHAnsi"/>
                <w:sz w:val="20"/>
                <w:szCs w:val="20"/>
              </w:rPr>
              <w:t>Cmin</w:t>
            </w:r>
            <w:proofErr w:type="spellEnd"/>
            <w:r w:rsidRPr="00F73F04">
              <w:rPr>
                <w:rFonts w:asciiTheme="minorHAnsi" w:hAnsiTheme="minorHAnsi" w:cstheme="minorHAnsi"/>
                <w:sz w:val="20"/>
                <w:szCs w:val="20"/>
              </w:rPr>
              <w:t xml:space="preserve"> - najniższa cena spośród wszystkich ofert</w:t>
            </w:r>
          </w:p>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 xml:space="preserve">- </w:t>
            </w:r>
            <w:proofErr w:type="spellStart"/>
            <w:r w:rsidRPr="00F73F04">
              <w:rPr>
                <w:rFonts w:asciiTheme="minorHAnsi" w:hAnsiTheme="minorHAnsi" w:cstheme="minorHAnsi"/>
                <w:sz w:val="20"/>
                <w:szCs w:val="20"/>
              </w:rPr>
              <w:t>Cof</w:t>
            </w:r>
            <w:proofErr w:type="spellEnd"/>
            <w:r w:rsidRPr="00F73F04">
              <w:rPr>
                <w:rFonts w:asciiTheme="minorHAnsi" w:hAnsiTheme="minorHAnsi" w:cstheme="minorHAnsi"/>
                <w:sz w:val="20"/>
                <w:szCs w:val="20"/>
              </w:rPr>
              <w:t xml:space="preserve"> -  cena podana w ofercie</w:t>
            </w:r>
          </w:p>
        </w:tc>
      </w:tr>
      <w:tr w:rsidR="00C76279" w:rsidRPr="00F73F04" w:rsidTr="00C76279">
        <w:tc>
          <w:tcPr>
            <w:tcW w:w="236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lastRenderedPageBreak/>
              <w:t>2</w:t>
            </w:r>
          </w:p>
        </w:tc>
        <w:tc>
          <w:tcPr>
            <w:tcW w:w="6268"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rPr>
                <w:rFonts w:asciiTheme="minorHAnsi" w:hAnsiTheme="minorHAnsi" w:cstheme="minorHAnsi"/>
                <w:b/>
                <w:bCs/>
                <w:sz w:val="20"/>
                <w:szCs w:val="20"/>
              </w:rPr>
            </w:pPr>
            <w:r w:rsidRPr="00F73F04">
              <w:rPr>
                <w:rFonts w:asciiTheme="minorHAnsi" w:hAnsiTheme="minorHAnsi" w:cstheme="minorHAnsi"/>
                <w:b/>
                <w:bCs/>
                <w:sz w:val="20"/>
                <w:szCs w:val="20"/>
              </w:rPr>
              <w:t>Okres rękojmi i gwarancji</w:t>
            </w:r>
          </w:p>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Liczba punktów = ( </w:t>
            </w:r>
            <w:proofErr w:type="spellStart"/>
            <w:r w:rsidRPr="00F73F04">
              <w:rPr>
                <w:rFonts w:asciiTheme="minorHAnsi" w:hAnsiTheme="minorHAnsi" w:cstheme="minorHAnsi"/>
                <w:sz w:val="20"/>
                <w:szCs w:val="20"/>
              </w:rPr>
              <w:t>ORbad</w:t>
            </w:r>
            <w:proofErr w:type="spellEnd"/>
            <w:r w:rsidRPr="00F73F04">
              <w:rPr>
                <w:rFonts w:asciiTheme="minorHAnsi" w:hAnsiTheme="minorHAnsi" w:cstheme="minorHAnsi"/>
                <w:sz w:val="20"/>
                <w:szCs w:val="20"/>
              </w:rPr>
              <w:t xml:space="preserve">/4 ) * 100 * waga </w:t>
            </w:r>
          </w:p>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 gdzie:</w:t>
            </w:r>
          </w:p>
          <w:p w:rsidR="00C76279" w:rsidRPr="00F73F04" w:rsidRDefault="00C76279" w:rsidP="00C92705">
            <w:pPr>
              <w:spacing w:before="60" w:after="120" w:line="360" w:lineRule="auto"/>
              <w:jc w:val="both"/>
              <w:rPr>
                <w:rFonts w:asciiTheme="minorHAnsi" w:hAnsiTheme="minorHAnsi" w:cstheme="minorHAnsi"/>
                <w:sz w:val="20"/>
                <w:szCs w:val="20"/>
              </w:rPr>
            </w:pPr>
            <w:r w:rsidRPr="00F73F04">
              <w:rPr>
                <w:rFonts w:asciiTheme="minorHAnsi" w:hAnsiTheme="minorHAnsi" w:cstheme="minorHAnsi"/>
                <w:sz w:val="20"/>
                <w:szCs w:val="20"/>
              </w:rPr>
              <w:t xml:space="preserve"> - </w:t>
            </w:r>
            <w:proofErr w:type="spellStart"/>
            <w:r w:rsidRPr="00F73F04">
              <w:rPr>
                <w:rFonts w:asciiTheme="minorHAnsi" w:hAnsiTheme="minorHAnsi" w:cstheme="minorHAnsi"/>
                <w:sz w:val="20"/>
                <w:szCs w:val="20"/>
              </w:rPr>
              <w:t>ORbad</w:t>
            </w:r>
            <w:proofErr w:type="spellEnd"/>
            <w:r w:rsidRPr="00F73F04">
              <w:rPr>
                <w:rFonts w:asciiTheme="minorHAnsi" w:hAnsiTheme="minorHAnsi" w:cstheme="minorHAnsi"/>
                <w:sz w:val="20"/>
                <w:szCs w:val="20"/>
              </w:rPr>
              <w:t xml:space="preserve"> - 0 - 4 punktów  przyznane badanej ofercie</w:t>
            </w:r>
          </w:p>
          <w:p w:rsidR="00C76279" w:rsidRPr="00F73F04" w:rsidRDefault="00C76279" w:rsidP="00C92705">
            <w:pPr>
              <w:spacing w:before="60" w:after="120" w:line="360" w:lineRule="auto"/>
              <w:jc w:val="both"/>
              <w:rPr>
                <w:rFonts w:asciiTheme="minorHAnsi" w:hAnsiTheme="minorHAnsi" w:cstheme="minorHAnsi"/>
                <w:sz w:val="20"/>
                <w:szCs w:val="20"/>
              </w:rPr>
            </w:pPr>
          </w:p>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Minimalny wymagany okres rękojmi i gwarancji  to 60 miesięcy. Wykonawca otrzyma dodatkowy punkt za każdy okres dłuższy o kwartał jednak nie więcej niż 4 kwartały. Nie będzie punktowany dłuższy okres rękojmi i gwarancji niż 72 miesiące</w:t>
            </w:r>
          </w:p>
        </w:tc>
      </w:tr>
    </w:tbl>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w:t>
      </w:r>
      <w:r w:rsidRPr="00F73F04">
        <w:rPr>
          <w:rFonts w:asciiTheme="minorHAnsi" w:eastAsia="TimesNewRoman" w:hAnsiTheme="minorHAnsi" w:cstheme="minorHAnsi"/>
          <w:bCs/>
          <w:iCs/>
          <w:color w:val="000000"/>
          <w:sz w:val="20"/>
          <w:szCs w:val="20"/>
          <w:lang w:val="x-none" w:eastAsia="x-none"/>
        </w:rPr>
        <w:t>ą</w:t>
      </w:r>
      <w:r w:rsidRPr="00F73F04">
        <w:rPr>
          <w:rFonts w:asciiTheme="minorHAnsi" w:hAnsiTheme="minorHAnsi" w:cstheme="minorHAnsi"/>
          <w:bCs/>
          <w:iCs/>
          <w:color w:val="000000"/>
          <w:sz w:val="20"/>
          <w:szCs w:val="20"/>
          <w:lang w:val="x-none" w:eastAsia="x-none"/>
        </w:rPr>
        <w:t>cy poprawi w ofercie:</w:t>
      </w:r>
    </w:p>
    <w:p w:rsidR="001B365B" w:rsidRPr="00F73F04" w:rsidRDefault="001B365B" w:rsidP="0036572E">
      <w:pPr>
        <w:numPr>
          <w:ilvl w:val="0"/>
          <w:numId w:val="3"/>
        </w:numPr>
        <w:tabs>
          <w:tab w:val="left" w:pos="708"/>
        </w:tabs>
        <w:spacing w:before="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oczywiste omyłki pisarskie,</w:t>
      </w:r>
    </w:p>
    <w:p w:rsidR="001B365B" w:rsidRPr="00F73F04" w:rsidRDefault="001B365B" w:rsidP="0036572E">
      <w:pPr>
        <w:numPr>
          <w:ilvl w:val="0"/>
          <w:numId w:val="3"/>
        </w:numPr>
        <w:tabs>
          <w:tab w:val="left" w:pos="708"/>
        </w:tabs>
        <w:spacing w:before="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oczywiste omyłki rachunkowe, z uwzgl</w:t>
      </w:r>
      <w:r w:rsidRPr="00F73F04">
        <w:rPr>
          <w:rFonts w:asciiTheme="minorHAnsi" w:eastAsia="TimesNewRoman" w:hAnsiTheme="minorHAnsi" w:cstheme="minorHAnsi"/>
          <w:bCs/>
          <w:iCs/>
          <w:color w:val="000000"/>
          <w:sz w:val="20"/>
          <w:szCs w:val="20"/>
          <w:lang w:val="x-none" w:eastAsia="x-none"/>
        </w:rPr>
        <w:t>ę</w:t>
      </w:r>
      <w:r w:rsidRPr="00F73F04">
        <w:rPr>
          <w:rFonts w:asciiTheme="minorHAnsi" w:hAnsiTheme="minorHAnsi" w:cstheme="minorHAnsi"/>
          <w:bCs/>
          <w:iCs/>
          <w:color w:val="000000"/>
          <w:sz w:val="20"/>
          <w:szCs w:val="20"/>
          <w:lang w:val="x-none" w:eastAsia="x-none"/>
        </w:rPr>
        <w:t>dnieniem konsekwencji rachunkowych dokonanych poprawek,</w:t>
      </w:r>
    </w:p>
    <w:p w:rsidR="001B365B" w:rsidRPr="00F73F04" w:rsidRDefault="001B365B" w:rsidP="0036572E">
      <w:pPr>
        <w:numPr>
          <w:ilvl w:val="0"/>
          <w:numId w:val="3"/>
        </w:numPr>
        <w:tabs>
          <w:tab w:val="left" w:pos="708"/>
        </w:tabs>
        <w:spacing w:before="6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inne omyłki polegające na niezgodności oferty z dokumentami zamówienia, niepowodujące istotnych zmian w treści oferty </w:t>
      </w:r>
    </w:p>
    <w:p w:rsidR="001B365B" w:rsidRPr="00F73F04" w:rsidRDefault="001B365B" w:rsidP="0036572E">
      <w:pPr>
        <w:tabs>
          <w:tab w:val="left" w:pos="708"/>
        </w:tabs>
        <w:spacing w:before="6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niezwłocznie zawiadamiaj</w:t>
      </w:r>
      <w:r w:rsidRPr="00F73F04">
        <w:rPr>
          <w:rFonts w:asciiTheme="minorHAnsi" w:eastAsia="TimesNewRoman" w:hAnsiTheme="minorHAnsi" w:cstheme="minorHAnsi"/>
          <w:bCs/>
          <w:iCs/>
          <w:color w:val="000000"/>
          <w:sz w:val="20"/>
          <w:szCs w:val="20"/>
          <w:lang w:val="x-none" w:eastAsia="x-none"/>
        </w:rPr>
        <w:t>ą</w:t>
      </w:r>
      <w:r w:rsidRPr="00F73F04">
        <w:rPr>
          <w:rFonts w:asciiTheme="minorHAnsi" w:hAnsiTheme="minorHAnsi" w:cstheme="minorHAnsi"/>
          <w:bCs/>
          <w:iCs/>
          <w:color w:val="000000"/>
          <w:sz w:val="20"/>
          <w:szCs w:val="20"/>
          <w:lang w:val="x-none" w:eastAsia="x-none"/>
        </w:rPr>
        <w:t>c o tym Wykonawc</w:t>
      </w:r>
      <w:r w:rsidRPr="00F73F04">
        <w:rPr>
          <w:rFonts w:asciiTheme="minorHAnsi" w:eastAsia="TimesNewRoman" w:hAnsiTheme="minorHAnsi" w:cstheme="minorHAnsi"/>
          <w:bCs/>
          <w:iCs/>
          <w:color w:val="000000"/>
          <w:sz w:val="20"/>
          <w:szCs w:val="20"/>
          <w:lang w:val="x-none" w:eastAsia="x-none"/>
        </w:rPr>
        <w:t>ę</w:t>
      </w:r>
      <w:r w:rsidRPr="00F73F04">
        <w:rPr>
          <w:rFonts w:asciiTheme="minorHAnsi" w:hAnsiTheme="minorHAnsi" w:cstheme="minorHAnsi"/>
          <w:bCs/>
          <w:iCs/>
          <w:color w:val="000000"/>
          <w:sz w:val="20"/>
          <w:szCs w:val="20"/>
          <w:lang w:val="x-none" w:eastAsia="x-none"/>
        </w:rPr>
        <w:t>, którego oferta została poprawiona.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J</w:t>
      </w:r>
      <w:r w:rsidRPr="00F73F04">
        <w:rPr>
          <w:rFonts w:asciiTheme="minorHAnsi" w:hAnsiTheme="minorHAnsi" w:cstheme="minorHAnsi"/>
          <w:bCs/>
          <w:iCs/>
          <w:color w:val="000000"/>
          <w:sz w:val="20"/>
          <w:szCs w:val="20"/>
          <w:lang w:val="x-none" w:eastAsia="x-none"/>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Obowiązek wykazania, że oferta nie zawiera rażąco niskiej ceny spoczywa na Wykonawcy.</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1" w:name="_Toc258314256"/>
      <w:r w:rsidRPr="00F73F04">
        <w:rPr>
          <w:rFonts w:asciiTheme="minorHAnsi" w:hAnsiTheme="minorHAnsi" w:cstheme="minorHAnsi"/>
          <w:b/>
          <w:bCs/>
          <w:caps/>
          <w:kern w:val="32"/>
          <w:sz w:val="20"/>
          <w:szCs w:val="20"/>
          <w:lang w:val="x-none" w:eastAsia="x-none"/>
        </w:rPr>
        <w:t>UDZIELENIE ZAMÓWIENIA</w:t>
      </w:r>
      <w:bookmarkEnd w:id="61"/>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rsidR="001B365B" w:rsidRPr="00F73F04" w:rsidRDefault="001B365B" w:rsidP="00F74153">
      <w:pPr>
        <w:numPr>
          <w:ilvl w:val="1"/>
          <w:numId w:val="1"/>
        </w:numPr>
        <w:spacing w:before="120" w:line="360" w:lineRule="auto"/>
        <w:jc w:val="both"/>
        <w:outlineLvl w:val="1"/>
        <w:rPr>
          <w:rFonts w:asciiTheme="minorHAnsi" w:hAnsiTheme="minorHAnsi" w:cstheme="minorHAnsi"/>
          <w:b/>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F73F04">
        <w:rPr>
          <w:rFonts w:asciiTheme="minorHAnsi" w:hAnsiTheme="minorHAnsi" w:cstheme="minorHAnsi"/>
          <w:bCs/>
          <w:iCs/>
          <w:color w:val="000000"/>
          <w:sz w:val="20"/>
          <w:szCs w:val="20"/>
          <w:lang w:eastAsia="x-none"/>
        </w:rPr>
        <w:t xml:space="preserve"> </w:t>
      </w:r>
      <w:r w:rsidR="00F73F04">
        <w:rPr>
          <w:color w:val="0000FF"/>
          <w:sz w:val="20"/>
          <w:szCs w:val="20"/>
          <w:u w:val="single"/>
        </w:rPr>
        <w:t>https://e-ProPublico.pl</w:t>
      </w:r>
      <w:r w:rsidR="00F73F04">
        <w:rPr>
          <w:sz w:val="20"/>
          <w:szCs w:val="20"/>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sz w:val="20"/>
          <w:szCs w:val="20"/>
          <w:lang w:val="x-none" w:eastAsia="x-none"/>
        </w:rPr>
      </w:pPr>
      <w:r w:rsidRPr="00F73F04">
        <w:rPr>
          <w:rFonts w:asciiTheme="minorHAnsi" w:hAnsiTheme="minorHAnsi" w:cstheme="minorHAnsi"/>
          <w:bCs/>
          <w:iCs/>
          <w:color w:val="000000"/>
          <w:sz w:val="20"/>
          <w:szCs w:val="20"/>
          <w:lang w:val="x-none" w:eastAsia="x-none"/>
        </w:rPr>
        <w:t>Jeżeli Wykonawca, którego oferta została wybrana jako najkorzystniejsza, uchyla się od zawarcia umowy w sprawie zamówienia publicznego</w:t>
      </w:r>
      <w:r w:rsidR="00C76279" w:rsidRPr="00F73F04">
        <w:rPr>
          <w:rFonts w:asciiTheme="minorHAnsi" w:hAnsiTheme="minorHAnsi" w:cstheme="minorHAnsi"/>
          <w:bCs/>
          <w:iCs/>
          <w:color w:val="000000"/>
          <w:sz w:val="20"/>
          <w:szCs w:val="20"/>
          <w:lang w:val="x-none" w:eastAsia="x-none"/>
        </w:rPr>
        <w:t xml:space="preserve"> lub nie wnosi wymaganego zabezpieczenia należytego wykonania umowy</w:t>
      </w:r>
      <w:r w:rsidRPr="00F73F04">
        <w:rPr>
          <w:rFonts w:asciiTheme="minorHAnsi" w:hAnsiTheme="minorHAnsi" w:cstheme="minorHAnsi"/>
          <w:bCs/>
          <w:iCs/>
          <w:color w:val="000000"/>
          <w:sz w:val="20"/>
          <w:szCs w:val="20"/>
          <w:lang w:val="x-none" w:eastAsia="x-none"/>
        </w:rPr>
        <w:t>,</w:t>
      </w:r>
      <w:r w:rsidRPr="00F73F04">
        <w:rPr>
          <w:rFonts w:asciiTheme="minorHAnsi" w:hAnsiTheme="minorHAnsi" w:cstheme="minorHAnsi"/>
          <w:bCs/>
          <w:iCs/>
          <w:color w:val="000000"/>
          <w:sz w:val="20"/>
          <w:szCs w:val="20"/>
          <w:lang w:val="x-none" w:eastAsia="x-none"/>
        </w:rPr>
        <w:t xml:space="preserve"> Zamawiający może dokonać ponownego badania i oceny ofert</w:t>
      </w:r>
      <w:r w:rsidRPr="00F73F04">
        <w:rPr>
          <w:rFonts w:asciiTheme="minorHAnsi" w:hAnsiTheme="minorHAnsi" w:cstheme="minorHAnsi"/>
          <w:bCs/>
          <w:iCs/>
          <w:color w:val="000000"/>
          <w:sz w:val="20"/>
          <w:szCs w:val="20"/>
          <w:lang w:eastAsia="x-none"/>
        </w:rPr>
        <w:t>,</w:t>
      </w:r>
      <w:r w:rsidRPr="00F73F04">
        <w:rPr>
          <w:rFonts w:asciiTheme="minorHAnsi" w:hAnsiTheme="minorHAnsi" w:cstheme="minorHAnsi"/>
          <w:bCs/>
          <w:iCs/>
          <w:color w:val="000000"/>
          <w:sz w:val="20"/>
          <w:szCs w:val="20"/>
          <w:lang w:val="x-none" w:eastAsia="x-none"/>
        </w:rPr>
        <w:t xml:space="preserve"> spośród ofert pozostałych w postępowaniu Wykonawców albo unieważnić postępowanie.</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2" w:name="_Toc258314257"/>
      <w:r w:rsidRPr="00F73F04">
        <w:rPr>
          <w:rFonts w:asciiTheme="minorHAnsi" w:hAnsiTheme="minorHAnsi" w:cstheme="minorHAnsi"/>
          <w:b/>
          <w:bCs/>
          <w:caps/>
          <w:kern w:val="32"/>
          <w:sz w:val="20"/>
          <w:szCs w:val="20"/>
          <w:lang w:val="x-none" w:eastAsia="x-none"/>
        </w:rPr>
        <w:t>Informacje o formalno</w:t>
      </w:r>
      <w:r w:rsidRPr="00F73F04">
        <w:rPr>
          <w:rFonts w:asciiTheme="minorHAnsi" w:eastAsia="TimesNewRoman" w:hAnsiTheme="minorHAnsi" w:cstheme="minorHAnsi"/>
          <w:b/>
          <w:bCs/>
          <w:caps/>
          <w:kern w:val="32"/>
          <w:sz w:val="20"/>
          <w:szCs w:val="20"/>
          <w:lang w:val="x-none" w:eastAsia="x-none"/>
        </w:rPr>
        <w:t>ś</w:t>
      </w:r>
      <w:r w:rsidRPr="00F73F04">
        <w:rPr>
          <w:rFonts w:asciiTheme="minorHAnsi" w:hAnsiTheme="minorHAnsi" w:cstheme="minorHAnsi"/>
          <w:b/>
          <w:bCs/>
          <w:caps/>
          <w:kern w:val="32"/>
          <w:sz w:val="20"/>
          <w:szCs w:val="20"/>
          <w:lang w:val="x-none" w:eastAsia="x-none"/>
        </w:rPr>
        <w:t>ciach, jakie</w:t>
      </w:r>
      <w:r w:rsidRPr="00F73F04">
        <w:rPr>
          <w:rFonts w:asciiTheme="minorHAnsi" w:hAnsiTheme="minorHAnsi" w:cstheme="minorHAnsi"/>
          <w:b/>
          <w:bCs/>
          <w:caps/>
          <w:kern w:val="32"/>
          <w:sz w:val="20"/>
          <w:szCs w:val="20"/>
          <w:lang w:eastAsia="x-none"/>
        </w:rPr>
        <w:t xml:space="preserve"> muszą zostać dopełnione </w:t>
      </w:r>
      <w:r w:rsidRPr="00F73F04">
        <w:rPr>
          <w:rFonts w:asciiTheme="minorHAnsi" w:hAnsiTheme="minorHAnsi" w:cstheme="minorHAnsi"/>
          <w:b/>
          <w:bCs/>
          <w:caps/>
          <w:kern w:val="32"/>
          <w:sz w:val="20"/>
          <w:szCs w:val="20"/>
          <w:lang w:val="x-none" w:eastAsia="x-none"/>
        </w:rPr>
        <w:t>po wyborze oferty w celu zawarcia umowy w sprawie zamówienia publicznego</w:t>
      </w:r>
      <w:bookmarkEnd w:id="62"/>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zawrze umowę w sprawie zamówienia publicznego, w terminie i na zasadach określonych w art. 308 ust. 2 i 3 ustawy Pzp.</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Zamawiający poinformuje Wykonawcę, któremu zostanie udzielone zamówienie, o miejscu i terminie zawarcia umowy</w:t>
      </w:r>
      <w:r w:rsidRPr="00F73F04">
        <w:rPr>
          <w:rFonts w:asciiTheme="minorHAnsi" w:hAnsiTheme="minorHAnsi" w:cstheme="minorHAnsi"/>
          <w:bCs/>
          <w:iCs/>
          <w:color w:val="000000"/>
          <w:sz w:val="20"/>
          <w:szCs w:val="20"/>
          <w:lang w:val="x-none"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Przed zawarciem umowy Wykonawca, na wezwanie Zamawiającego, zobowiązany jest do podania wszelkich informacji niezbędnych do wypełnienia treści umowy.</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3" w:name="_Toc258314258"/>
      <w:r w:rsidRPr="00F73F04">
        <w:rPr>
          <w:rFonts w:asciiTheme="minorHAnsi" w:hAnsiTheme="minorHAnsi" w:cstheme="minorHAnsi"/>
          <w:b/>
          <w:bCs/>
          <w:caps/>
          <w:kern w:val="32"/>
          <w:sz w:val="20"/>
          <w:szCs w:val="20"/>
          <w:lang w:val="x-none" w:eastAsia="x-none"/>
        </w:rPr>
        <w:t>Wymagania dotycz</w:t>
      </w:r>
      <w:r w:rsidRPr="00F73F04">
        <w:rPr>
          <w:rFonts w:asciiTheme="minorHAnsi" w:eastAsia="TimesNewRoman" w:hAnsiTheme="minorHAnsi" w:cstheme="minorHAnsi"/>
          <w:b/>
          <w:bCs/>
          <w:caps/>
          <w:kern w:val="32"/>
          <w:sz w:val="20"/>
          <w:szCs w:val="20"/>
          <w:lang w:val="x-none" w:eastAsia="x-none"/>
        </w:rPr>
        <w:t>ą</w:t>
      </w:r>
      <w:r w:rsidRPr="00F73F04">
        <w:rPr>
          <w:rFonts w:asciiTheme="minorHAnsi" w:hAnsiTheme="minorHAnsi" w:cstheme="minorHAnsi"/>
          <w:b/>
          <w:bCs/>
          <w:caps/>
          <w:kern w:val="32"/>
          <w:sz w:val="20"/>
          <w:szCs w:val="20"/>
          <w:lang w:val="x-none" w:eastAsia="x-none"/>
        </w:rPr>
        <w:t>ce zabezpieczenia nale</w:t>
      </w:r>
      <w:r w:rsidRPr="00F73F04">
        <w:rPr>
          <w:rFonts w:asciiTheme="minorHAnsi" w:eastAsia="TimesNewRoman" w:hAnsiTheme="minorHAnsi" w:cstheme="minorHAnsi"/>
          <w:b/>
          <w:bCs/>
          <w:caps/>
          <w:kern w:val="32"/>
          <w:sz w:val="20"/>
          <w:szCs w:val="20"/>
          <w:lang w:val="x-none" w:eastAsia="x-none"/>
        </w:rPr>
        <w:t>ż</w:t>
      </w:r>
      <w:r w:rsidRPr="00F73F04">
        <w:rPr>
          <w:rFonts w:asciiTheme="minorHAnsi" w:hAnsiTheme="minorHAnsi" w:cstheme="minorHAnsi"/>
          <w:b/>
          <w:bCs/>
          <w:caps/>
          <w:kern w:val="32"/>
          <w:sz w:val="20"/>
          <w:szCs w:val="20"/>
          <w:lang w:val="x-none" w:eastAsia="x-none"/>
        </w:rPr>
        <w:t>ytego wykonania umowy</w:t>
      </w:r>
      <w:bookmarkEnd w:id="63"/>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Wykonawca zobowiązany jest przed zawarciem umowy wnieść zabezpieczenie należytego wykonania umowy w wysokości </w:t>
      </w:r>
      <w:r w:rsidRPr="00F73F04">
        <w:rPr>
          <w:rFonts w:asciiTheme="minorHAnsi" w:hAnsiTheme="minorHAnsi" w:cstheme="minorHAnsi"/>
          <w:b/>
          <w:bCs/>
          <w:iCs/>
          <w:color w:val="000000"/>
          <w:sz w:val="20"/>
          <w:szCs w:val="20"/>
          <w:lang w:val="x-none" w:eastAsia="x-none"/>
        </w:rPr>
        <w:t>5</w:t>
      </w:r>
      <w:r w:rsidRPr="00F73F04">
        <w:rPr>
          <w:rFonts w:asciiTheme="minorHAnsi" w:hAnsiTheme="minorHAnsi" w:cstheme="minorHAnsi"/>
          <w:bCs/>
          <w:iCs/>
          <w:color w:val="000000"/>
          <w:sz w:val="20"/>
          <w:szCs w:val="20"/>
          <w:lang w:val="x-none" w:eastAsia="x-none"/>
        </w:rPr>
        <w:t> % ceny brutto podanej w ofercie. Zabezpieczenie służy pokryciu roszczeń z tytułu niewykonania lub nienależytego wykonania umowy.</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sz w:val="20"/>
          <w:szCs w:val="20"/>
          <w:lang w:val="x-none" w:eastAsia="x-none"/>
        </w:rPr>
        <w:t>Zabezpieczenie</w:t>
      </w:r>
      <w:r w:rsidRPr="00F73F04">
        <w:rPr>
          <w:rFonts w:asciiTheme="minorHAnsi" w:hAnsiTheme="minorHAnsi" w:cstheme="minorHAnsi"/>
          <w:bCs/>
          <w:iCs/>
          <w:sz w:val="20"/>
          <w:szCs w:val="20"/>
          <w:lang w:eastAsia="x-none"/>
        </w:rPr>
        <w:t>,</w:t>
      </w:r>
      <w:r w:rsidRPr="00F73F04">
        <w:rPr>
          <w:rFonts w:asciiTheme="minorHAnsi" w:hAnsiTheme="minorHAnsi" w:cstheme="minorHAnsi"/>
          <w:bCs/>
          <w:iCs/>
          <w:color w:val="000000"/>
          <w:sz w:val="20"/>
          <w:szCs w:val="20"/>
          <w:lang w:val="x-none" w:eastAsia="x-none"/>
        </w:rPr>
        <w:t xml:space="preserve"> zgodnie z art. 450 ust. 1 ustawy </w:t>
      </w:r>
      <w:proofErr w:type="spellStart"/>
      <w:r w:rsidRPr="00F73F04">
        <w:rPr>
          <w:rFonts w:asciiTheme="minorHAnsi" w:hAnsiTheme="minorHAnsi" w:cstheme="minorHAnsi"/>
          <w:bCs/>
          <w:iCs/>
          <w:color w:val="000000"/>
          <w:sz w:val="20"/>
          <w:szCs w:val="20"/>
          <w:lang w:val="x-none" w:eastAsia="x-none"/>
        </w:rPr>
        <w:t>Pzp</w:t>
      </w:r>
      <w:proofErr w:type="spellEnd"/>
      <w:r w:rsidRPr="00F73F04">
        <w:rPr>
          <w:rFonts w:asciiTheme="minorHAnsi" w:hAnsiTheme="minorHAnsi" w:cstheme="minorHAnsi"/>
          <w:bCs/>
          <w:iCs/>
          <w:color w:val="000000"/>
          <w:sz w:val="20"/>
          <w:szCs w:val="20"/>
          <w:lang w:val="x-none" w:eastAsia="x-none"/>
        </w:rPr>
        <w:t>, może być wnoszone według wyboru Wykonawcy w jednej lub w kilku następujących formach:</w:t>
      </w:r>
    </w:p>
    <w:p w:rsidR="00C76279" w:rsidRPr="00F73F04" w:rsidRDefault="00C76279" w:rsidP="00C76279">
      <w:pPr>
        <w:numPr>
          <w:ilvl w:val="2"/>
          <w:numId w:val="2"/>
        </w:numPr>
        <w:spacing w:before="60" w:line="360" w:lineRule="auto"/>
        <w:ind w:left="1134" w:hanging="425"/>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pieniądzu;</w:t>
      </w:r>
      <w:r w:rsidR="00F73F04">
        <w:rPr>
          <w:rFonts w:asciiTheme="minorHAnsi" w:hAnsiTheme="minorHAnsi" w:cstheme="minorHAnsi"/>
          <w:bCs/>
          <w:iCs/>
          <w:color w:val="000000"/>
          <w:sz w:val="20"/>
          <w:szCs w:val="20"/>
          <w:lang w:eastAsia="x-none"/>
        </w:rPr>
        <w:t xml:space="preserve"> </w:t>
      </w:r>
      <w:r w:rsidR="00F73F04">
        <w:rPr>
          <w:sz w:val="20"/>
          <w:szCs w:val="20"/>
          <w:lang w:val="x-none"/>
        </w:rPr>
        <w:t>przelewem na rachunek bankowy Zamawiającego: KBS Oddział Drwinia 96859100070250000000420029 (w tytule przelewu zaleca się wpisać nazwę i sygnaturę postępowania</w:t>
      </w:r>
      <w:r w:rsidR="00F73F04">
        <w:rPr>
          <w:sz w:val="20"/>
          <w:szCs w:val="20"/>
        </w:rPr>
        <w:t>);</w:t>
      </w:r>
    </w:p>
    <w:p w:rsidR="00C76279" w:rsidRPr="00F73F04" w:rsidRDefault="00C76279" w:rsidP="00C76279">
      <w:pPr>
        <w:numPr>
          <w:ilvl w:val="2"/>
          <w:numId w:val="2"/>
        </w:numPr>
        <w:spacing w:before="60" w:line="360" w:lineRule="auto"/>
        <w:ind w:left="1134" w:hanging="425"/>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poręczeniach bankowych lub poręczeniach spółdzielczej kasy oszczędnościowo-kredytowej, z tym że zobowiązanie kasy jest zawsze zobowiązaniem pieniężnym;</w:t>
      </w:r>
    </w:p>
    <w:p w:rsidR="00C76279" w:rsidRPr="00F73F04" w:rsidRDefault="00C76279" w:rsidP="00C76279">
      <w:pPr>
        <w:numPr>
          <w:ilvl w:val="2"/>
          <w:numId w:val="2"/>
        </w:numPr>
        <w:spacing w:before="60" w:line="360" w:lineRule="auto"/>
        <w:ind w:left="1134" w:hanging="425"/>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gwarancjach bankowych;</w:t>
      </w:r>
    </w:p>
    <w:p w:rsidR="00C76279" w:rsidRPr="00F73F04" w:rsidRDefault="00C76279" w:rsidP="00C76279">
      <w:pPr>
        <w:numPr>
          <w:ilvl w:val="2"/>
          <w:numId w:val="2"/>
        </w:numPr>
        <w:spacing w:before="60" w:line="360" w:lineRule="auto"/>
        <w:ind w:left="1134" w:hanging="425"/>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gwarancjach ubezpieczeniowych;</w:t>
      </w:r>
    </w:p>
    <w:p w:rsidR="00C76279" w:rsidRPr="00F73F04" w:rsidRDefault="00C76279" w:rsidP="00C76279">
      <w:pPr>
        <w:numPr>
          <w:ilvl w:val="2"/>
          <w:numId w:val="2"/>
        </w:numPr>
        <w:spacing w:before="60" w:line="360" w:lineRule="auto"/>
        <w:ind w:left="1134" w:hanging="425"/>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poręczeniach udzielanych przez podmioty, o których mowa w art. 6b ust. 5 pkt 2 ustawy z dnia 9 listopada 2000 r. o utworzeniu Polskiej Agencji Rozwoju Przedsiębiorczości (</w:t>
      </w:r>
      <w:proofErr w:type="spellStart"/>
      <w:r w:rsidRPr="00F73F04">
        <w:rPr>
          <w:rFonts w:asciiTheme="minorHAnsi" w:hAnsiTheme="minorHAnsi" w:cstheme="minorHAnsi"/>
          <w:bCs/>
          <w:iCs/>
          <w:color w:val="000000"/>
          <w:sz w:val="20"/>
          <w:szCs w:val="20"/>
          <w:lang w:val="x-none" w:eastAsia="x-none"/>
        </w:rPr>
        <w:t>t.j</w:t>
      </w:r>
      <w:proofErr w:type="spellEnd"/>
      <w:r w:rsidRPr="00F73F04">
        <w:rPr>
          <w:rFonts w:asciiTheme="minorHAnsi" w:hAnsiTheme="minorHAnsi" w:cstheme="minorHAnsi"/>
          <w:bCs/>
          <w:iCs/>
          <w:color w:val="000000"/>
          <w:sz w:val="20"/>
          <w:szCs w:val="20"/>
          <w:lang w:val="x-none" w:eastAsia="x-none"/>
        </w:rPr>
        <w:t>. Dz.U. z 2025r. poz. 98).</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Zabezpieczenie wnoszone w pieniądzu Wykonawca wpłaca przelewem na rachunek bankowy wskazany przez Zamawiającego. </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Zabezpieczenie </w:t>
      </w:r>
      <w:r w:rsidRPr="00F73F04">
        <w:rPr>
          <w:rFonts w:asciiTheme="minorHAnsi" w:hAnsiTheme="minorHAnsi" w:cstheme="minorHAnsi"/>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4" w:name="_Hlk37249170"/>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Zabezpieczenie </w:t>
      </w:r>
      <w:r w:rsidRPr="00F73F04">
        <w:rPr>
          <w:rFonts w:asciiTheme="minorHAnsi" w:hAnsiTheme="minorHAnsi" w:cstheme="minorHAnsi"/>
          <w:bCs/>
          <w:iCs/>
          <w:color w:val="000000"/>
          <w:sz w:val="20"/>
          <w:szCs w:val="20"/>
          <w:lang w:val="x-none" w:eastAsia="x-none"/>
        </w:rPr>
        <w:t>wnoszone w formie innej niż w pieniądzu, powinno być dostarczone w oryginale Zamawiającemu oraz musi zawierać</w:t>
      </w:r>
      <w:r w:rsidRPr="00F73F04">
        <w:rPr>
          <w:rFonts w:asciiTheme="minorHAnsi" w:hAnsiTheme="minorHAnsi" w:cstheme="minorHAnsi"/>
          <w:bCs/>
          <w:iCs/>
          <w:color w:val="000000"/>
          <w:sz w:val="20"/>
          <w:szCs w:val="20"/>
          <w:lang w:eastAsia="x-none"/>
        </w:rPr>
        <w:t>:</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nazwę i adres siedziby Wykonawcy;</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wskazanie </w:t>
      </w:r>
      <w:r w:rsidRPr="00F73F04">
        <w:rPr>
          <w:rFonts w:asciiTheme="minorHAnsi" w:hAnsiTheme="minorHAnsi" w:cstheme="minorHAnsi"/>
          <w:bCs/>
          <w:iCs/>
          <w:color w:val="000000"/>
          <w:sz w:val="20"/>
          <w:szCs w:val="20"/>
          <w:lang w:val="x-none" w:eastAsia="x-none"/>
        </w:rPr>
        <w:t xml:space="preserve">Beneficjenta poręczenia lub gwarancji, którym musi być </w:t>
      </w:r>
      <w:r w:rsidRPr="00F73F04">
        <w:rPr>
          <w:rFonts w:asciiTheme="minorHAnsi" w:hAnsiTheme="minorHAnsi" w:cstheme="minorHAnsi"/>
          <w:bCs/>
          <w:iCs/>
          <w:color w:val="000000"/>
          <w:sz w:val="20"/>
          <w:szCs w:val="20"/>
          <w:lang w:val="x-none" w:eastAsia="x-none"/>
        </w:rPr>
        <w:t>GMINA DRWINIA</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val="x-none" w:eastAsia="x-none"/>
        </w:rPr>
        <w:t>DRWINIA</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val="x-none" w:eastAsia="x-none"/>
        </w:rPr>
        <w:t>57</w:t>
      </w:r>
      <w:r w:rsidRPr="00F73F04">
        <w:rPr>
          <w:rFonts w:asciiTheme="minorHAnsi" w:hAnsiTheme="minorHAnsi" w:cstheme="minorHAnsi"/>
          <w:bCs/>
          <w:iCs/>
          <w:color w:val="000000"/>
          <w:sz w:val="20"/>
          <w:szCs w:val="20"/>
          <w:lang w:val="x-none" w:eastAsia="x-none"/>
        </w:rPr>
        <w:t xml:space="preserve"> , </w:t>
      </w:r>
      <w:r w:rsidRPr="00F73F04">
        <w:rPr>
          <w:rFonts w:asciiTheme="minorHAnsi" w:hAnsiTheme="minorHAnsi" w:cstheme="minorHAnsi"/>
          <w:bCs/>
          <w:iCs/>
          <w:color w:val="000000"/>
          <w:sz w:val="20"/>
          <w:szCs w:val="20"/>
          <w:lang w:val="x-none" w:eastAsia="x-none"/>
        </w:rPr>
        <w:t>32-709</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val="x-none" w:eastAsia="x-none"/>
        </w:rPr>
        <w:t>DRWINIA</w:t>
      </w:r>
      <w:r w:rsidRPr="00F73F04">
        <w:rPr>
          <w:rFonts w:asciiTheme="minorHAnsi" w:hAnsiTheme="minorHAnsi" w:cstheme="minorHAnsi"/>
          <w:bCs/>
          <w:iCs/>
          <w:color w:val="000000"/>
          <w:sz w:val="20"/>
          <w:szCs w:val="20"/>
          <w:lang w:eastAsia="x-none"/>
        </w:rPr>
        <w:t>;</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wskazanie podmiotu udzielającego gwarancji lub poręczenia;</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określenie wierzytelności, która ma być zabezpieczona gwarancją lub poręczeniem ;</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kwotę gwarancji/poręczenia;</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termin ważności gwarancji lub poręczenia, obejmujący cały okres wykonania zamówienia;</w:t>
      </w:r>
    </w:p>
    <w:p w:rsidR="00C76279" w:rsidRPr="00F73F04" w:rsidRDefault="00C76279" w:rsidP="00C76279">
      <w:pPr>
        <w:numPr>
          <w:ilvl w:val="0"/>
          <w:numId w:val="21"/>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eastAsia="x-none"/>
        </w:rPr>
      </w:pPr>
      <w:r w:rsidRPr="00F73F04">
        <w:rPr>
          <w:rFonts w:asciiTheme="minorHAnsi" w:hAnsiTheme="minorHAnsi" w:cstheme="minorHAnsi"/>
          <w:bCs/>
          <w:iCs/>
          <w:color w:val="000000"/>
          <w:sz w:val="20"/>
          <w:szCs w:val="2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4"/>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 xml:space="preserve">W trakcie realizacji umowy </w:t>
      </w:r>
      <w:r w:rsidRPr="00F73F04">
        <w:rPr>
          <w:rFonts w:asciiTheme="minorHAnsi" w:hAnsiTheme="minorHAnsi" w:cstheme="minorHAnsi"/>
          <w:bCs/>
          <w:iCs/>
          <w:color w:val="000000"/>
          <w:sz w:val="20"/>
          <w:szCs w:val="20"/>
          <w:lang w:eastAsia="x-none"/>
        </w:rPr>
        <w:t>W</w:t>
      </w:r>
      <w:proofErr w:type="spellStart"/>
      <w:r w:rsidRPr="00F73F04">
        <w:rPr>
          <w:rFonts w:asciiTheme="minorHAnsi" w:hAnsiTheme="minorHAnsi" w:cstheme="minorHAnsi"/>
          <w:bCs/>
          <w:iCs/>
          <w:color w:val="000000"/>
          <w:sz w:val="20"/>
          <w:szCs w:val="20"/>
          <w:lang w:val="x-none" w:eastAsia="x-none"/>
        </w:rPr>
        <w:t>ykonawca</w:t>
      </w:r>
      <w:proofErr w:type="spellEnd"/>
      <w:r w:rsidRPr="00F73F04">
        <w:rPr>
          <w:rFonts w:asciiTheme="minorHAnsi" w:hAnsiTheme="minorHAnsi" w:cstheme="minorHAnsi"/>
          <w:bCs/>
          <w:iCs/>
          <w:color w:val="000000"/>
          <w:sz w:val="20"/>
          <w:szCs w:val="20"/>
          <w:lang w:val="x-none" w:eastAsia="x-none"/>
        </w:rPr>
        <w:t xml:space="preserve"> może dokonać zmiany formy zabezpieczenia na jedną lub kilka form, o których mowa w art. 450 ust. 1 ustawy </w:t>
      </w:r>
      <w:proofErr w:type="spellStart"/>
      <w:r w:rsidRPr="00F73F04">
        <w:rPr>
          <w:rFonts w:asciiTheme="minorHAnsi" w:hAnsiTheme="minorHAnsi" w:cstheme="minorHAnsi"/>
          <w:bCs/>
          <w:iCs/>
          <w:color w:val="000000"/>
          <w:sz w:val="20"/>
          <w:szCs w:val="20"/>
          <w:lang w:val="x-none" w:eastAsia="x-none"/>
        </w:rPr>
        <w:t>Pzp</w:t>
      </w:r>
      <w:proofErr w:type="spellEnd"/>
      <w:r w:rsidRPr="00F73F04">
        <w:rPr>
          <w:rFonts w:asciiTheme="minorHAnsi" w:hAnsiTheme="minorHAnsi" w:cstheme="minorHAnsi"/>
          <w:bCs/>
          <w:iCs/>
          <w:color w:val="000000"/>
          <w:sz w:val="20"/>
          <w:szCs w:val="20"/>
          <w:lang w:val="x-none" w:eastAsia="x-none"/>
        </w:rPr>
        <w:t>. Zmiana formy zabezpieczenia jest dokonywana z zachowaniem ciągłości zabezpieczenia i bez zmniejszenia jego wysokości.</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Zamawiający zwróci zabezpieczenie w terminie 30 dni od dnia wykonania zamówienia i uznania przez Zamawiającego za należycie wykonane .</w:t>
      </w:r>
    </w:p>
    <w:p w:rsidR="001B365B"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rsidR="001B365B" w:rsidRPr="00F73F04" w:rsidRDefault="001B365B" w:rsidP="00C76279">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5" w:name="_Toc258314259"/>
      <w:r w:rsidRPr="00F73F04">
        <w:rPr>
          <w:rFonts w:asciiTheme="minorHAnsi" w:hAnsiTheme="minorHAnsi" w:cstheme="minorHAnsi"/>
          <w:b/>
          <w:bCs/>
          <w:caps/>
          <w:kern w:val="32"/>
          <w:sz w:val="20"/>
          <w:szCs w:val="20"/>
          <w:lang w:eastAsia="x-none"/>
        </w:rPr>
        <w:t>p</w:t>
      </w:r>
      <w:r w:rsidRPr="00F73F04">
        <w:rPr>
          <w:rFonts w:asciiTheme="minorHAnsi" w:hAnsiTheme="minorHAnsi" w:cstheme="minorHAnsi"/>
          <w:b/>
          <w:bCs/>
          <w:caps/>
          <w:kern w:val="32"/>
          <w:sz w:val="20"/>
          <w:szCs w:val="20"/>
          <w:lang w:eastAsia="x-none"/>
        </w:rPr>
        <w:t xml:space="preserve">rojektowane postanowienia </w:t>
      </w:r>
      <w:r w:rsidRPr="00F73F04">
        <w:rPr>
          <w:rFonts w:asciiTheme="minorHAnsi" w:hAnsiTheme="minorHAnsi" w:cstheme="minorHAnsi"/>
          <w:b/>
          <w:bCs/>
          <w:caps/>
          <w:kern w:val="32"/>
          <w:sz w:val="20"/>
          <w:szCs w:val="20"/>
          <w:lang w:val="x-none" w:eastAsia="x-none"/>
        </w:rPr>
        <w:t xml:space="preserve">umowy w sprawie zamówienia publicznego, </w:t>
      </w:r>
      <w:r w:rsidRPr="00F73F04">
        <w:rPr>
          <w:rFonts w:asciiTheme="minorHAnsi" w:hAnsiTheme="minorHAnsi" w:cstheme="minorHAnsi"/>
          <w:b/>
          <w:bCs/>
          <w:caps/>
          <w:kern w:val="32"/>
          <w:sz w:val="20"/>
          <w:szCs w:val="20"/>
          <w:lang w:eastAsia="x-none"/>
        </w:rPr>
        <w:t xml:space="preserve">które zostaną wprowadzone do umowy w </w:t>
      </w:r>
      <w:r w:rsidRPr="00F73F04">
        <w:rPr>
          <w:rFonts w:asciiTheme="minorHAnsi" w:hAnsiTheme="minorHAnsi" w:cstheme="minorHAnsi"/>
          <w:b/>
          <w:bCs/>
          <w:caps/>
          <w:kern w:val="32"/>
          <w:sz w:val="20"/>
          <w:szCs w:val="20"/>
          <w:lang w:val="x-none" w:eastAsia="x-none"/>
        </w:rPr>
        <w:t>sprawie zamówienia publicznego</w:t>
      </w:r>
      <w:bookmarkEnd w:id="65"/>
    </w:p>
    <w:p w:rsidR="001B365B" w:rsidRPr="00F73F04" w:rsidRDefault="00F73F04"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Pr>
          <w:rFonts w:asciiTheme="minorHAnsi" w:hAnsiTheme="minorHAnsi" w:cstheme="minorHAnsi"/>
          <w:bCs/>
          <w:iCs/>
          <w:color w:val="000000"/>
          <w:sz w:val="20"/>
          <w:szCs w:val="20"/>
          <w:lang w:eastAsia="x-none"/>
        </w:rPr>
        <w:t>Projekt</w:t>
      </w:r>
      <w:r w:rsidR="001B365B" w:rsidRPr="00F73F04">
        <w:rPr>
          <w:rFonts w:asciiTheme="minorHAnsi" w:hAnsiTheme="minorHAnsi" w:cstheme="minorHAnsi"/>
          <w:bCs/>
          <w:iCs/>
          <w:color w:val="000000"/>
          <w:sz w:val="20"/>
          <w:szCs w:val="20"/>
          <w:lang w:val="x-none" w:eastAsia="x-none"/>
        </w:rPr>
        <w:t xml:space="preserve"> umowy stanowi załącznik do niniejszej </w:t>
      </w:r>
      <w:r w:rsidR="001B365B" w:rsidRPr="00F73F04">
        <w:rPr>
          <w:rFonts w:asciiTheme="minorHAnsi" w:hAnsiTheme="minorHAnsi" w:cstheme="minorHAnsi"/>
          <w:bCs/>
          <w:iCs/>
          <w:color w:val="000000"/>
          <w:sz w:val="20"/>
          <w:szCs w:val="20"/>
          <w:lang w:eastAsia="x-none"/>
        </w:rPr>
        <w:t>SWZ</w:t>
      </w:r>
      <w:r w:rsidR="001B365B" w:rsidRPr="00F73F04">
        <w:rPr>
          <w:rFonts w:asciiTheme="minorHAnsi" w:hAnsiTheme="minorHAnsi" w:cstheme="minorHAnsi"/>
          <w:bCs/>
          <w:iCs/>
          <w:color w:val="000000"/>
          <w:sz w:val="20"/>
          <w:szCs w:val="20"/>
          <w:lang w:val="x-none" w:eastAsia="x-none"/>
        </w:rPr>
        <w:t xml:space="preserve">. </w:t>
      </w:r>
    </w:p>
    <w:p w:rsidR="00C76279" w:rsidRPr="00F73F04" w:rsidRDefault="00C76279" w:rsidP="00C76279">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Zamawiający dopuszcza możliwość zmian umowy w następującym zakresie i na określonych poniżej warunkach:</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1. Wszelkie zmiany i uzupełnienia treści niniejszej umowy, wymagają aneksu sporządzonego z zachowaniem formy pisemnej pod rygorem nieważności. Zamawiający poza możliwością zmiany na podstawie art. 455  ustawy </w:t>
      </w:r>
      <w:proofErr w:type="spellStart"/>
      <w:r w:rsidRPr="00F73F04">
        <w:rPr>
          <w:rFonts w:asciiTheme="minorHAnsi" w:hAnsiTheme="minorHAnsi" w:cstheme="minorHAnsi"/>
          <w:bCs/>
          <w:iCs/>
          <w:color w:val="000000"/>
          <w:sz w:val="20"/>
          <w:szCs w:val="20"/>
          <w:lang w:val="x-none" w:eastAsia="x-none"/>
        </w:rPr>
        <w:t>Pzp</w:t>
      </w:r>
      <w:proofErr w:type="spellEnd"/>
      <w:r w:rsidRPr="00F73F04">
        <w:rPr>
          <w:rFonts w:asciiTheme="minorHAnsi" w:hAnsiTheme="minorHAnsi" w:cstheme="minorHAnsi"/>
          <w:bCs/>
          <w:iCs/>
          <w:color w:val="000000"/>
          <w:sz w:val="20"/>
          <w:szCs w:val="20"/>
          <w:lang w:val="x-none" w:eastAsia="x-none"/>
        </w:rPr>
        <w:t>,  przewiduje również  możliwość dokonania zmiany postanowień umowy w następujących przypadkach:</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1) zmiany obowiązujących przepisów prawnych, jeżeli w wyniku tych zmian konieczne będzie dostosowanie treści umowy do aktualnego stanu prawnego;</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2)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3) zmiany zakresu prac, które wykonawca powierzył podwykonawcom, a które są określone w złożonej ofercie;</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4) wprowadzenia do realizacji części zamówienia przez podwykonawcę  pomimo, że Wykonawca nie dopuścił takiej możliwości w treści oferty,  za zgodą Zamawiającego i z zachowaniem zasad dotyczących  podwykonawców;</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5 Wprowadzeniu uzasadnionych zmian w zakresie sposobu wykonania przedmiotu umowy proponowanych przez Zamawiającego lub Wykonawcę jeżeli zmiany te są korzystne dla Zamawiającego</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6)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lastRenderedPageBreak/>
        <w:t xml:space="preserve">a) wystąpieniem wyjątkowo nie sprzyjających warunków atmosferycznych uniemożliwiających Wykonawcy wykonanie robót zgodnie z warunkami wykonania, </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b) innych okoliczności niezależnych od Wykonawcy,</w:t>
      </w:r>
    </w:p>
    <w:p w:rsidR="00C76279"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 xml:space="preserve">c) zmianą umowy  określoną w art. 455    </w:t>
      </w:r>
      <w:proofErr w:type="spellStart"/>
      <w:r w:rsidRPr="00F73F04">
        <w:rPr>
          <w:rFonts w:asciiTheme="minorHAnsi" w:hAnsiTheme="minorHAnsi" w:cstheme="minorHAnsi"/>
          <w:bCs/>
          <w:iCs/>
          <w:color w:val="000000"/>
          <w:sz w:val="20"/>
          <w:szCs w:val="20"/>
          <w:lang w:val="x-none" w:eastAsia="x-none"/>
        </w:rPr>
        <w:t>Pzp</w:t>
      </w:r>
      <w:proofErr w:type="spellEnd"/>
      <w:r w:rsidRPr="00F73F04">
        <w:rPr>
          <w:rFonts w:asciiTheme="minorHAnsi" w:hAnsiTheme="minorHAnsi" w:cstheme="minorHAnsi"/>
          <w:bCs/>
          <w:iCs/>
          <w:color w:val="000000"/>
          <w:sz w:val="20"/>
          <w:szCs w:val="20"/>
          <w:lang w:val="x-none" w:eastAsia="x-none"/>
        </w:rPr>
        <w:t xml:space="preserve">  ( po spełnieniu przesłanek),  a wpływających na  termin wykonania robót. </w:t>
      </w:r>
    </w:p>
    <w:p w:rsidR="001B365B" w:rsidRPr="00F73F04" w:rsidRDefault="00C76279" w:rsidP="00C76279">
      <w:pPr>
        <w:tabs>
          <w:tab w:val="left" w:pos="708"/>
        </w:tabs>
        <w:spacing w:before="120" w:line="360" w:lineRule="auto"/>
        <w:ind w:left="680"/>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2. Warunki zmiany: Każdorazowo wniosek o zmianę umowy składany przez Wykonawcę/ Zamawiającego musi wpłynąć do Zamawiającego/Wykonawcy w formie pisemnej. We wniosku o zmianę warunków umowy należy podać czego zmiana dotyczy, dlaczego jest konieczna oraz proponowany termin wprowadzenia zmiany. Zmiany do umowy muszą być wprowadzane aneksem w formie pisemnej po wcześniejszym zaakceptowaniu przez Zamawiającego/Wykonawcę</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bookmarkStart w:id="66" w:name="_Toc258314260"/>
      <w:r w:rsidRPr="00F73F04">
        <w:rPr>
          <w:rFonts w:asciiTheme="minorHAnsi" w:hAnsiTheme="minorHAnsi" w:cstheme="minorHAnsi"/>
          <w:b/>
          <w:bCs/>
          <w:caps/>
          <w:kern w:val="32"/>
          <w:sz w:val="20"/>
          <w:szCs w:val="20"/>
          <w:lang w:val="x-none" w:eastAsia="x-none"/>
        </w:rPr>
        <w:t xml:space="preserve">Pouczenie o </w:t>
      </w:r>
      <w:r w:rsidRPr="00F73F04">
        <w:rPr>
          <w:rFonts w:asciiTheme="minorHAnsi" w:eastAsia="TimesNewRoman" w:hAnsiTheme="minorHAnsi" w:cstheme="minorHAnsi"/>
          <w:b/>
          <w:bCs/>
          <w:caps/>
          <w:kern w:val="32"/>
          <w:sz w:val="20"/>
          <w:szCs w:val="20"/>
          <w:lang w:val="x-none" w:eastAsia="x-none"/>
        </w:rPr>
        <w:t>ś</w:t>
      </w:r>
      <w:r w:rsidRPr="00F73F04">
        <w:rPr>
          <w:rFonts w:asciiTheme="minorHAnsi" w:hAnsiTheme="minorHAnsi" w:cstheme="minorHAnsi"/>
          <w:b/>
          <w:bCs/>
          <w:caps/>
          <w:kern w:val="32"/>
          <w:sz w:val="20"/>
          <w:szCs w:val="20"/>
          <w:lang w:val="x-none" w:eastAsia="x-none"/>
        </w:rPr>
        <w:t>rodkach ochrony prawnej przysługuj</w:t>
      </w:r>
      <w:r w:rsidRPr="00F73F04">
        <w:rPr>
          <w:rFonts w:asciiTheme="minorHAnsi" w:eastAsia="TimesNewRoman" w:hAnsiTheme="minorHAnsi" w:cstheme="minorHAnsi"/>
          <w:b/>
          <w:bCs/>
          <w:caps/>
          <w:kern w:val="32"/>
          <w:sz w:val="20"/>
          <w:szCs w:val="20"/>
          <w:lang w:val="x-none" w:eastAsia="x-none"/>
        </w:rPr>
        <w:t>ą</w:t>
      </w:r>
      <w:r w:rsidRPr="00F73F04">
        <w:rPr>
          <w:rFonts w:asciiTheme="minorHAnsi" w:hAnsiTheme="minorHAnsi" w:cstheme="minorHAnsi"/>
          <w:b/>
          <w:bCs/>
          <w:caps/>
          <w:kern w:val="32"/>
          <w:sz w:val="20"/>
          <w:szCs w:val="20"/>
          <w:lang w:val="x-none" w:eastAsia="x-none"/>
        </w:rPr>
        <w:t>cych Wykonawcy</w:t>
      </w:r>
      <w:bookmarkEnd w:id="66"/>
    </w:p>
    <w:p w:rsidR="001B365B" w:rsidRPr="00F73F04" w:rsidRDefault="001B365B" w:rsidP="00F74153">
      <w:pPr>
        <w:tabs>
          <w:tab w:val="left" w:pos="708"/>
        </w:tabs>
        <w:spacing w:before="120" w:line="360" w:lineRule="auto"/>
        <w:ind w:left="431"/>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val="x-none" w:eastAsia="x-none"/>
        </w:rPr>
        <w:t>Aukcja elektroniczna</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Zamawiający </w:t>
      </w:r>
      <w:r w:rsidRPr="00F73F04">
        <w:rPr>
          <w:rFonts w:asciiTheme="minorHAnsi" w:hAnsiTheme="minorHAnsi" w:cstheme="minorHAnsi"/>
          <w:bCs/>
          <w:iCs/>
          <w:color w:val="000000"/>
          <w:sz w:val="20"/>
          <w:szCs w:val="20"/>
          <w:lang w:val="x-none" w:eastAsia="x-none"/>
        </w:rPr>
        <w:t>nie przewiduje przeprowadzenia aukcji elektronicznej, o której mowa w art. 308 ust. 1 ustawy Pzp.</w:t>
      </w:r>
    </w:p>
    <w:p w:rsidR="001B365B" w:rsidRPr="00F73F04" w:rsidRDefault="001B365B" w:rsidP="00F74153">
      <w:pPr>
        <w:numPr>
          <w:ilvl w:val="0"/>
          <w:numId w:val="1"/>
        </w:numPr>
        <w:spacing w:before="200" w:after="60" w:line="360" w:lineRule="auto"/>
        <w:ind w:left="431" w:hanging="431"/>
        <w:jc w:val="both"/>
        <w:outlineLvl w:val="0"/>
        <w:rPr>
          <w:rFonts w:asciiTheme="minorHAnsi" w:hAnsiTheme="minorHAnsi" w:cstheme="minorHAnsi"/>
          <w:b/>
          <w:bCs/>
          <w:caps/>
          <w:kern w:val="32"/>
          <w:sz w:val="20"/>
          <w:szCs w:val="20"/>
          <w:lang w:val="x-none" w:eastAsia="x-none"/>
        </w:rPr>
      </w:pPr>
      <w:r w:rsidRPr="00F73F04">
        <w:rPr>
          <w:rFonts w:asciiTheme="minorHAnsi" w:hAnsiTheme="minorHAnsi" w:cstheme="minorHAnsi"/>
          <w:b/>
          <w:bCs/>
          <w:caps/>
          <w:kern w:val="32"/>
          <w:sz w:val="20"/>
          <w:szCs w:val="20"/>
          <w:lang w:eastAsia="x-none"/>
        </w:rPr>
        <w:t>Ochrona danych osobowych</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bookmarkStart w:id="67" w:name="_Hlk515367328"/>
      <w:r w:rsidRPr="00F73F04">
        <w:rPr>
          <w:rFonts w:asciiTheme="minorHAnsi" w:hAnsiTheme="minorHAnsi" w:cstheme="minorHAnsi"/>
          <w:bCs/>
          <w:iCs/>
          <w:color w:val="000000"/>
          <w:sz w:val="20"/>
          <w:szCs w:val="20"/>
          <w:lang w:eastAsia="x-none"/>
        </w:rPr>
        <w:t>Zamawiający</w:t>
      </w:r>
      <w:r w:rsidRPr="00F73F04">
        <w:rPr>
          <w:rFonts w:asciiTheme="minorHAnsi" w:hAnsiTheme="minorHAnsi" w:cstheme="minorHAnsi"/>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F73F04">
        <w:rPr>
          <w:rFonts w:asciiTheme="minorHAnsi" w:hAnsiTheme="minorHAnsi" w:cstheme="minorHAnsi"/>
          <w:bCs/>
          <w:iCs/>
          <w:color w:val="000000"/>
          <w:sz w:val="20"/>
          <w:szCs w:val="20"/>
          <w:lang w:eastAsia="x-none"/>
        </w:rPr>
        <w:t>.</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Zamawiający informuje, że:</w:t>
      </w:r>
    </w:p>
    <w:p w:rsidR="001B365B" w:rsidRPr="00F73F04" w:rsidRDefault="001B365B" w:rsidP="0036572E">
      <w:pPr>
        <w:numPr>
          <w:ilvl w:val="0"/>
          <w:numId w:val="22"/>
        </w:numPr>
        <w:tabs>
          <w:tab w:val="left" w:pos="708"/>
        </w:tabs>
        <w:spacing w:before="60" w:line="360" w:lineRule="auto"/>
        <w:ind w:left="1038"/>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administratorem </w:t>
      </w:r>
      <w:r w:rsidRPr="00F73F04">
        <w:rPr>
          <w:rFonts w:asciiTheme="minorHAnsi" w:hAnsiTheme="minorHAnsi" w:cstheme="minorHAnsi"/>
          <w:color w:val="000000"/>
          <w:sz w:val="20"/>
          <w:szCs w:val="20"/>
          <w:lang w:val="x-none" w:eastAsia="x-none"/>
        </w:rPr>
        <w:t xml:space="preserve">danych osobowych Wykonawcy jest </w:t>
      </w:r>
      <w:r w:rsidR="00C76279" w:rsidRPr="00F73F04">
        <w:rPr>
          <w:rFonts w:asciiTheme="minorHAnsi" w:hAnsiTheme="minorHAnsi" w:cstheme="minorHAnsi"/>
          <w:b/>
          <w:color w:val="000000"/>
          <w:sz w:val="20"/>
          <w:szCs w:val="20"/>
          <w:lang w:val="x-none" w:eastAsia="x-none"/>
        </w:rPr>
        <w:t>GMINA DRWINIA</w:t>
      </w:r>
      <w:r w:rsidRPr="00F73F04">
        <w:rPr>
          <w:rFonts w:asciiTheme="minorHAnsi" w:eastAsia="Calibri" w:hAnsiTheme="minorHAnsi" w:cstheme="minorHAnsi"/>
          <w:color w:val="000000"/>
          <w:sz w:val="20"/>
          <w:szCs w:val="20"/>
          <w:lang w:val="x-none" w:eastAsia="en-US"/>
        </w:rPr>
        <w:t xml:space="preserve">, </w:t>
      </w:r>
      <w:r w:rsidR="00C76279" w:rsidRPr="00F73F04">
        <w:rPr>
          <w:rFonts w:asciiTheme="minorHAnsi" w:eastAsia="Calibri" w:hAnsiTheme="minorHAnsi" w:cstheme="minorHAnsi"/>
          <w:color w:val="000000"/>
          <w:sz w:val="20"/>
          <w:szCs w:val="20"/>
          <w:lang w:val="x-none" w:eastAsia="en-US"/>
        </w:rPr>
        <w:t>Drwinia</w:t>
      </w:r>
      <w:r w:rsidRPr="00F73F04">
        <w:rPr>
          <w:rFonts w:asciiTheme="minorHAnsi" w:hAnsiTheme="minorHAnsi" w:cstheme="minorHAnsi"/>
          <w:color w:val="000000"/>
          <w:sz w:val="20"/>
          <w:szCs w:val="20"/>
          <w:lang w:val="x-none" w:eastAsia="x-none"/>
        </w:rPr>
        <w:t xml:space="preserve"> </w:t>
      </w:r>
      <w:r w:rsidR="00C76279" w:rsidRPr="00F73F04">
        <w:rPr>
          <w:rFonts w:asciiTheme="minorHAnsi" w:hAnsiTheme="minorHAnsi" w:cstheme="minorHAnsi"/>
          <w:color w:val="000000"/>
          <w:sz w:val="20"/>
          <w:szCs w:val="20"/>
          <w:lang w:val="x-none" w:eastAsia="x-none"/>
        </w:rPr>
        <w:t>57</w:t>
      </w:r>
      <w:r w:rsidRPr="00F73F04">
        <w:rPr>
          <w:rFonts w:asciiTheme="minorHAnsi" w:hAnsiTheme="minorHAnsi" w:cstheme="minorHAnsi"/>
          <w:color w:val="000000"/>
          <w:sz w:val="20"/>
          <w:szCs w:val="20"/>
          <w:lang w:val="x-none" w:eastAsia="x-none"/>
        </w:rPr>
        <w:t xml:space="preserve"> , </w:t>
      </w:r>
      <w:r w:rsidR="00C76279" w:rsidRPr="00F73F04">
        <w:rPr>
          <w:rFonts w:asciiTheme="minorHAnsi" w:hAnsiTheme="minorHAnsi" w:cstheme="minorHAnsi"/>
          <w:color w:val="000000"/>
          <w:sz w:val="20"/>
          <w:szCs w:val="20"/>
          <w:lang w:val="x-none" w:eastAsia="x-none"/>
        </w:rPr>
        <w:t>32-709</w:t>
      </w:r>
      <w:r w:rsidRPr="00F73F04">
        <w:rPr>
          <w:rFonts w:asciiTheme="minorHAnsi" w:hAnsiTheme="minorHAnsi" w:cstheme="minorHAnsi"/>
          <w:color w:val="000000"/>
          <w:sz w:val="20"/>
          <w:szCs w:val="20"/>
          <w:lang w:val="x-none" w:eastAsia="x-none"/>
        </w:rPr>
        <w:t xml:space="preserve"> </w:t>
      </w:r>
      <w:r w:rsidR="00C76279" w:rsidRPr="00F73F04">
        <w:rPr>
          <w:rFonts w:asciiTheme="minorHAnsi" w:hAnsiTheme="minorHAnsi" w:cstheme="minorHAnsi"/>
          <w:color w:val="000000"/>
          <w:sz w:val="20"/>
          <w:szCs w:val="20"/>
          <w:lang w:val="x-none" w:eastAsia="x-none"/>
        </w:rPr>
        <w:t>Drwinia</w:t>
      </w:r>
      <w:r w:rsidRPr="00F73F04">
        <w:rPr>
          <w:rFonts w:asciiTheme="minorHAnsi" w:hAnsiTheme="minorHAnsi" w:cstheme="minorHAnsi"/>
          <w:bCs/>
          <w:iCs/>
          <w:color w:val="000000"/>
          <w:sz w:val="20"/>
          <w:szCs w:val="20"/>
          <w:lang w:eastAsia="x-none"/>
        </w:rPr>
        <w:t>.</w:t>
      </w:r>
    </w:p>
    <w:p w:rsidR="001B365B" w:rsidRPr="00F73F04" w:rsidRDefault="00F73F04" w:rsidP="0036572E">
      <w:pPr>
        <w:numPr>
          <w:ilvl w:val="0"/>
          <w:numId w:val="22"/>
        </w:numPr>
        <w:tabs>
          <w:tab w:val="left" w:pos="708"/>
        </w:tabs>
        <w:spacing w:before="60" w:line="360" w:lineRule="auto"/>
        <w:ind w:left="1038"/>
        <w:jc w:val="both"/>
        <w:outlineLvl w:val="1"/>
        <w:rPr>
          <w:rFonts w:asciiTheme="minorHAnsi" w:hAnsiTheme="minorHAnsi" w:cstheme="minorHAnsi"/>
          <w:bCs/>
          <w:iCs/>
          <w:color w:val="000000"/>
          <w:sz w:val="20"/>
          <w:szCs w:val="20"/>
          <w:lang w:val="x-none" w:eastAsia="x-none"/>
        </w:rPr>
      </w:pPr>
      <w:r>
        <w:rPr>
          <w:sz w:val="20"/>
          <w:szCs w:val="20"/>
          <w:lang w:val="x-none"/>
        </w:rPr>
        <w:t xml:space="preserve">sprawach związanych z przetwarzaniem danych osobowych, można kontaktować się z Inspektorem Ochrony Danych, którym jest </w:t>
      </w:r>
      <w:r>
        <w:rPr>
          <w:sz w:val="20"/>
          <w:szCs w:val="20"/>
        </w:rPr>
        <w:t xml:space="preserve">Pan </w:t>
      </w:r>
      <w:r>
        <w:rPr>
          <w:b/>
          <w:sz w:val="20"/>
          <w:szCs w:val="20"/>
        </w:rPr>
        <w:t>Michał Skowron</w:t>
      </w:r>
      <w:r>
        <w:rPr>
          <w:sz w:val="20"/>
          <w:szCs w:val="20"/>
        </w:rPr>
        <w:t xml:space="preserve"> kontakt: tel.: 12 265 50 50, e-mail: </w:t>
      </w:r>
      <w:hyperlink r:id="rId9" w:history="1">
        <w:r>
          <w:rPr>
            <w:rStyle w:val="Hipercze"/>
            <w:sz w:val="20"/>
            <w:szCs w:val="20"/>
          </w:rPr>
          <w:t>skarbnik.audyt@onet.pl</w:t>
        </w:r>
      </w:hyperlink>
      <w:r w:rsidR="001B365B"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22"/>
        </w:numPr>
        <w:tabs>
          <w:tab w:val="left" w:pos="708"/>
        </w:tabs>
        <w:spacing w:before="60" w:line="360" w:lineRule="auto"/>
        <w:ind w:left="1038"/>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 xml:space="preserve">dane </w:t>
      </w:r>
      <w:r w:rsidRPr="00F73F04">
        <w:rPr>
          <w:rFonts w:asciiTheme="minorHAnsi" w:hAnsiTheme="minorHAnsi" w:cstheme="minorHAnsi"/>
          <w:color w:val="000000"/>
          <w:sz w:val="20"/>
          <w:szCs w:val="20"/>
          <w:lang w:val="x-none" w:eastAsia="x-none"/>
        </w:rPr>
        <w:t xml:space="preserve">osobowe Wykonawcy będą przetwarzane w celu przeprowadzenia postępowania o udzielenie zamówienia publicznego pn. </w:t>
      </w:r>
      <w:r w:rsidR="00C76279" w:rsidRPr="00F73F04">
        <w:rPr>
          <w:rFonts w:asciiTheme="minorHAnsi" w:hAnsiTheme="minorHAnsi" w:cstheme="minorHAnsi"/>
          <w:b/>
          <w:color w:val="000000"/>
          <w:sz w:val="20"/>
          <w:szCs w:val="20"/>
          <w:lang w:val="x-none" w:eastAsia="x-none"/>
        </w:rPr>
        <w:t>Budowa nowego placu zabaw przynależącego do żłobka w miejscowości Drwinia</w:t>
      </w:r>
      <w:r w:rsidRPr="00F73F04">
        <w:rPr>
          <w:rFonts w:asciiTheme="minorHAnsi" w:hAnsiTheme="minorHAnsi" w:cstheme="minorHAnsi"/>
          <w:bCs/>
          <w:iCs/>
          <w:color w:val="000000"/>
          <w:sz w:val="20"/>
          <w:szCs w:val="20"/>
          <w:lang w:val="x-none" w:eastAsia="x-none"/>
        </w:rPr>
        <w:t xml:space="preserve"> </w:t>
      </w:r>
      <w:r w:rsidRPr="00F73F04">
        <w:rPr>
          <w:rFonts w:asciiTheme="minorHAnsi" w:hAnsiTheme="minorHAnsi" w:cstheme="minorHAnsi"/>
          <w:bCs/>
          <w:iCs/>
          <w:color w:val="000000"/>
          <w:sz w:val="20"/>
          <w:szCs w:val="20"/>
          <w:lang w:eastAsia="x-none"/>
        </w:rPr>
        <w:t xml:space="preserve">– znak sprawy: </w:t>
      </w:r>
      <w:r w:rsidR="00C76279" w:rsidRPr="00F73F04">
        <w:rPr>
          <w:rFonts w:asciiTheme="minorHAnsi" w:hAnsiTheme="minorHAnsi" w:cstheme="minorHAnsi"/>
          <w:b/>
          <w:bCs/>
          <w:iCs/>
          <w:color w:val="000000"/>
          <w:sz w:val="20"/>
          <w:szCs w:val="20"/>
          <w:lang w:eastAsia="x-none"/>
        </w:rPr>
        <w:t>ZP.271.3.2026</w:t>
      </w:r>
      <w:r w:rsidRPr="00F73F04">
        <w:rPr>
          <w:rFonts w:asciiTheme="minorHAnsi" w:hAnsiTheme="minorHAnsi" w:cstheme="minorHAnsi"/>
          <w:bCs/>
          <w:iCs/>
          <w:color w:val="000000"/>
          <w:sz w:val="20"/>
          <w:szCs w:val="20"/>
          <w:lang w:eastAsia="x-none"/>
        </w:rPr>
        <w:t xml:space="preserve"> </w:t>
      </w:r>
      <w:r w:rsidRPr="00F73F04">
        <w:rPr>
          <w:rFonts w:asciiTheme="minorHAnsi" w:hAnsiTheme="minorHAnsi" w:cstheme="minorHAnsi"/>
          <w:bCs/>
          <w:iCs/>
          <w:color w:val="000000"/>
          <w:sz w:val="20"/>
          <w:szCs w:val="20"/>
          <w:lang w:val="x-none" w:eastAsia="x-none"/>
        </w:rPr>
        <w:t>oraz w celu archiwizacji dokumentacji dotyczącej tego postępowania</w:t>
      </w:r>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22"/>
        </w:numPr>
        <w:tabs>
          <w:tab w:val="left" w:pos="708"/>
        </w:tabs>
        <w:spacing w:before="60" w:line="360" w:lineRule="auto"/>
        <w:ind w:left="1038"/>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lastRenderedPageBreak/>
        <w:t>odbiorcami przekazanych przez Wykonawcę danych osobowych będą osoby lub podmioty, którym zostanie udostępniona dokumentacja postępowania w oparciu o art. 18 oraz art. 74 ust. 1 ustawy Pzp;</w:t>
      </w:r>
    </w:p>
    <w:p w:rsidR="001B365B" w:rsidRPr="00F73F04" w:rsidRDefault="001B365B" w:rsidP="0036572E">
      <w:pPr>
        <w:numPr>
          <w:ilvl w:val="0"/>
          <w:numId w:val="22"/>
        </w:numPr>
        <w:tabs>
          <w:tab w:val="left" w:pos="708"/>
        </w:tabs>
        <w:spacing w:before="60" w:line="360" w:lineRule="auto"/>
        <w:ind w:left="1038"/>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F73F04">
        <w:rPr>
          <w:rFonts w:asciiTheme="minorHAnsi" w:hAnsiTheme="minorHAnsi" w:cstheme="minorHAnsi"/>
          <w:bCs/>
          <w:iCs/>
          <w:color w:val="000000"/>
          <w:sz w:val="20"/>
          <w:szCs w:val="20"/>
          <w:lang w:eastAsia="x-none"/>
        </w:rPr>
        <w:t>:</w:t>
      </w:r>
    </w:p>
    <w:p w:rsidR="001B365B" w:rsidRPr="00F73F04" w:rsidRDefault="001B365B" w:rsidP="0036572E">
      <w:pPr>
        <w:numPr>
          <w:ilvl w:val="0"/>
          <w:numId w:val="23"/>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B365B" w:rsidRPr="00F73F04" w:rsidRDefault="001B365B" w:rsidP="0036572E">
      <w:pPr>
        <w:numPr>
          <w:ilvl w:val="0"/>
          <w:numId w:val="23"/>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B365B" w:rsidRPr="00F73F04" w:rsidRDefault="001B365B" w:rsidP="00F74153">
      <w:pPr>
        <w:numPr>
          <w:ilvl w:val="1"/>
          <w:numId w:val="1"/>
        </w:numPr>
        <w:spacing w:before="120" w:line="360" w:lineRule="auto"/>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Zamawiający informuje, że;</w:t>
      </w:r>
    </w:p>
    <w:p w:rsidR="001B365B" w:rsidRPr="00F73F04" w:rsidRDefault="001B365B" w:rsidP="0036572E">
      <w:pPr>
        <w:numPr>
          <w:ilvl w:val="0"/>
          <w:numId w:val="2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B365B" w:rsidRPr="00F73F04" w:rsidRDefault="001B365B" w:rsidP="0036572E">
      <w:pPr>
        <w:numPr>
          <w:ilvl w:val="0"/>
          <w:numId w:val="2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B365B" w:rsidRPr="00F73F04" w:rsidRDefault="001B365B" w:rsidP="0036572E">
      <w:pPr>
        <w:numPr>
          <w:ilvl w:val="0"/>
          <w:numId w:val="2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B365B" w:rsidRPr="00F73F04" w:rsidRDefault="001B365B" w:rsidP="0036572E">
      <w:pPr>
        <w:numPr>
          <w:ilvl w:val="0"/>
          <w:numId w:val="2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rsidR="001B365B" w:rsidRPr="00F73F04" w:rsidRDefault="001B365B" w:rsidP="0036572E">
      <w:pPr>
        <w:numPr>
          <w:ilvl w:val="0"/>
          <w:numId w:val="2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rsidR="001B365B" w:rsidRPr="00F73F04" w:rsidRDefault="001B365B" w:rsidP="0036572E">
      <w:pPr>
        <w:numPr>
          <w:ilvl w:val="0"/>
          <w:numId w:val="24"/>
        </w:numPr>
        <w:tabs>
          <w:tab w:val="left" w:pos="708"/>
        </w:tabs>
        <w:spacing w:before="60" w:line="360" w:lineRule="auto"/>
        <w:ind w:left="1037" w:hanging="357"/>
        <w:jc w:val="both"/>
        <w:outlineLvl w:val="1"/>
        <w:rPr>
          <w:rFonts w:asciiTheme="minorHAnsi" w:hAnsiTheme="minorHAnsi" w:cstheme="minorHAnsi"/>
          <w:bCs/>
          <w:iCs/>
          <w:color w:val="000000"/>
          <w:sz w:val="20"/>
          <w:szCs w:val="20"/>
          <w:lang w:val="x-none" w:eastAsia="x-none"/>
        </w:rPr>
      </w:pPr>
      <w:r w:rsidRPr="00F73F04">
        <w:rPr>
          <w:rFonts w:asciiTheme="minorHAnsi" w:hAnsiTheme="minorHAnsi" w:cstheme="minorHAnsi"/>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B365B" w:rsidRPr="00F73F04" w:rsidRDefault="001B365B" w:rsidP="00F74153">
      <w:pPr>
        <w:tabs>
          <w:tab w:val="left" w:pos="708"/>
        </w:tabs>
        <w:spacing w:before="120" w:line="360" w:lineRule="auto"/>
        <w:ind w:left="1040"/>
        <w:jc w:val="both"/>
        <w:outlineLvl w:val="1"/>
        <w:rPr>
          <w:rFonts w:asciiTheme="minorHAnsi" w:hAnsiTheme="minorHAnsi" w:cstheme="minorHAnsi"/>
          <w:bCs/>
          <w:iCs/>
          <w:color w:val="000000"/>
          <w:sz w:val="20"/>
          <w:szCs w:val="20"/>
          <w:lang w:val="x-none" w:eastAsia="x-none"/>
        </w:rPr>
      </w:pPr>
    </w:p>
    <w:p w:rsidR="001B365B" w:rsidRPr="00F73F04" w:rsidRDefault="001B365B" w:rsidP="00F74153">
      <w:pPr>
        <w:spacing w:before="60" w:after="120" w:line="360" w:lineRule="auto"/>
        <w:jc w:val="both"/>
        <w:rPr>
          <w:rFonts w:asciiTheme="minorHAnsi" w:hAnsiTheme="minorHAnsi" w:cstheme="minorHAnsi"/>
          <w:sz w:val="20"/>
          <w:szCs w:val="20"/>
        </w:rPr>
      </w:pPr>
      <w:r w:rsidRPr="00F73F04">
        <w:rPr>
          <w:rFonts w:asciiTheme="minorHAnsi" w:hAnsiTheme="minorHAnsi" w:cstheme="minorHAnsi"/>
          <w:b/>
          <w:sz w:val="20"/>
          <w:szCs w:val="20"/>
        </w:rPr>
        <w:t>Załączniki do SWZ</w:t>
      </w:r>
      <w:r w:rsidRPr="00F73F04">
        <w:rPr>
          <w:rFonts w:asciiTheme="minorHAnsi" w:hAnsiTheme="minorHAnsi" w:cstheme="minorHAns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F73F04" w:rsidTr="00F73F04">
        <w:tc>
          <w:tcPr>
            <w:tcW w:w="828" w:type="dxa"/>
            <w:tcBorders>
              <w:top w:val="single" w:sz="4" w:space="0" w:color="auto"/>
              <w:left w:val="single" w:sz="4" w:space="0" w:color="auto"/>
              <w:bottom w:val="single" w:sz="4" w:space="0" w:color="auto"/>
              <w:right w:val="single" w:sz="4" w:space="0" w:color="auto"/>
            </w:tcBorders>
            <w:hideMark/>
          </w:tcPr>
          <w:p w:rsidR="001B365B" w:rsidRPr="00F73F04" w:rsidRDefault="001B365B" w:rsidP="00F74153">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rsidR="001B365B" w:rsidRPr="00F73F04" w:rsidRDefault="001B365B" w:rsidP="00F74153">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b/>
                <w:sz w:val="20"/>
                <w:szCs w:val="20"/>
              </w:rPr>
              <w:t>Nazwa załącznika</w:t>
            </w:r>
          </w:p>
        </w:tc>
      </w:tr>
      <w:tr w:rsidR="00F73F04" w:rsidRPr="00F73F04" w:rsidTr="00F73F04">
        <w:tc>
          <w:tcPr>
            <w:tcW w:w="828" w:type="dxa"/>
            <w:tcBorders>
              <w:top w:val="single" w:sz="4" w:space="0" w:color="auto"/>
              <w:left w:val="single" w:sz="4" w:space="0" w:color="auto"/>
              <w:bottom w:val="single" w:sz="4" w:space="0" w:color="auto"/>
              <w:right w:val="single" w:sz="4" w:space="0" w:color="auto"/>
            </w:tcBorders>
            <w:hideMark/>
          </w:tcPr>
          <w:p w:rsidR="00F73F04" w:rsidRPr="00F73F04" w:rsidRDefault="00F73F04" w:rsidP="00C92705">
            <w:pPr>
              <w:spacing w:before="60" w:after="120" w:line="360" w:lineRule="auto"/>
              <w:jc w:val="both"/>
              <w:rPr>
                <w:rFonts w:ascii="Calibri" w:hAnsi="Calibri" w:cs="Calibri"/>
                <w:b/>
                <w:sz w:val="20"/>
                <w:szCs w:val="20"/>
              </w:rPr>
            </w:pPr>
            <w:r w:rsidRPr="00F73F04">
              <w:rPr>
                <w:rFonts w:ascii="Calibri" w:hAnsi="Calibri" w:cs="Calibri"/>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rsidR="00F73F04" w:rsidRPr="00F73F04" w:rsidRDefault="00F73F04" w:rsidP="00C92705">
            <w:pPr>
              <w:spacing w:before="60" w:after="120" w:line="360" w:lineRule="auto"/>
              <w:jc w:val="both"/>
              <w:rPr>
                <w:rFonts w:ascii="Calibri" w:hAnsi="Calibri" w:cs="Calibri"/>
                <w:b/>
                <w:sz w:val="20"/>
                <w:szCs w:val="20"/>
              </w:rPr>
            </w:pPr>
            <w:r w:rsidRPr="00F73F04">
              <w:rPr>
                <w:rFonts w:ascii="Calibri" w:hAnsi="Calibri" w:cs="Calibri"/>
                <w:sz w:val="20"/>
                <w:szCs w:val="20"/>
              </w:rPr>
              <w:t>Formularz oferty</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Oświadczenie o niepodleganiu wykluczeniu oraz spełnianiu warunków udziału</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Zobowiązanie podmiotu udostępniającego zasoby</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Oświadczenie wykonawców wspólnie ubiegających się o udzielenie zamówienia</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Oświadczenie podmiotu udostępniającego zasoby</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Wykaz osób</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Wykaz robót budowanych</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Projekt umowy</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Dokumentacja projektowa.zip</w:t>
            </w:r>
          </w:p>
        </w:tc>
      </w:tr>
      <w:tr w:rsidR="00C76279" w:rsidRPr="00F73F04" w:rsidTr="00F73F04">
        <w:tc>
          <w:tcPr>
            <w:tcW w:w="828" w:type="dxa"/>
            <w:tcBorders>
              <w:top w:val="single" w:sz="4" w:space="0" w:color="auto"/>
              <w:left w:val="single" w:sz="4" w:space="0" w:color="auto"/>
              <w:bottom w:val="single" w:sz="4" w:space="0" w:color="auto"/>
              <w:right w:val="single" w:sz="4" w:space="0" w:color="auto"/>
            </w:tcBorders>
            <w:hideMark/>
          </w:tcPr>
          <w:p w:rsidR="00C76279" w:rsidRPr="00F73F04" w:rsidRDefault="00F73F04" w:rsidP="00C92705">
            <w:pPr>
              <w:spacing w:before="60" w:after="120" w:line="360" w:lineRule="auto"/>
              <w:jc w:val="both"/>
              <w:rPr>
                <w:rFonts w:asciiTheme="minorHAnsi" w:hAnsiTheme="minorHAnsi" w:cstheme="minorHAnsi"/>
                <w:b/>
                <w:sz w:val="20"/>
                <w:szCs w:val="20"/>
              </w:rPr>
            </w:pPr>
            <w:r>
              <w:rPr>
                <w:rFonts w:asciiTheme="minorHAnsi" w:hAnsiTheme="minorHAnsi" w:cstheme="minorHAnsi"/>
                <w:sz w:val="20"/>
                <w:szCs w:val="20"/>
              </w:rPr>
              <w:t>10</w:t>
            </w:r>
            <w:bookmarkStart w:id="68" w:name="_GoBack"/>
            <w:bookmarkEnd w:id="68"/>
          </w:p>
        </w:tc>
        <w:tc>
          <w:tcPr>
            <w:tcW w:w="8637" w:type="dxa"/>
            <w:tcBorders>
              <w:top w:val="single" w:sz="4" w:space="0" w:color="auto"/>
              <w:left w:val="single" w:sz="4" w:space="0" w:color="auto"/>
              <w:bottom w:val="single" w:sz="4" w:space="0" w:color="auto"/>
              <w:right w:val="single" w:sz="4" w:space="0" w:color="auto"/>
            </w:tcBorders>
            <w:hideMark/>
          </w:tcPr>
          <w:p w:rsidR="00C76279" w:rsidRPr="00F73F04" w:rsidRDefault="00C76279" w:rsidP="00C92705">
            <w:pPr>
              <w:spacing w:before="60" w:after="120" w:line="360" w:lineRule="auto"/>
              <w:jc w:val="both"/>
              <w:rPr>
                <w:rFonts w:asciiTheme="minorHAnsi" w:hAnsiTheme="minorHAnsi" w:cstheme="minorHAnsi"/>
                <w:b/>
                <w:sz w:val="20"/>
                <w:szCs w:val="20"/>
              </w:rPr>
            </w:pPr>
            <w:r w:rsidRPr="00F73F04">
              <w:rPr>
                <w:rFonts w:asciiTheme="minorHAnsi" w:hAnsiTheme="minorHAnsi" w:cstheme="minorHAnsi"/>
                <w:sz w:val="20"/>
                <w:szCs w:val="20"/>
              </w:rPr>
              <w:t>STWiOR.pdf</w:t>
            </w:r>
          </w:p>
        </w:tc>
      </w:tr>
    </w:tbl>
    <w:p w:rsidR="001B365B" w:rsidRPr="00F73F04" w:rsidRDefault="001B365B" w:rsidP="00F74153">
      <w:pPr>
        <w:tabs>
          <w:tab w:val="left" w:pos="708"/>
        </w:tabs>
        <w:spacing w:before="200" w:after="60" w:line="360" w:lineRule="auto"/>
        <w:jc w:val="both"/>
        <w:outlineLvl w:val="0"/>
        <w:rPr>
          <w:rFonts w:asciiTheme="minorHAnsi" w:hAnsiTheme="minorHAnsi" w:cstheme="minorHAnsi"/>
          <w:b/>
          <w:bCs/>
          <w:caps/>
          <w:kern w:val="32"/>
          <w:sz w:val="20"/>
          <w:szCs w:val="20"/>
          <w:lang w:val="x-none" w:eastAsia="x-none"/>
        </w:rPr>
      </w:pPr>
    </w:p>
    <w:p w:rsidR="00EB7871" w:rsidRPr="00F73F04" w:rsidRDefault="00EB7871" w:rsidP="00F74153">
      <w:pPr>
        <w:spacing w:line="360" w:lineRule="auto"/>
        <w:rPr>
          <w:rFonts w:asciiTheme="minorHAnsi" w:hAnsiTheme="minorHAnsi" w:cstheme="minorHAnsi"/>
          <w:sz w:val="20"/>
          <w:szCs w:val="20"/>
        </w:rPr>
      </w:pPr>
    </w:p>
    <w:sectPr w:rsidR="00EB7871" w:rsidRPr="00F73F04">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E63" w:rsidRDefault="00AD7E63">
      <w:r>
        <w:separator/>
      </w:r>
    </w:p>
  </w:endnote>
  <w:endnote w:type="continuationSeparator" w:id="0">
    <w:p w:rsidR="00AD7E63" w:rsidRDefault="00AD7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79" w:rsidRDefault="00C7627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Pr="0035575A" w:rsidRDefault="00D35830" w:rsidP="00F73F04">
    <w:pPr>
      <w:pStyle w:val="Stopka"/>
      <w:tabs>
        <w:tab w:val="clear" w:pos="4536"/>
        <w:tab w:val="right" w:pos="9000"/>
      </w:tabs>
      <w:jc w:val="right"/>
      <w:rPr>
        <w:rFonts w:ascii="Arial" w:hAnsi="Arial" w:cs="Arial"/>
        <w:sz w:val="18"/>
        <w:szCs w:val="18"/>
      </w:rPr>
    </w:pPr>
    <w:r w:rsidRPr="0035575A">
      <w:rPr>
        <w:rFonts w:ascii="Arial" w:hAnsi="Arial" w:cs="Arial"/>
        <w:sz w:val="18"/>
        <w:szCs w:val="18"/>
      </w:rPr>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894608">
      <w:rPr>
        <w:rStyle w:val="Numerstrony"/>
        <w:rFonts w:ascii="Arial" w:hAnsi="Arial" w:cs="Arial"/>
        <w:noProof/>
        <w:sz w:val="18"/>
        <w:szCs w:val="18"/>
      </w:rPr>
      <w:t>24</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894608">
      <w:rPr>
        <w:rStyle w:val="Numerstrony"/>
        <w:rFonts w:ascii="Arial" w:hAnsi="Arial" w:cs="Arial"/>
        <w:noProof/>
        <w:sz w:val="18"/>
        <w:szCs w:val="18"/>
      </w:rPr>
      <w:t>24</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79" w:rsidRDefault="00C7627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E63" w:rsidRDefault="00AD7E63">
      <w:r>
        <w:separator/>
      </w:r>
    </w:p>
  </w:footnote>
  <w:footnote w:type="continuationSeparator" w:id="0">
    <w:p w:rsidR="00AD7E63" w:rsidRDefault="00AD7E63">
      <w:r>
        <w:continuationSeparator/>
      </w:r>
    </w:p>
  </w:footnote>
  <w:footnote w:id="1">
    <w:p w:rsidR="007E6F97" w:rsidRDefault="007E6F97" w:rsidP="007E6F97">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79" w:rsidRDefault="00C762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1B365B">
    <w:pPr>
      <w:pStyle w:val="Nagwek"/>
      <w:jc w:val="center"/>
      <w:rPr>
        <w:sz w:val="18"/>
        <w:szCs w:val="18"/>
      </w:rPr>
    </w:pPr>
    <w:r>
      <w:rPr>
        <w:sz w:val="18"/>
        <w:szCs w:val="18"/>
      </w:rPr>
      <w:t>SWZ</w:t>
    </w:r>
  </w:p>
  <w:p w:rsidR="00D35830" w:rsidRDefault="00C76279">
    <w:pPr>
      <w:pStyle w:val="Nagwek"/>
      <w:jc w:val="center"/>
      <w:rPr>
        <w:sz w:val="18"/>
        <w:szCs w:val="18"/>
      </w:rPr>
    </w:pPr>
    <w:r>
      <w:rPr>
        <w:sz w:val="18"/>
        <w:szCs w:val="18"/>
      </w:rPr>
      <w:t>Budowa nowego placu zabaw przynależącego do żłobka w miejscowości Drwinia</w:t>
    </w:r>
  </w:p>
  <w:p w:rsidR="00D35830" w:rsidRDefault="00F73F0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3FDF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NDM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E4X+dMs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279" w:rsidRDefault="00C7627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E17AE"/>
    <w:multiLevelType w:val="hybridMultilevel"/>
    <w:tmpl w:val="BC687CE0"/>
    <w:lvl w:ilvl="0" w:tplc="734208F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ECE0D724"/>
    <w:lvl w:ilvl="0">
      <w:start w:val="1"/>
      <w:numFmt w:val="decimal"/>
      <w:pStyle w:val="Nagwek1"/>
      <w:lvlText w:val="%1."/>
      <w:lvlJc w:val="left"/>
      <w:pPr>
        <w:tabs>
          <w:tab w:val="num" w:pos="432"/>
        </w:tabs>
        <w:ind w:left="432" w:hanging="432"/>
      </w:pPr>
      <w:rPr>
        <w:rFonts w:ascii="Arial" w:hAnsi="Arial" w:hint="default"/>
        <w:b/>
        <w:i w:val="0"/>
        <w:sz w:val="20"/>
        <w:szCs w:val="20"/>
      </w:rPr>
    </w:lvl>
    <w:lvl w:ilvl="1">
      <w:start w:val="1"/>
      <w:numFmt w:val="decimal"/>
      <w:pStyle w:val="Nagwek2"/>
      <w:lvlText w:val="%1.%2."/>
      <w:lvlJc w:val="left"/>
      <w:pPr>
        <w:tabs>
          <w:tab w:val="num" w:pos="680"/>
        </w:tabs>
        <w:ind w:left="680" w:hanging="680"/>
      </w:pPr>
      <w:rPr>
        <w:rFonts w:asciiTheme="minorHAnsi" w:hAnsiTheme="minorHAnsi" w:cstheme="minorHAnsi"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B9948FE"/>
    <w:multiLevelType w:val="hybridMultilevel"/>
    <w:tmpl w:val="ACD2AACA"/>
    <w:lvl w:ilvl="0" w:tplc="77D2281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5"/>
  </w:num>
  <w:num w:numId="2">
    <w:abstractNumId w:val="9"/>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4"/>
  </w:num>
  <w:num w:numId="27">
    <w:abstractNumId w:val="3"/>
  </w:num>
  <w:num w:numId="28">
    <w:abstractNumId w:val="13"/>
  </w:num>
  <w:num w:numId="29">
    <w:abstractNumId w:val="20"/>
  </w:num>
  <w:num w:numId="30">
    <w:abstractNumId w:val="21"/>
  </w:num>
  <w:num w:numId="31">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E63"/>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A3A9F"/>
    <w:rsid w:val="002B22BF"/>
    <w:rsid w:val="002D4E51"/>
    <w:rsid w:val="002E5E36"/>
    <w:rsid w:val="002E666C"/>
    <w:rsid w:val="002E7C8B"/>
    <w:rsid w:val="002F07D4"/>
    <w:rsid w:val="003018E8"/>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14CAA"/>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37DBE"/>
    <w:rsid w:val="00650268"/>
    <w:rsid w:val="00656498"/>
    <w:rsid w:val="00656996"/>
    <w:rsid w:val="0066198A"/>
    <w:rsid w:val="0066381A"/>
    <w:rsid w:val="00666C20"/>
    <w:rsid w:val="006672A6"/>
    <w:rsid w:val="006737D4"/>
    <w:rsid w:val="006810A7"/>
    <w:rsid w:val="00681AF7"/>
    <w:rsid w:val="006B281B"/>
    <w:rsid w:val="006B5C7D"/>
    <w:rsid w:val="006C0832"/>
    <w:rsid w:val="006C1585"/>
    <w:rsid w:val="006C1F3A"/>
    <w:rsid w:val="006D1974"/>
    <w:rsid w:val="006E2CC4"/>
    <w:rsid w:val="006E6A63"/>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E6F97"/>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4608"/>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350C4"/>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7E63"/>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4C73"/>
    <w:rsid w:val="00C2712C"/>
    <w:rsid w:val="00C31C61"/>
    <w:rsid w:val="00C43002"/>
    <w:rsid w:val="00C44387"/>
    <w:rsid w:val="00C44ADC"/>
    <w:rsid w:val="00C530BF"/>
    <w:rsid w:val="00C70735"/>
    <w:rsid w:val="00C74BC5"/>
    <w:rsid w:val="00C76279"/>
    <w:rsid w:val="00C8408E"/>
    <w:rsid w:val="00C85325"/>
    <w:rsid w:val="00CA3D6E"/>
    <w:rsid w:val="00CB6608"/>
    <w:rsid w:val="00CC4ADC"/>
    <w:rsid w:val="00CD19C6"/>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42226"/>
    <w:rsid w:val="00E528CA"/>
    <w:rsid w:val="00E547CA"/>
    <w:rsid w:val="00E60E48"/>
    <w:rsid w:val="00E65F99"/>
    <w:rsid w:val="00E70BB8"/>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67215"/>
    <w:rsid w:val="00F7086B"/>
    <w:rsid w:val="00F73F04"/>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A2E057"/>
  <w15:chartTrackingRefBased/>
  <w15:docId w15:val="{555492E8-3B68-4F0A-84F8-7A7D3E5D2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7E6F97"/>
    <w:rPr>
      <w:sz w:val="20"/>
      <w:szCs w:val="20"/>
    </w:rPr>
  </w:style>
  <w:style w:type="character" w:customStyle="1" w:styleId="TekstprzypisudolnegoZnak">
    <w:name w:val="Tekst przypisu dolnego Znak"/>
    <w:basedOn w:val="Domylnaczcionkaakapitu"/>
    <w:link w:val="Tekstprzypisudolnego"/>
    <w:rsid w:val="007E6F97"/>
  </w:style>
  <w:style w:type="character" w:styleId="Odwoanieprzypisudolnego">
    <w:name w:val="footnote reference"/>
    <w:rsid w:val="007E6F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karbnik.audyt@onet.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66ED6-24FD-4AAA-AAFC-DEDA2DB8F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24</Pages>
  <Words>7439</Words>
  <Characters>47798</Characters>
  <Application>Microsoft Office Word</Application>
  <DocSecurity>0</DocSecurity>
  <Lines>398</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55127</CharactersWithSpaces>
  <SharedDoc>false</SharedDoc>
  <HLinks>
    <vt:vector size="12" baseType="variant">
      <vt:variant>
        <vt:i4>327682</vt:i4>
      </vt:variant>
      <vt:variant>
        <vt:i4>276</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UGDrwinia</dc:creator>
  <cp:keywords/>
  <cp:lastModifiedBy>UGDrwinia</cp:lastModifiedBy>
  <cp:revision>2</cp:revision>
  <cp:lastPrinted>2026-05-04T13:24:00Z</cp:lastPrinted>
  <dcterms:created xsi:type="dcterms:W3CDTF">2026-05-04T13:24:00Z</dcterms:created>
  <dcterms:modified xsi:type="dcterms:W3CDTF">2026-05-04T13:24:00Z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