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584B" w:rsidRPr="0080584B" w:rsidRDefault="00BD4144" w:rsidP="0080584B">
      <w:pPr>
        <w:spacing w:line="360" w:lineRule="auto"/>
        <w:rPr>
          <w:rFonts w:ascii="Arial Narrow" w:eastAsia="Times New Roman" w:hAnsi="Arial Narrow" w:cs="Times New Roman"/>
          <w:kern w:val="0"/>
          <w:sz w:val="20"/>
          <w:szCs w:val="20"/>
          <w:lang w:eastAsia="pl-PL"/>
        </w:rPr>
      </w:pPr>
      <w:r w:rsidRPr="0080584B">
        <w:rPr>
          <w:rFonts w:ascii="Arial Narrow" w:hAnsi="Arial Narrow"/>
          <w:sz w:val="20"/>
          <w:szCs w:val="20"/>
        </w:rPr>
        <w:t>2026/BZP 00236465/01</w:t>
      </w:r>
    </w:p>
    <w:p w:rsidR="0080584B" w:rsidRPr="0080584B" w:rsidRDefault="0080584B" w:rsidP="0080584B">
      <w:pPr>
        <w:spacing w:before="100" w:beforeAutospacing="1" w:after="100" w:afterAutospacing="1" w:line="360" w:lineRule="auto"/>
        <w:jc w:val="center"/>
        <w:outlineLvl w:val="0"/>
        <w:rPr>
          <w:rFonts w:ascii="Arial Narrow" w:eastAsia="Times New Roman" w:hAnsi="Arial Narrow" w:cs="Times New Roman"/>
          <w:color w:val="0D4259"/>
          <w:kern w:val="36"/>
          <w:sz w:val="20"/>
          <w:szCs w:val="20"/>
          <w:lang w:eastAsia="pl-PL"/>
        </w:rPr>
      </w:pPr>
      <w:r w:rsidRPr="0080584B">
        <w:rPr>
          <w:rFonts w:ascii="Arial Narrow" w:eastAsia="Times New Roman" w:hAnsi="Arial Narrow" w:cs="Times New Roman"/>
          <w:color w:val="0D4259"/>
          <w:kern w:val="36"/>
          <w:sz w:val="20"/>
          <w:szCs w:val="20"/>
          <w:lang w:eastAsia="pl-PL"/>
        </w:rPr>
        <w:t>Ogłoszenie o zamówieniu</w:t>
      </w:r>
      <w:r w:rsidRPr="0080584B">
        <w:rPr>
          <w:rFonts w:ascii="Arial Narrow" w:eastAsia="Times New Roman" w:hAnsi="Arial Narrow" w:cs="Times New Roman"/>
          <w:color w:val="0D4259"/>
          <w:kern w:val="36"/>
          <w:sz w:val="20"/>
          <w:szCs w:val="20"/>
          <w:lang w:eastAsia="pl-PL"/>
        </w:rPr>
        <w:br/>
        <w:t>Dostawy</w:t>
      </w:r>
      <w:r w:rsidRPr="0080584B">
        <w:rPr>
          <w:rFonts w:ascii="Arial Narrow" w:eastAsia="Times New Roman" w:hAnsi="Arial Narrow" w:cs="Times New Roman"/>
          <w:color w:val="0D4259"/>
          <w:kern w:val="36"/>
          <w:sz w:val="20"/>
          <w:szCs w:val="20"/>
          <w:lang w:eastAsia="pl-PL"/>
        </w:rPr>
        <w:br/>
        <w:t xml:space="preserve">Dzierżawa dystrybutorów </w:t>
      </w:r>
      <w:proofErr w:type="spellStart"/>
      <w:r w:rsidRPr="0080584B">
        <w:rPr>
          <w:rFonts w:ascii="Arial Narrow" w:eastAsia="Times New Roman" w:hAnsi="Arial Narrow" w:cs="Times New Roman"/>
          <w:color w:val="0D4259"/>
          <w:kern w:val="36"/>
          <w:sz w:val="20"/>
          <w:szCs w:val="20"/>
          <w:lang w:eastAsia="pl-PL"/>
        </w:rPr>
        <w:t>bezbutlowych</w:t>
      </w:r>
      <w:proofErr w:type="spellEnd"/>
      <w:r w:rsidRPr="0080584B">
        <w:rPr>
          <w:rFonts w:ascii="Arial Narrow" w:eastAsia="Times New Roman" w:hAnsi="Arial Narrow" w:cs="Times New Roman"/>
          <w:color w:val="0D4259"/>
          <w:kern w:val="36"/>
          <w:sz w:val="20"/>
          <w:szCs w:val="20"/>
          <w:lang w:eastAsia="pl-PL"/>
        </w:rPr>
        <w:t>, podłączonych bezpośrednio do sieci wodociągowej</w:t>
      </w:r>
    </w:p>
    <w:p w:rsidR="0080584B" w:rsidRPr="0080584B" w:rsidRDefault="0080584B" w:rsidP="0080584B">
      <w:pPr>
        <w:shd w:val="clear" w:color="auto" w:fill="F8F8F8"/>
        <w:spacing w:before="100" w:beforeAutospacing="1" w:after="100" w:afterAutospacing="1" w:line="360" w:lineRule="auto"/>
        <w:outlineLvl w:val="1"/>
        <w:rPr>
          <w:rFonts w:ascii="Arial Narrow" w:eastAsia="Times New Roman" w:hAnsi="Arial Narrow" w:cs="Times New Roman"/>
          <w:color w:val="0D4259"/>
          <w:kern w:val="0"/>
          <w:sz w:val="20"/>
          <w:szCs w:val="20"/>
          <w:lang w:eastAsia="pl-PL"/>
        </w:rPr>
      </w:pPr>
      <w:r w:rsidRPr="0080584B">
        <w:rPr>
          <w:rFonts w:ascii="Arial Narrow" w:eastAsia="Times New Roman" w:hAnsi="Arial Narrow" w:cs="Times New Roman"/>
          <w:color w:val="0D4259"/>
          <w:kern w:val="0"/>
          <w:sz w:val="20"/>
          <w:szCs w:val="20"/>
          <w:lang w:eastAsia="pl-PL"/>
        </w:rPr>
        <w:t>SEKCJA I - ZAMAWIAJĄCY</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1.1.) Rola zamawiającego</w:t>
      </w:r>
    </w:p>
    <w:p w:rsidR="0080584B" w:rsidRPr="0080584B" w:rsidRDefault="0080584B" w:rsidP="0080584B">
      <w:pPr>
        <w:spacing w:after="0" w:line="360" w:lineRule="auto"/>
        <w:rPr>
          <w:rFonts w:ascii="Arial Narrow" w:eastAsia="Times New Roman" w:hAnsi="Arial Narrow" w:cs="Times New Roman"/>
          <w:kern w:val="0"/>
          <w:sz w:val="20"/>
          <w:szCs w:val="20"/>
          <w:lang w:eastAsia="pl-PL"/>
        </w:rPr>
      </w:pPr>
      <w:r w:rsidRPr="0080584B">
        <w:rPr>
          <w:rFonts w:ascii="Arial Narrow" w:eastAsia="Times New Roman" w:hAnsi="Arial Narrow" w:cs="Times New Roman"/>
          <w:kern w:val="0"/>
          <w:sz w:val="20"/>
          <w:szCs w:val="20"/>
          <w:lang w:eastAsia="pl-PL"/>
        </w:rPr>
        <w:t>Postępowanie prowadzone jest samodzielnie przez zamawiającego</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1.2.) Nazwa zamawiającego: </w:t>
      </w:r>
      <w:r w:rsidRPr="0080584B">
        <w:rPr>
          <w:rFonts w:ascii="Arial Narrow" w:eastAsia="Times New Roman" w:hAnsi="Arial Narrow" w:cs="Times New Roman"/>
          <w:color w:val="000000"/>
          <w:kern w:val="0"/>
          <w:sz w:val="20"/>
          <w:szCs w:val="20"/>
          <w:lang w:eastAsia="pl-PL"/>
        </w:rPr>
        <w:t>10 Wojskowy Szpital Kliniczny z Polikliniką Samodzielny Publiczny Zakład Opieki Zdrowotnej</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1.3.) Oddział zamawiającego: </w:t>
      </w:r>
      <w:r w:rsidRPr="0080584B">
        <w:rPr>
          <w:rFonts w:ascii="Arial Narrow" w:eastAsia="Times New Roman" w:hAnsi="Arial Narrow" w:cs="Times New Roman"/>
          <w:color w:val="000000"/>
          <w:kern w:val="0"/>
          <w:sz w:val="20"/>
          <w:szCs w:val="20"/>
          <w:lang w:eastAsia="pl-PL"/>
        </w:rPr>
        <w:t>Sekcja Zamówień Publicznych</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1.4) Krajowy Numer Identyfikacyjny: </w:t>
      </w:r>
      <w:r w:rsidRPr="0080584B">
        <w:rPr>
          <w:rFonts w:ascii="Arial Narrow" w:eastAsia="Times New Roman" w:hAnsi="Arial Narrow" w:cs="Times New Roman"/>
          <w:color w:val="000000"/>
          <w:kern w:val="0"/>
          <w:sz w:val="20"/>
          <w:szCs w:val="20"/>
          <w:lang w:eastAsia="pl-PL"/>
        </w:rPr>
        <w:t>REGON 090538318</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1.5) Adres zamawiającego</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1.5.1.) Ulica: </w:t>
      </w:r>
      <w:r w:rsidRPr="0080584B">
        <w:rPr>
          <w:rFonts w:ascii="Arial Narrow" w:eastAsia="Times New Roman" w:hAnsi="Arial Narrow" w:cs="Times New Roman"/>
          <w:color w:val="000000"/>
          <w:kern w:val="0"/>
          <w:sz w:val="20"/>
          <w:szCs w:val="20"/>
          <w:lang w:eastAsia="pl-PL"/>
        </w:rPr>
        <w:t>Powstańców Warszawy 5</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1.5.2.) Miejscowość: </w:t>
      </w:r>
      <w:r w:rsidRPr="0080584B">
        <w:rPr>
          <w:rFonts w:ascii="Arial Narrow" w:eastAsia="Times New Roman" w:hAnsi="Arial Narrow" w:cs="Times New Roman"/>
          <w:color w:val="000000"/>
          <w:kern w:val="0"/>
          <w:sz w:val="20"/>
          <w:szCs w:val="20"/>
          <w:lang w:eastAsia="pl-PL"/>
        </w:rPr>
        <w:t>Bydgoszcz</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1.5.3.) Kod pocztowy: </w:t>
      </w:r>
      <w:r w:rsidRPr="0080584B">
        <w:rPr>
          <w:rFonts w:ascii="Arial Narrow" w:eastAsia="Times New Roman" w:hAnsi="Arial Narrow" w:cs="Times New Roman"/>
          <w:color w:val="000000"/>
          <w:kern w:val="0"/>
          <w:sz w:val="20"/>
          <w:szCs w:val="20"/>
          <w:lang w:eastAsia="pl-PL"/>
        </w:rPr>
        <w:t>85-681</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1.5.4.) Województwo: </w:t>
      </w:r>
      <w:r w:rsidRPr="0080584B">
        <w:rPr>
          <w:rFonts w:ascii="Arial Narrow" w:eastAsia="Times New Roman" w:hAnsi="Arial Narrow" w:cs="Times New Roman"/>
          <w:color w:val="000000"/>
          <w:kern w:val="0"/>
          <w:sz w:val="20"/>
          <w:szCs w:val="20"/>
          <w:lang w:eastAsia="pl-PL"/>
        </w:rPr>
        <w:t>kujawsko-pomorskie</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1.5.5.) Kraj: </w:t>
      </w:r>
      <w:r w:rsidRPr="0080584B">
        <w:rPr>
          <w:rFonts w:ascii="Arial Narrow" w:eastAsia="Times New Roman" w:hAnsi="Arial Narrow" w:cs="Times New Roman"/>
          <w:color w:val="000000"/>
          <w:kern w:val="0"/>
          <w:sz w:val="20"/>
          <w:szCs w:val="20"/>
          <w:lang w:eastAsia="pl-PL"/>
        </w:rPr>
        <w:t>Polska</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1.5.6.) Lokalizacja NUTS 3: </w:t>
      </w:r>
      <w:r w:rsidRPr="0080584B">
        <w:rPr>
          <w:rFonts w:ascii="Arial Narrow" w:eastAsia="Times New Roman" w:hAnsi="Arial Narrow" w:cs="Times New Roman"/>
          <w:color w:val="000000"/>
          <w:kern w:val="0"/>
          <w:sz w:val="20"/>
          <w:szCs w:val="20"/>
          <w:lang w:eastAsia="pl-PL"/>
        </w:rPr>
        <w:t>PL613 - Bydgosko-toruński</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1.5.7.) Numer telefonu: </w:t>
      </w:r>
      <w:r w:rsidRPr="0080584B">
        <w:rPr>
          <w:rFonts w:ascii="Arial Narrow" w:eastAsia="Times New Roman" w:hAnsi="Arial Narrow" w:cs="Times New Roman"/>
          <w:color w:val="000000"/>
          <w:kern w:val="0"/>
          <w:sz w:val="20"/>
          <w:szCs w:val="20"/>
          <w:lang w:eastAsia="pl-PL"/>
        </w:rPr>
        <w:t>261 417 001; 261 417 449</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1.5.9.) Adres poczty elektronicznej: </w:t>
      </w:r>
      <w:r w:rsidRPr="0080584B">
        <w:rPr>
          <w:rFonts w:ascii="Arial Narrow" w:eastAsia="Times New Roman" w:hAnsi="Arial Narrow" w:cs="Times New Roman"/>
          <w:color w:val="000000"/>
          <w:kern w:val="0"/>
          <w:sz w:val="20"/>
          <w:szCs w:val="20"/>
          <w:lang w:eastAsia="pl-PL"/>
        </w:rPr>
        <w:t>sierek9858@10wsk.mil.pl</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1.5.10.) Adres strony internetowej zamawiającego: </w:t>
      </w:r>
      <w:r w:rsidRPr="0080584B">
        <w:rPr>
          <w:rFonts w:ascii="Arial Narrow" w:eastAsia="Times New Roman" w:hAnsi="Arial Narrow" w:cs="Times New Roman"/>
          <w:color w:val="000000"/>
          <w:kern w:val="0"/>
          <w:sz w:val="20"/>
          <w:szCs w:val="20"/>
          <w:lang w:eastAsia="pl-PL"/>
        </w:rPr>
        <w:t>www.10wsk.mil.pl</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1.6.) Rodzaj zamawiającego: </w:t>
      </w:r>
      <w:r w:rsidRPr="0080584B">
        <w:rPr>
          <w:rFonts w:ascii="Arial Narrow" w:eastAsia="Times New Roman" w:hAnsi="Arial Narrow" w:cs="Times New Roman"/>
          <w:color w:val="000000"/>
          <w:kern w:val="0"/>
          <w:sz w:val="20"/>
          <w:szCs w:val="20"/>
          <w:lang w:eastAsia="pl-PL"/>
        </w:rPr>
        <w:t>Zamawiający publiczny - jednostka sektora finansów publicznych - samodzielny publiczny zakład opieki zdrowotnej</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1.7.) Przedmiot działalności zamawiającego: </w:t>
      </w:r>
      <w:r w:rsidRPr="0080584B">
        <w:rPr>
          <w:rFonts w:ascii="Arial Narrow" w:eastAsia="Times New Roman" w:hAnsi="Arial Narrow" w:cs="Times New Roman"/>
          <w:color w:val="000000"/>
          <w:kern w:val="0"/>
          <w:sz w:val="20"/>
          <w:szCs w:val="20"/>
          <w:lang w:eastAsia="pl-PL"/>
        </w:rPr>
        <w:t>Zdrowie</w:t>
      </w:r>
    </w:p>
    <w:p w:rsidR="0080584B" w:rsidRPr="0080584B" w:rsidRDefault="0080584B" w:rsidP="0080584B">
      <w:pPr>
        <w:shd w:val="clear" w:color="auto" w:fill="F8F8F8"/>
        <w:spacing w:before="100" w:beforeAutospacing="1" w:after="100" w:afterAutospacing="1" w:line="360" w:lineRule="auto"/>
        <w:outlineLvl w:val="1"/>
        <w:rPr>
          <w:rFonts w:ascii="Arial Narrow" w:eastAsia="Times New Roman" w:hAnsi="Arial Narrow" w:cs="Times New Roman"/>
          <w:color w:val="0D4259"/>
          <w:kern w:val="0"/>
          <w:sz w:val="20"/>
          <w:szCs w:val="20"/>
          <w:lang w:eastAsia="pl-PL"/>
        </w:rPr>
      </w:pPr>
      <w:r w:rsidRPr="0080584B">
        <w:rPr>
          <w:rFonts w:ascii="Arial Narrow" w:eastAsia="Times New Roman" w:hAnsi="Arial Narrow" w:cs="Times New Roman"/>
          <w:color w:val="0D4259"/>
          <w:kern w:val="0"/>
          <w:sz w:val="20"/>
          <w:szCs w:val="20"/>
          <w:lang w:eastAsia="pl-PL"/>
        </w:rPr>
        <w:t>SEKCJA II – INFORMACJE PODSTAWOWE</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2.1.) Ogłoszenie dotyczy:</w:t>
      </w:r>
    </w:p>
    <w:p w:rsidR="0080584B" w:rsidRPr="0080584B" w:rsidRDefault="0080584B" w:rsidP="0080584B">
      <w:pPr>
        <w:spacing w:after="0" w:line="360" w:lineRule="auto"/>
        <w:rPr>
          <w:rFonts w:ascii="Arial Narrow" w:eastAsia="Times New Roman" w:hAnsi="Arial Narrow" w:cs="Times New Roman"/>
          <w:kern w:val="0"/>
          <w:sz w:val="20"/>
          <w:szCs w:val="20"/>
          <w:lang w:eastAsia="pl-PL"/>
        </w:rPr>
      </w:pPr>
      <w:r w:rsidRPr="0080584B">
        <w:rPr>
          <w:rFonts w:ascii="Arial Narrow" w:eastAsia="Times New Roman" w:hAnsi="Arial Narrow" w:cs="Times New Roman"/>
          <w:kern w:val="0"/>
          <w:sz w:val="20"/>
          <w:szCs w:val="20"/>
          <w:lang w:eastAsia="pl-PL"/>
        </w:rPr>
        <w:t>Zamówienia publicznego</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2.2.) Ogłoszenie dotyczy usług społecznych i innych szczególnych usług: </w:t>
      </w:r>
      <w:r w:rsidRPr="0080584B">
        <w:rPr>
          <w:rFonts w:ascii="Arial Narrow" w:eastAsia="Times New Roman" w:hAnsi="Arial Narrow" w:cs="Times New Roman"/>
          <w:color w:val="000000"/>
          <w:kern w:val="0"/>
          <w:sz w:val="20"/>
          <w:szCs w:val="20"/>
          <w:lang w:eastAsia="pl-PL"/>
        </w:rPr>
        <w:t>Nie</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2.3.) Nazwa zamówienia albo umowy ramowej:</w:t>
      </w:r>
    </w:p>
    <w:p w:rsidR="0080584B" w:rsidRPr="0080584B" w:rsidRDefault="0080584B" w:rsidP="0080584B">
      <w:pPr>
        <w:spacing w:after="0" w:line="360" w:lineRule="auto"/>
        <w:rPr>
          <w:rFonts w:ascii="Arial Narrow" w:eastAsia="Times New Roman" w:hAnsi="Arial Narrow" w:cs="Times New Roman"/>
          <w:kern w:val="0"/>
          <w:sz w:val="20"/>
          <w:szCs w:val="20"/>
          <w:lang w:eastAsia="pl-PL"/>
        </w:rPr>
      </w:pPr>
      <w:r w:rsidRPr="0080584B">
        <w:rPr>
          <w:rFonts w:ascii="Arial Narrow" w:eastAsia="Times New Roman" w:hAnsi="Arial Narrow" w:cs="Times New Roman"/>
          <w:kern w:val="0"/>
          <w:sz w:val="20"/>
          <w:szCs w:val="20"/>
          <w:lang w:eastAsia="pl-PL"/>
        </w:rPr>
        <w:t xml:space="preserve">Dzierżawa dystrybutorów </w:t>
      </w:r>
      <w:proofErr w:type="spellStart"/>
      <w:r w:rsidRPr="0080584B">
        <w:rPr>
          <w:rFonts w:ascii="Arial Narrow" w:eastAsia="Times New Roman" w:hAnsi="Arial Narrow" w:cs="Times New Roman"/>
          <w:kern w:val="0"/>
          <w:sz w:val="20"/>
          <w:szCs w:val="20"/>
          <w:lang w:eastAsia="pl-PL"/>
        </w:rPr>
        <w:t>bezbutlowych</w:t>
      </w:r>
      <w:proofErr w:type="spellEnd"/>
      <w:r w:rsidRPr="0080584B">
        <w:rPr>
          <w:rFonts w:ascii="Arial Narrow" w:eastAsia="Times New Roman" w:hAnsi="Arial Narrow" w:cs="Times New Roman"/>
          <w:kern w:val="0"/>
          <w:sz w:val="20"/>
          <w:szCs w:val="20"/>
          <w:lang w:eastAsia="pl-PL"/>
        </w:rPr>
        <w:t>, podłączonych bezpośrednio do sieci wodociągowej</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2.4.) Identyfikator postępowania: </w:t>
      </w:r>
      <w:r w:rsidRPr="0080584B">
        <w:rPr>
          <w:rFonts w:ascii="Arial Narrow" w:eastAsia="Times New Roman" w:hAnsi="Arial Narrow" w:cs="Times New Roman"/>
          <w:color w:val="000000"/>
          <w:kern w:val="0"/>
          <w:sz w:val="20"/>
          <w:szCs w:val="20"/>
          <w:lang w:eastAsia="pl-PL"/>
        </w:rPr>
        <w:t>ocds-148610-ae928652-0de8-4634-99ce-58efc2a6c94a</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2.5.) Numer ogłoszenia: </w:t>
      </w:r>
      <w:r w:rsidRPr="0080584B">
        <w:rPr>
          <w:rFonts w:ascii="Arial Narrow" w:eastAsia="Times New Roman" w:hAnsi="Arial Narrow" w:cs="Times New Roman"/>
          <w:color w:val="000000"/>
          <w:kern w:val="0"/>
          <w:sz w:val="20"/>
          <w:szCs w:val="20"/>
          <w:lang w:eastAsia="pl-PL"/>
        </w:rPr>
        <w:t>2026/BZP 00236465</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2.6.) Wersja ogłoszenia: </w:t>
      </w:r>
      <w:r w:rsidRPr="0080584B">
        <w:rPr>
          <w:rFonts w:ascii="Arial Narrow" w:eastAsia="Times New Roman" w:hAnsi="Arial Narrow" w:cs="Times New Roman"/>
          <w:color w:val="000000"/>
          <w:kern w:val="0"/>
          <w:sz w:val="20"/>
          <w:szCs w:val="20"/>
          <w:lang w:eastAsia="pl-PL"/>
        </w:rPr>
        <w:t>01</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2.7.) Data ogłoszenia: </w:t>
      </w:r>
      <w:r w:rsidRPr="0080584B">
        <w:rPr>
          <w:rFonts w:ascii="Arial Narrow" w:eastAsia="Times New Roman" w:hAnsi="Arial Narrow" w:cs="Times New Roman"/>
          <w:color w:val="000000"/>
          <w:kern w:val="0"/>
          <w:sz w:val="20"/>
          <w:szCs w:val="20"/>
          <w:lang w:eastAsia="pl-PL"/>
        </w:rPr>
        <w:t>2026-05-11</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2.8.) Zamówienie albo umowa ramowa zostały ujęte w planie postępowań: </w:t>
      </w:r>
      <w:r w:rsidRPr="0080584B">
        <w:rPr>
          <w:rFonts w:ascii="Arial Narrow" w:eastAsia="Times New Roman" w:hAnsi="Arial Narrow" w:cs="Times New Roman"/>
          <w:color w:val="000000"/>
          <w:kern w:val="0"/>
          <w:sz w:val="20"/>
          <w:szCs w:val="20"/>
          <w:lang w:eastAsia="pl-PL"/>
        </w:rPr>
        <w:t>Tak</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2.9.) Numer planu postępowań w BZP: </w:t>
      </w:r>
      <w:r w:rsidRPr="0080584B">
        <w:rPr>
          <w:rFonts w:ascii="Arial Narrow" w:eastAsia="Times New Roman" w:hAnsi="Arial Narrow" w:cs="Times New Roman"/>
          <w:color w:val="000000"/>
          <w:kern w:val="0"/>
          <w:sz w:val="20"/>
          <w:szCs w:val="20"/>
          <w:lang w:eastAsia="pl-PL"/>
        </w:rPr>
        <w:t>2026/BZP 00118232/03/P</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2.10.) Identyfikator pozycji planu postępowań:</w:t>
      </w:r>
    </w:p>
    <w:p w:rsidR="0080584B" w:rsidRPr="0080584B" w:rsidRDefault="0080584B" w:rsidP="0080584B">
      <w:pPr>
        <w:spacing w:after="0" w:line="360" w:lineRule="auto"/>
        <w:rPr>
          <w:rFonts w:ascii="Arial Narrow" w:eastAsia="Times New Roman" w:hAnsi="Arial Narrow" w:cs="Times New Roman"/>
          <w:kern w:val="0"/>
          <w:sz w:val="20"/>
          <w:szCs w:val="20"/>
          <w:lang w:eastAsia="pl-PL"/>
        </w:rPr>
      </w:pPr>
      <w:r w:rsidRPr="0080584B">
        <w:rPr>
          <w:rFonts w:ascii="Arial Narrow" w:eastAsia="Times New Roman" w:hAnsi="Arial Narrow" w:cs="Times New Roman"/>
          <w:kern w:val="0"/>
          <w:sz w:val="20"/>
          <w:szCs w:val="20"/>
          <w:lang w:eastAsia="pl-PL"/>
        </w:rPr>
        <w:lastRenderedPageBreak/>
        <w:t>1.2.28 Dostawy sukcesywne wody</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2.11.) O udzielenie zamówienia mogą ubiegać się wyłącznie wykonawcy, o których mowa w art. 94 ustawy: </w:t>
      </w:r>
      <w:r w:rsidRPr="0080584B">
        <w:rPr>
          <w:rFonts w:ascii="Arial Narrow" w:eastAsia="Times New Roman" w:hAnsi="Arial Narrow" w:cs="Times New Roman"/>
          <w:color w:val="000000"/>
          <w:kern w:val="0"/>
          <w:sz w:val="20"/>
          <w:szCs w:val="20"/>
          <w:lang w:eastAsia="pl-PL"/>
        </w:rPr>
        <w:t>Nie</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2.14.) Czy zamówienie albo umowa ramowa dotyczy projektu lub programu współfinansowanego ze środków Unii Europejskiej: </w:t>
      </w:r>
      <w:r w:rsidRPr="0080584B">
        <w:rPr>
          <w:rFonts w:ascii="Arial Narrow" w:eastAsia="Times New Roman" w:hAnsi="Arial Narrow" w:cs="Times New Roman"/>
          <w:color w:val="000000"/>
          <w:kern w:val="0"/>
          <w:sz w:val="20"/>
          <w:szCs w:val="20"/>
          <w:lang w:eastAsia="pl-PL"/>
        </w:rPr>
        <w:t>Nie</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2.16.) Tryb udzielenia zamówienia wraz z podstawą prawną</w:t>
      </w:r>
    </w:p>
    <w:p w:rsidR="0080584B" w:rsidRPr="0080584B" w:rsidRDefault="0080584B" w:rsidP="0080584B">
      <w:pPr>
        <w:spacing w:after="0" w:line="360" w:lineRule="auto"/>
        <w:rPr>
          <w:rFonts w:ascii="Arial Narrow" w:eastAsia="Times New Roman" w:hAnsi="Arial Narrow" w:cs="Times New Roman"/>
          <w:kern w:val="0"/>
          <w:sz w:val="20"/>
          <w:szCs w:val="20"/>
          <w:lang w:eastAsia="pl-PL"/>
        </w:rPr>
      </w:pPr>
      <w:r w:rsidRPr="0080584B">
        <w:rPr>
          <w:rFonts w:ascii="Arial Narrow" w:eastAsia="Times New Roman" w:hAnsi="Arial Narrow" w:cs="Times New Roman"/>
          <w:kern w:val="0"/>
          <w:sz w:val="20"/>
          <w:szCs w:val="20"/>
          <w:lang w:eastAsia="pl-PL"/>
        </w:rPr>
        <w:t>Zamówienie udzielane jest w trybie podstawowym na podstawie: art. 275 pkt 1 ustawy</w:t>
      </w:r>
    </w:p>
    <w:p w:rsidR="0080584B" w:rsidRPr="0080584B" w:rsidRDefault="0080584B" w:rsidP="0080584B">
      <w:pPr>
        <w:shd w:val="clear" w:color="auto" w:fill="F8F8F8"/>
        <w:spacing w:before="100" w:beforeAutospacing="1" w:after="100" w:afterAutospacing="1" w:line="360" w:lineRule="auto"/>
        <w:outlineLvl w:val="1"/>
        <w:rPr>
          <w:rFonts w:ascii="Arial Narrow" w:eastAsia="Times New Roman" w:hAnsi="Arial Narrow" w:cs="Times New Roman"/>
          <w:color w:val="0D4259"/>
          <w:kern w:val="0"/>
          <w:sz w:val="20"/>
          <w:szCs w:val="20"/>
          <w:lang w:eastAsia="pl-PL"/>
        </w:rPr>
      </w:pPr>
      <w:r w:rsidRPr="0080584B">
        <w:rPr>
          <w:rFonts w:ascii="Arial Narrow" w:eastAsia="Times New Roman" w:hAnsi="Arial Narrow" w:cs="Times New Roman"/>
          <w:color w:val="0D4259"/>
          <w:kern w:val="0"/>
          <w:sz w:val="20"/>
          <w:szCs w:val="20"/>
          <w:lang w:eastAsia="pl-PL"/>
        </w:rPr>
        <w:t>SEKCJA III – UDOSTĘPNIANIE DOKUMENTÓW ZAMÓWIENIA I KOMUNIKACJA</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3.1.) Adres strony internetowej prowadzonego postępowania</w:t>
      </w:r>
    </w:p>
    <w:p w:rsidR="0080584B" w:rsidRPr="0080584B" w:rsidRDefault="0080584B" w:rsidP="0080584B">
      <w:pPr>
        <w:spacing w:after="0" w:line="360" w:lineRule="auto"/>
        <w:rPr>
          <w:rFonts w:ascii="Arial Narrow" w:eastAsia="Times New Roman" w:hAnsi="Arial Narrow" w:cs="Times New Roman"/>
          <w:kern w:val="0"/>
          <w:sz w:val="20"/>
          <w:szCs w:val="20"/>
          <w:lang w:eastAsia="pl-PL"/>
        </w:rPr>
      </w:pPr>
      <w:r w:rsidRPr="0080584B">
        <w:rPr>
          <w:rFonts w:ascii="Arial Narrow" w:eastAsia="Times New Roman" w:hAnsi="Arial Narrow" w:cs="Times New Roman"/>
          <w:kern w:val="0"/>
          <w:sz w:val="20"/>
          <w:szCs w:val="20"/>
          <w:lang w:eastAsia="pl-PL"/>
        </w:rPr>
        <w:t>https://e-propublico.pl</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3.2.) Zamawiający zastrzega dostęp do dokumentów zamówienia: </w:t>
      </w:r>
      <w:r w:rsidRPr="0080584B">
        <w:rPr>
          <w:rFonts w:ascii="Arial Narrow" w:eastAsia="Times New Roman" w:hAnsi="Arial Narrow" w:cs="Times New Roman"/>
          <w:color w:val="000000"/>
          <w:kern w:val="0"/>
          <w:sz w:val="20"/>
          <w:szCs w:val="20"/>
          <w:lang w:eastAsia="pl-PL"/>
        </w:rPr>
        <w:t>Nie</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3.4.) Wykonawcy zobowiązani są do składania ofert, wniosków o dopuszczenie do udziału w postępowaniu, oświadczeń oraz innych dokumentów wyłącznie przy użyciu środków komunikacji elektronicznej: </w:t>
      </w:r>
      <w:r w:rsidRPr="0080584B">
        <w:rPr>
          <w:rFonts w:ascii="Arial Narrow" w:eastAsia="Times New Roman" w:hAnsi="Arial Narrow" w:cs="Times New Roman"/>
          <w:color w:val="000000"/>
          <w:kern w:val="0"/>
          <w:sz w:val="20"/>
          <w:szCs w:val="20"/>
          <w:lang w:eastAsia="pl-PL"/>
        </w:rPr>
        <w:t>Tak</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3.5.) Informacje o środkach komunikacji elektronicznej, przy użyciu których zamawiający będzie komunikował się z wykonawcami - adres strony internetowej: </w:t>
      </w:r>
      <w:r w:rsidRPr="0080584B">
        <w:rPr>
          <w:rFonts w:ascii="Arial Narrow" w:eastAsia="Times New Roman" w:hAnsi="Arial Narrow" w:cs="Times New Roman"/>
          <w:color w:val="000000"/>
          <w:kern w:val="0"/>
          <w:sz w:val="20"/>
          <w:szCs w:val="20"/>
          <w:lang w:eastAsia="pl-PL"/>
        </w:rPr>
        <w:t>https://e-propublico.pl</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3.6.) Wymagania techniczne i organizacyjne dotyczące korespondencji elektronicznej: </w:t>
      </w:r>
      <w:r w:rsidRPr="0080584B">
        <w:rPr>
          <w:rFonts w:ascii="Arial Narrow" w:eastAsia="Times New Roman" w:hAnsi="Arial Narrow" w:cs="Times New Roman"/>
          <w:color w:val="000000"/>
          <w:kern w:val="0"/>
          <w:sz w:val="20"/>
          <w:szCs w:val="20"/>
          <w:lang w:eastAsia="pl-PL"/>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w:t>
      </w:r>
      <w:proofErr w:type="spellStart"/>
      <w:r w:rsidRPr="0080584B">
        <w:rPr>
          <w:rFonts w:ascii="Arial Narrow" w:eastAsia="Times New Roman" w:hAnsi="Arial Narrow" w:cs="Times New Roman"/>
          <w:color w:val="000000"/>
          <w:kern w:val="0"/>
          <w:sz w:val="20"/>
          <w:szCs w:val="20"/>
          <w:lang w:eastAsia="pl-PL"/>
        </w:rPr>
        <w:t>Mozilla</w:t>
      </w:r>
      <w:proofErr w:type="spellEnd"/>
      <w:r w:rsidRPr="0080584B">
        <w:rPr>
          <w:rFonts w:ascii="Arial Narrow" w:eastAsia="Times New Roman" w:hAnsi="Arial Narrow" w:cs="Times New Roman"/>
          <w:color w:val="000000"/>
          <w:kern w:val="0"/>
          <w:sz w:val="20"/>
          <w:szCs w:val="20"/>
          <w:lang w:eastAsia="pl-PL"/>
        </w:rPr>
        <w:t xml:space="preserve"> </w:t>
      </w:r>
      <w:proofErr w:type="spellStart"/>
      <w:r w:rsidRPr="0080584B">
        <w:rPr>
          <w:rFonts w:ascii="Arial Narrow" w:eastAsia="Times New Roman" w:hAnsi="Arial Narrow" w:cs="Times New Roman"/>
          <w:color w:val="000000"/>
          <w:kern w:val="0"/>
          <w:sz w:val="20"/>
          <w:szCs w:val="20"/>
          <w:lang w:eastAsia="pl-PL"/>
        </w:rPr>
        <w:t>Firefox</w:t>
      </w:r>
      <w:proofErr w:type="spellEnd"/>
      <w:r w:rsidRPr="0080584B">
        <w:rPr>
          <w:rFonts w:ascii="Arial Narrow" w:eastAsia="Times New Roman" w:hAnsi="Arial Narrow" w:cs="Times New Roman"/>
          <w:color w:val="000000"/>
          <w:kern w:val="0"/>
          <w:sz w:val="20"/>
          <w:szCs w:val="20"/>
          <w:lang w:eastAsia="pl-PL"/>
        </w:rPr>
        <w:t xml:space="preserve">, Google Chrome, Opera); włączona obsługa </w:t>
      </w:r>
      <w:proofErr w:type="spellStart"/>
      <w:r w:rsidRPr="0080584B">
        <w:rPr>
          <w:rFonts w:ascii="Arial Narrow" w:eastAsia="Times New Roman" w:hAnsi="Arial Narrow" w:cs="Times New Roman"/>
          <w:color w:val="000000"/>
          <w:kern w:val="0"/>
          <w:sz w:val="20"/>
          <w:szCs w:val="20"/>
          <w:lang w:eastAsia="pl-PL"/>
        </w:rPr>
        <w:t>JavaScript</w:t>
      </w:r>
      <w:proofErr w:type="spellEnd"/>
      <w:r w:rsidRPr="0080584B">
        <w:rPr>
          <w:rFonts w:ascii="Arial Narrow" w:eastAsia="Times New Roman" w:hAnsi="Arial Narrow" w:cs="Times New Roman"/>
          <w:color w:val="000000"/>
          <w:kern w:val="0"/>
          <w:sz w:val="20"/>
          <w:szCs w:val="20"/>
          <w:lang w:eastAsia="pl-PL"/>
        </w:rPr>
        <w:t xml:space="preserve"> oraz </w:t>
      </w:r>
      <w:proofErr w:type="spellStart"/>
      <w:r w:rsidRPr="0080584B">
        <w:rPr>
          <w:rFonts w:ascii="Arial Narrow" w:eastAsia="Times New Roman" w:hAnsi="Arial Narrow" w:cs="Times New Roman"/>
          <w:color w:val="000000"/>
          <w:kern w:val="0"/>
          <w:sz w:val="20"/>
          <w:szCs w:val="20"/>
          <w:lang w:eastAsia="pl-PL"/>
        </w:rPr>
        <w:t>Cookies</w:t>
      </w:r>
      <w:proofErr w:type="spellEnd"/>
      <w:r w:rsidRPr="0080584B">
        <w:rPr>
          <w:rFonts w:ascii="Arial Narrow" w:eastAsia="Times New Roman" w:hAnsi="Arial Narrow" w:cs="Times New Roman"/>
          <w:color w:val="000000"/>
          <w:kern w:val="0"/>
          <w:sz w:val="20"/>
          <w:szCs w:val="20"/>
          <w:lang w:eastAsia="pl-PL"/>
        </w:rPr>
        <w:t>.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80584B">
        <w:rPr>
          <w:rFonts w:ascii="Arial Narrow" w:eastAsia="Times New Roman" w:hAnsi="Arial Narrow" w:cs="Times New Roman"/>
          <w:color w:val="000000"/>
          <w:kern w:val="0"/>
          <w:sz w:val="20"/>
          <w:szCs w:val="20"/>
          <w:lang w:eastAsia="pl-PL"/>
        </w:rPr>
        <w:t>hh:mm:ss</w:t>
      </w:r>
      <w:proofErr w:type="spellEnd"/>
      <w:r w:rsidRPr="0080584B">
        <w:rPr>
          <w:rFonts w:ascii="Arial Narrow" w:eastAsia="Times New Roman" w:hAnsi="Arial Narrow" w:cs="Times New Roman"/>
          <w:color w:val="000000"/>
          <w:kern w:val="0"/>
          <w:sz w:val="20"/>
          <w:szCs w:val="20"/>
          <w:lang w:eastAsia="pl-PL"/>
        </w:rPr>
        <w:t>), widoczne przy wysłanym dokumencie w kolumnie "Data przesłania"; o terminie przesłania decyduje czas pełnego przeprocesowania transakcji pliku na Platformie.</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3.8.) Zamawiający wymaga sporządzenia i przedstawienia ofert przy użyciu narzędzi elektronicznego modelowania danych budowlanych lub innych podobnych narzędzi, które nie są ogólnie dostępne: </w:t>
      </w:r>
      <w:r w:rsidRPr="0080584B">
        <w:rPr>
          <w:rFonts w:ascii="Arial Narrow" w:eastAsia="Times New Roman" w:hAnsi="Arial Narrow" w:cs="Times New Roman"/>
          <w:color w:val="000000"/>
          <w:kern w:val="0"/>
          <w:sz w:val="20"/>
          <w:szCs w:val="20"/>
          <w:lang w:eastAsia="pl-PL"/>
        </w:rPr>
        <w:t>Nie</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3.12.) Oferta - katalog elektroniczny: </w:t>
      </w:r>
      <w:r w:rsidRPr="0080584B">
        <w:rPr>
          <w:rFonts w:ascii="Arial Narrow" w:eastAsia="Times New Roman" w:hAnsi="Arial Narrow" w:cs="Times New Roman"/>
          <w:color w:val="000000"/>
          <w:kern w:val="0"/>
          <w:sz w:val="20"/>
          <w:szCs w:val="20"/>
          <w:lang w:eastAsia="pl-PL"/>
        </w:rPr>
        <w:t>Nie dotyczy</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3.14.) Języki, w jakich mogą być sporządzane dokumenty składane w postępowaniu:</w:t>
      </w:r>
    </w:p>
    <w:p w:rsidR="0080584B" w:rsidRPr="0080584B" w:rsidRDefault="0080584B" w:rsidP="0080584B">
      <w:pPr>
        <w:spacing w:after="0" w:line="360" w:lineRule="auto"/>
        <w:rPr>
          <w:rFonts w:ascii="Arial Narrow" w:eastAsia="Times New Roman" w:hAnsi="Arial Narrow" w:cs="Times New Roman"/>
          <w:kern w:val="0"/>
          <w:sz w:val="20"/>
          <w:szCs w:val="20"/>
          <w:lang w:eastAsia="pl-PL"/>
        </w:rPr>
      </w:pPr>
      <w:r w:rsidRPr="0080584B">
        <w:rPr>
          <w:rFonts w:ascii="Arial Narrow" w:eastAsia="Times New Roman" w:hAnsi="Arial Narrow" w:cs="Times New Roman"/>
          <w:kern w:val="0"/>
          <w:sz w:val="20"/>
          <w:szCs w:val="20"/>
          <w:lang w:eastAsia="pl-PL"/>
        </w:rPr>
        <w:t>polski</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lastRenderedPageBreak/>
        <w:t>3.15.) RODO (obowiązek informacyjny): </w:t>
      </w:r>
      <w:r w:rsidRPr="0080584B">
        <w:rPr>
          <w:rFonts w:ascii="Arial Narrow" w:eastAsia="Times New Roman" w:hAnsi="Arial Narrow" w:cs="Times New Roman"/>
          <w:color w:val="000000"/>
          <w:kern w:val="0"/>
          <w:sz w:val="20"/>
          <w:szCs w:val="20"/>
          <w:lang w:eastAsia="pl-PL"/>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80584B">
        <w:rPr>
          <w:rFonts w:ascii="Arial Narrow" w:eastAsia="Times New Roman" w:hAnsi="Arial Narrow" w:cs="Times New Roman"/>
          <w:color w:val="000000"/>
          <w:kern w:val="0"/>
          <w:sz w:val="20"/>
          <w:szCs w:val="20"/>
          <w:lang w:eastAsia="pl-PL"/>
        </w:rPr>
        <w:t>Dz.Urz</w:t>
      </w:r>
      <w:proofErr w:type="spellEnd"/>
      <w:r w:rsidRPr="0080584B">
        <w:rPr>
          <w:rFonts w:ascii="Arial Narrow" w:eastAsia="Times New Roman" w:hAnsi="Arial Narrow" w:cs="Times New Roman"/>
          <w:color w:val="000000"/>
          <w:kern w:val="0"/>
          <w:sz w:val="20"/>
          <w:szCs w:val="20"/>
          <w:lang w:eastAsia="pl-PL"/>
        </w:rPr>
        <w:t>.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w Bydgoszczy.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Pzp,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3.16.) RODO (ograniczenia stosowania): </w:t>
      </w:r>
      <w:r w:rsidRPr="0080584B">
        <w:rPr>
          <w:rFonts w:ascii="Arial Narrow" w:eastAsia="Times New Roman" w:hAnsi="Arial Narrow" w:cs="Times New Roman"/>
          <w:color w:val="000000"/>
          <w:kern w:val="0"/>
          <w:sz w:val="20"/>
          <w:szCs w:val="20"/>
          <w:lang w:eastAsia="pl-PL"/>
        </w:rPr>
        <w:t xml:space="preserve">Zamawiający informuje, że: udostępnia dane osobowe, o których mowa w art. 10 RODO (dane osobowe dotyczące wyroków skazujących i czynów zabronionych) w celu umożliwienia korzystania ze środków ochrony prawnej, o których mowa w dziale IX ustawy Pzp,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w:t>
      </w:r>
      <w:r w:rsidRPr="0080584B">
        <w:rPr>
          <w:rFonts w:ascii="Arial Narrow" w:eastAsia="Times New Roman" w:hAnsi="Arial Narrow" w:cs="Times New Roman"/>
          <w:color w:val="000000"/>
          <w:kern w:val="0"/>
          <w:sz w:val="20"/>
          <w:szCs w:val="20"/>
          <w:lang w:eastAsia="pl-PL"/>
        </w:rPr>
        <w:lastRenderedPageBreak/>
        <w:t>postępowania o udzielenie zamówienia Zamawiający nie udostępnia tych danych, chyba że zachodzą przesłanki, o których mowa w art. 18 ust. 2 rozporządzenia 2016/679.</w:t>
      </w:r>
    </w:p>
    <w:p w:rsidR="0080584B" w:rsidRPr="0080584B" w:rsidRDefault="0080584B" w:rsidP="0080584B">
      <w:pPr>
        <w:shd w:val="clear" w:color="auto" w:fill="F8F8F8"/>
        <w:spacing w:before="100" w:beforeAutospacing="1" w:after="100" w:afterAutospacing="1" w:line="360" w:lineRule="auto"/>
        <w:outlineLvl w:val="1"/>
        <w:rPr>
          <w:rFonts w:ascii="Arial Narrow" w:eastAsia="Times New Roman" w:hAnsi="Arial Narrow" w:cs="Times New Roman"/>
          <w:color w:val="0D4259"/>
          <w:kern w:val="0"/>
          <w:sz w:val="20"/>
          <w:szCs w:val="20"/>
          <w:lang w:eastAsia="pl-PL"/>
        </w:rPr>
      </w:pPr>
      <w:r w:rsidRPr="0080584B">
        <w:rPr>
          <w:rFonts w:ascii="Arial Narrow" w:eastAsia="Times New Roman" w:hAnsi="Arial Narrow" w:cs="Times New Roman"/>
          <w:color w:val="0D4259"/>
          <w:kern w:val="0"/>
          <w:sz w:val="20"/>
          <w:szCs w:val="20"/>
          <w:lang w:eastAsia="pl-PL"/>
        </w:rPr>
        <w:t>SEKCJA IV – PRZEDMIOT ZAMÓWIENIA</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4.1.) Informacje ogólne odnoszące się do przedmiotu zamówienia.</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4.1.1.) Przed wszczęciem postępowania przeprowadzono konsultacje rynkowe: </w:t>
      </w:r>
      <w:r w:rsidRPr="0080584B">
        <w:rPr>
          <w:rFonts w:ascii="Arial Narrow" w:eastAsia="Times New Roman" w:hAnsi="Arial Narrow" w:cs="Times New Roman"/>
          <w:color w:val="000000"/>
          <w:kern w:val="0"/>
          <w:sz w:val="20"/>
          <w:szCs w:val="20"/>
          <w:lang w:eastAsia="pl-PL"/>
        </w:rPr>
        <w:t>Nie</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4.1.2.) Numer referencyjny: </w:t>
      </w:r>
      <w:r w:rsidRPr="0080584B">
        <w:rPr>
          <w:rFonts w:ascii="Arial Narrow" w:eastAsia="Times New Roman" w:hAnsi="Arial Narrow" w:cs="Times New Roman"/>
          <w:color w:val="000000"/>
          <w:kern w:val="0"/>
          <w:sz w:val="20"/>
          <w:szCs w:val="20"/>
          <w:lang w:eastAsia="pl-PL"/>
        </w:rPr>
        <w:t>67/2026</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4.1.3.) Rodzaj zamówienia: </w:t>
      </w:r>
      <w:r w:rsidRPr="0080584B">
        <w:rPr>
          <w:rFonts w:ascii="Arial Narrow" w:eastAsia="Times New Roman" w:hAnsi="Arial Narrow" w:cs="Times New Roman"/>
          <w:color w:val="000000"/>
          <w:kern w:val="0"/>
          <w:sz w:val="20"/>
          <w:szCs w:val="20"/>
          <w:lang w:eastAsia="pl-PL"/>
        </w:rPr>
        <w:t>Dostawy</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4.1.4.) Zamawiający udziela zamówienia w częściach, z których każda stanowi przedmiot odrębnego postępowania: </w:t>
      </w:r>
      <w:r w:rsidRPr="0080584B">
        <w:rPr>
          <w:rFonts w:ascii="Arial Narrow" w:eastAsia="Times New Roman" w:hAnsi="Arial Narrow" w:cs="Times New Roman"/>
          <w:color w:val="000000"/>
          <w:kern w:val="0"/>
          <w:sz w:val="20"/>
          <w:szCs w:val="20"/>
          <w:lang w:eastAsia="pl-PL"/>
        </w:rPr>
        <w:t>Nie</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4.1.8.) Możliwe jest składanie ofert częściowych: </w:t>
      </w:r>
      <w:r w:rsidRPr="0080584B">
        <w:rPr>
          <w:rFonts w:ascii="Arial Narrow" w:eastAsia="Times New Roman" w:hAnsi="Arial Narrow" w:cs="Times New Roman"/>
          <w:color w:val="000000"/>
          <w:kern w:val="0"/>
          <w:sz w:val="20"/>
          <w:szCs w:val="20"/>
          <w:lang w:eastAsia="pl-PL"/>
        </w:rPr>
        <w:t>Nie</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4.1.13.) Zamawiający uwzględnia aspekty społeczne, środowiskowe lub etykiety w opisie przedmiotu zamówienia: </w:t>
      </w:r>
      <w:r w:rsidRPr="0080584B">
        <w:rPr>
          <w:rFonts w:ascii="Arial Narrow" w:eastAsia="Times New Roman" w:hAnsi="Arial Narrow" w:cs="Times New Roman"/>
          <w:color w:val="000000"/>
          <w:kern w:val="0"/>
          <w:sz w:val="20"/>
          <w:szCs w:val="20"/>
          <w:lang w:eastAsia="pl-PL"/>
        </w:rPr>
        <w:t>Nie</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4.2. Informacje szczegółowe odnoszące się do przedmiotu zamówienia:</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4.2.2.) Krótki opis przedmiotu zamówienia</w:t>
      </w:r>
    </w:p>
    <w:p w:rsidR="0080584B" w:rsidRPr="0080584B" w:rsidRDefault="0080584B" w:rsidP="0080584B">
      <w:pPr>
        <w:spacing w:after="0" w:line="360" w:lineRule="auto"/>
        <w:rPr>
          <w:rFonts w:ascii="Arial Narrow" w:eastAsia="Times New Roman" w:hAnsi="Arial Narrow" w:cs="Times New Roman"/>
          <w:kern w:val="0"/>
          <w:sz w:val="20"/>
          <w:szCs w:val="20"/>
          <w:lang w:eastAsia="pl-PL"/>
        </w:rPr>
      </w:pPr>
      <w:r w:rsidRPr="0080584B">
        <w:rPr>
          <w:rFonts w:ascii="Arial Narrow" w:eastAsia="Times New Roman" w:hAnsi="Arial Narrow" w:cs="Times New Roman"/>
          <w:kern w:val="0"/>
          <w:sz w:val="20"/>
          <w:szCs w:val="20"/>
          <w:lang w:eastAsia="pl-PL"/>
        </w:rPr>
        <w:t xml:space="preserve">Dzierżawa dystrybutorów </w:t>
      </w:r>
      <w:proofErr w:type="spellStart"/>
      <w:r w:rsidRPr="0080584B">
        <w:rPr>
          <w:rFonts w:ascii="Arial Narrow" w:eastAsia="Times New Roman" w:hAnsi="Arial Narrow" w:cs="Times New Roman"/>
          <w:kern w:val="0"/>
          <w:sz w:val="20"/>
          <w:szCs w:val="20"/>
          <w:lang w:eastAsia="pl-PL"/>
        </w:rPr>
        <w:t>bezbutlowych</w:t>
      </w:r>
      <w:proofErr w:type="spellEnd"/>
      <w:r w:rsidRPr="0080584B">
        <w:rPr>
          <w:rFonts w:ascii="Arial Narrow" w:eastAsia="Times New Roman" w:hAnsi="Arial Narrow" w:cs="Times New Roman"/>
          <w:kern w:val="0"/>
          <w:sz w:val="20"/>
          <w:szCs w:val="20"/>
          <w:lang w:eastAsia="pl-PL"/>
        </w:rPr>
        <w:t>, podłączonych bezpośrednio do sieci wodociągowej- zgodnie z formularzem cenowym, szczegółowym opisem przedmiotu zamówienia i zapisami w SWZ</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4.2.6.) Główny kod CPV: </w:t>
      </w:r>
      <w:r w:rsidRPr="0080584B">
        <w:rPr>
          <w:rFonts w:ascii="Arial Narrow" w:eastAsia="Times New Roman" w:hAnsi="Arial Narrow" w:cs="Times New Roman"/>
          <w:color w:val="000000"/>
          <w:kern w:val="0"/>
          <w:sz w:val="20"/>
          <w:szCs w:val="20"/>
          <w:lang w:eastAsia="pl-PL"/>
        </w:rPr>
        <w:t>41110000-3 - Woda pitna</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4.2.8.) Zamówienie obejmuje opcje: </w:t>
      </w:r>
      <w:r w:rsidRPr="0080584B">
        <w:rPr>
          <w:rFonts w:ascii="Arial Narrow" w:eastAsia="Times New Roman" w:hAnsi="Arial Narrow" w:cs="Times New Roman"/>
          <w:color w:val="000000"/>
          <w:kern w:val="0"/>
          <w:sz w:val="20"/>
          <w:szCs w:val="20"/>
          <w:lang w:eastAsia="pl-PL"/>
        </w:rPr>
        <w:t>Nie</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4.2.10.) Okres realizacji zamówienia albo umowy ramowej: </w:t>
      </w:r>
      <w:r w:rsidRPr="0080584B">
        <w:rPr>
          <w:rFonts w:ascii="Arial Narrow" w:eastAsia="Times New Roman" w:hAnsi="Arial Narrow" w:cs="Times New Roman"/>
          <w:color w:val="000000"/>
          <w:kern w:val="0"/>
          <w:sz w:val="20"/>
          <w:szCs w:val="20"/>
          <w:lang w:eastAsia="pl-PL"/>
        </w:rPr>
        <w:t>12 miesiące</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4.2.11.) Zamawiający przewiduje wznowienia: </w:t>
      </w:r>
      <w:r w:rsidRPr="0080584B">
        <w:rPr>
          <w:rFonts w:ascii="Arial Narrow" w:eastAsia="Times New Roman" w:hAnsi="Arial Narrow" w:cs="Times New Roman"/>
          <w:color w:val="000000"/>
          <w:kern w:val="0"/>
          <w:sz w:val="20"/>
          <w:szCs w:val="20"/>
          <w:lang w:eastAsia="pl-PL"/>
        </w:rPr>
        <w:t>Nie</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4.2.13.) Zamawiający przewiduje udzielenie dotychczasowemu wykonawcy zamówień na podobne usługi lub roboty budowlane: </w:t>
      </w:r>
      <w:r w:rsidRPr="0080584B">
        <w:rPr>
          <w:rFonts w:ascii="Arial Narrow" w:eastAsia="Times New Roman" w:hAnsi="Arial Narrow" w:cs="Times New Roman"/>
          <w:color w:val="000000"/>
          <w:kern w:val="0"/>
          <w:sz w:val="20"/>
          <w:szCs w:val="20"/>
          <w:lang w:eastAsia="pl-PL"/>
        </w:rPr>
        <w:t>Nie</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4.3.) Kryteria oceny ofert</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4.3.1.) Sposób oceny ofert: </w:t>
      </w:r>
      <w:r w:rsidRPr="0080584B">
        <w:rPr>
          <w:rFonts w:ascii="Arial Narrow" w:eastAsia="Times New Roman" w:hAnsi="Arial Narrow" w:cs="Times New Roman"/>
          <w:color w:val="000000"/>
          <w:kern w:val="0"/>
          <w:sz w:val="20"/>
          <w:szCs w:val="20"/>
          <w:lang w:eastAsia="pl-PL"/>
        </w:rPr>
        <w:t>Zamawiający wybierze najkorzystniejszą ofertę na podstawie kryterium oceny ofert</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4.3.2.) Sposób określania wagi kryteriów oceny ofert: </w:t>
      </w:r>
      <w:r w:rsidRPr="0080584B">
        <w:rPr>
          <w:rFonts w:ascii="Arial Narrow" w:eastAsia="Times New Roman" w:hAnsi="Arial Narrow" w:cs="Times New Roman"/>
          <w:color w:val="000000"/>
          <w:kern w:val="0"/>
          <w:sz w:val="20"/>
          <w:szCs w:val="20"/>
          <w:lang w:eastAsia="pl-PL"/>
        </w:rPr>
        <w:t>Procentowo</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4.3.3.) Stosowane kryteria oceny ofert: </w:t>
      </w:r>
      <w:r w:rsidRPr="0080584B">
        <w:rPr>
          <w:rFonts w:ascii="Arial Narrow" w:eastAsia="Times New Roman" w:hAnsi="Arial Narrow" w:cs="Times New Roman"/>
          <w:color w:val="000000"/>
          <w:kern w:val="0"/>
          <w:sz w:val="20"/>
          <w:szCs w:val="20"/>
          <w:lang w:eastAsia="pl-PL"/>
        </w:rPr>
        <w:t>Kryterium ceny oraz kryteria jakościowe</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Kryterium 1</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4.3.5.) Nazwa kryterium: </w:t>
      </w:r>
      <w:r w:rsidRPr="0080584B">
        <w:rPr>
          <w:rFonts w:ascii="Arial Narrow" w:eastAsia="Times New Roman" w:hAnsi="Arial Narrow" w:cs="Times New Roman"/>
          <w:color w:val="000000"/>
          <w:kern w:val="0"/>
          <w:sz w:val="20"/>
          <w:szCs w:val="20"/>
          <w:lang w:eastAsia="pl-PL"/>
        </w:rPr>
        <w:t>Cena</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4.3.6.) Waga: </w:t>
      </w:r>
      <w:r w:rsidRPr="0080584B">
        <w:rPr>
          <w:rFonts w:ascii="Arial Narrow" w:eastAsia="Times New Roman" w:hAnsi="Arial Narrow" w:cs="Times New Roman"/>
          <w:color w:val="000000"/>
          <w:kern w:val="0"/>
          <w:sz w:val="20"/>
          <w:szCs w:val="20"/>
          <w:lang w:eastAsia="pl-PL"/>
        </w:rPr>
        <w:t>80</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Kryterium 2</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4.3.4.) Rodzaj kryterium:</w:t>
      </w:r>
    </w:p>
    <w:p w:rsidR="0080584B" w:rsidRPr="0080584B" w:rsidRDefault="0080584B" w:rsidP="0080584B">
      <w:pPr>
        <w:spacing w:after="0" w:line="360" w:lineRule="auto"/>
        <w:rPr>
          <w:rFonts w:ascii="Arial Narrow" w:eastAsia="Times New Roman" w:hAnsi="Arial Narrow" w:cs="Times New Roman"/>
          <w:kern w:val="0"/>
          <w:sz w:val="20"/>
          <w:szCs w:val="20"/>
          <w:lang w:eastAsia="pl-PL"/>
        </w:rPr>
      </w:pPr>
      <w:r w:rsidRPr="0080584B">
        <w:rPr>
          <w:rFonts w:ascii="Arial Narrow" w:eastAsia="Times New Roman" w:hAnsi="Arial Narrow" w:cs="Times New Roman"/>
          <w:kern w:val="0"/>
          <w:sz w:val="20"/>
          <w:szCs w:val="20"/>
          <w:lang w:eastAsia="pl-PL"/>
        </w:rPr>
        <w:t>serwis posprzedażny, pomoc techniczna, warunki dostawy takich jak termin, sposób lub czas dostawy, oraz okresu realizacji.</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4.3.5.) Nazwa kryterium: </w:t>
      </w:r>
      <w:r w:rsidRPr="0080584B">
        <w:rPr>
          <w:rFonts w:ascii="Arial Narrow" w:eastAsia="Times New Roman" w:hAnsi="Arial Narrow" w:cs="Times New Roman"/>
          <w:color w:val="000000"/>
          <w:kern w:val="0"/>
          <w:sz w:val="20"/>
          <w:szCs w:val="20"/>
          <w:lang w:eastAsia="pl-PL"/>
        </w:rPr>
        <w:t>Termin instalacji urządzeń od daty zawarcia umowy</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4.3.6.) Waga: </w:t>
      </w:r>
      <w:r w:rsidRPr="0080584B">
        <w:rPr>
          <w:rFonts w:ascii="Arial Narrow" w:eastAsia="Times New Roman" w:hAnsi="Arial Narrow" w:cs="Times New Roman"/>
          <w:color w:val="000000"/>
          <w:kern w:val="0"/>
          <w:sz w:val="20"/>
          <w:szCs w:val="20"/>
          <w:lang w:eastAsia="pl-PL"/>
        </w:rPr>
        <w:t>20</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4.3.10.) Zamawiający określa aspekty społeczne, środowiskowe lub innowacyjne, żąda etykiet lub stosuje rachunek kosztów cyklu życia w odniesieniu do kryterium oceny ofert: </w:t>
      </w:r>
      <w:r w:rsidRPr="0080584B">
        <w:rPr>
          <w:rFonts w:ascii="Arial Narrow" w:eastAsia="Times New Roman" w:hAnsi="Arial Narrow" w:cs="Times New Roman"/>
          <w:color w:val="000000"/>
          <w:kern w:val="0"/>
          <w:sz w:val="20"/>
          <w:szCs w:val="20"/>
          <w:lang w:eastAsia="pl-PL"/>
        </w:rPr>
        <w:t>Nie</w:t>
      </w:r>
    </w:p>
    <w:p w:rsidR="0080584B" w:rsidRPr="0080584B" w:rsidRDefault="0080584B" w:rsidP="0080584B">
      <w:pPr>
        <w:shd w:val="clear" w:color="auto" w:fill="F8F8F8"/>
        <w:spacing w:before="100" w:beforeAutospacing="1" w:after="100" w:afterAutospacing="1" w:line="360" w:lineRule="auto"/>
        <w:outlineLvl w:val="1"/>
        <w:rPr>
          <w:rFonts w:ascii="Arial Narrow" w:eastAsia="Times New Roman" w:hAnsi="Arial Narrow" w:cs="Times New Roman"/>
          <w:color w:val="0D4259"/>
          <w:kern w:val="0"/>
          <w:sz w:val="20"/>
          <w:szCs w:val="20"/>
          <w:lang w:eastAsia="pl-PL"/>
        </w:rPr>
      </w:pPr>
      <w:r w:rsidRPr="0080584B">
        <w:rPr>
          <w:rFonts w:ascii="Arial Narrow" w:eastAsia="Times New Roman" w:hAnsi="Arial Narrow" w:cs="Times New Roman"/>
          <w:color w:val="0D4259"/>
          <w:kern w:val="0"/>
          <w:sz w:val="20"/>
          <w:szCs w:val="20"/>
          <w:lang w:eastAsia="pl-PL"/>
        </w:rPr>
        <w:t>SEKCJA V - KWALIFIKACJA WYKONAWCÓW</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lastRenderedPageBreak/>
        <w:t>5.1.) Zamawiający przewiduje fakultatywne podstawy wykluczenia: </w:t>
      </w:r>
      <w:r w:rsidRPr="0080584B">
        <w:rPr>
          <w:rFonts w:ascii="Arial Narrow" w:eastAsia="Times New Roman" w:hAnsi="Arial Narrow" w:cs="Times New Roman"/>
          <w:color w:val="000000"/>
          <w:kern w:val="0"/>
          <w:sz w:val="20"/>
          <w:szCs w:val="20"/>
          <w:lang w:eastAsia="pl-PL"/>
        </w:rPr>
        <w:t>Tak</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5.2.) Fakultatywne podstawy wykluczenia:</w:t>
      </w:r>
    </w:p>
    <w:p w:rsidR="0080584B" w:rsidRPr="0080584B" w:rsidRDefault="0080584B" w:rsidP="0080584B">
      <w:pPr>
        <w:spacing w:after="0" w:line="360" w:lineRule="auto"/>
        <w:rPr>
          <w:rFonts w:ascii="Arial Narrow" w:eastAsia="Times New Roman" w:hAnsi="Arial Narrow" w:cs="Times New Roman"/>
          <w:kern w:val="0"/>
          <w:sz w:val="20"/>
          <w:szCs w:val="20"/>
          <w:lang w:eastAsia="pl-PL"/>
        </w:rPr>
      </w:pPr>
      <w:r w:rsidRPr="0080584B">
        <w:rPr>
          <w:rFonts w:ascii="Arial Narrow" w:eastAsia="Times New Roman" w:hAnsi="Arial Narrow" w:cs="Times New Roman"/>
          <w:kern w:val="0"/>
          <w:sz w:val="20"/>
          <w:szCs w:val="20"/>
          <w:lang w:eastAsia="pl-PL"/>
        </w:rPr>
        <w:t>Art. 109 ust. 1 pkt 1</w:t>
      </w:r>
    </w:p>
    <w:p w:rsidR="0080584B" w:rsidRPr="0080584B" w:rsidRDefault="0080584B" w:rsidP="0080584B">
      <w:pPr>
        <w:spacing w:after="0" w:line="360" w:lineRule="auto"/>
        <w:rPr>
          <w:rFonts w:ascii="Arial Narrow" w:eastAsia="Times New Roman" w:hAnsi="Arial Narrow" w:cs="Times New Roman"/>
          <w:kern w:val="0"/>
          <w:sz w:val="20"/>
          <w:szCs w:val="20"/>
          <w:lang w:eastAsia="pl-PL"/>
        </w:rPr>
      </w:pPr>
      <w:r w:rsidRPr="0080584B">
        <w:rPr>
          <w:rFonts w:ascii="Arial Narrow" w:eastAsia="Times New Roman" w:hAnsi="Arial Narrow" w:cs="Times New Roman"/>
          <w:kern w:val="0"/>
          <w:sz w:val="20"/>
          <w:szCs w:val="20"/>
          <w:lang w:eastAsia="pl-PL"/>
        </w:rPr>
        <w:t>Art. 109 ust. 1 pkt 4</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5.3.) Warunki udziału w postępowaniu: </w:t>
      </w:r>
      <w:r w:rsidRPr="0080584B">
        <w:rPr>
          <w:rFonts w:ascii="Arial Narrow" w:eastAsia="Times New Roman" w:hAnsi="Arial Narrow" w:cs="Times New Roman"/>
          <w:color w:val="000000"/>
          <w:kern w:val="0"/>
          <w:sz w:val="20"/>
          <w:szCs w:val="20"/>
          <w:lang w:eastAsia="pl-PL"/>
        </w:rPr>
        <w:t>Nie</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5.5.) Zamawiający wymaga złożenia oświadczenia, o którym mowa w art.125 ust. 1 ustawy: </w:t>
      </w:r>
      <w:r w:rsidRPr="0080584B">
        <w:rPr>
          <w:rFonts w:ascii="Arial Narrow" w:eastAsia="Times New Roman" w:hAnsi="Arial Narrow" w:cs="Times New Roman"/>
          <w:color w:val="000000"/>
          <w:kern w:val="0"/>
          <w:sz w:val="20"/>
          <w:szCs w:val="20"/>
          <w:lang w:eastAsia="pl-PL"/>
        </w:rPr>
        <w:t>Tak</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5.6.) Wykaz podmiotowych środków dowodowych na potwierdzenie niepodlegania wykluczeniu: </w:t>
      </w:r>
      <w:r w:rsidRPr="0080584B">
        <w:rPr>
          <w:rFonts w:ascii="Arial Narrow" w:eastAsia="Times New Roman" w:hAnsi="Arial Narrow" w:cs="Times New Roman"/>
          <w:color w:val="000000"/>
          <w:kern w:val="0"/>
          <w:sz w:val="20"/>
          <w:szCs w:val="20"/>
          <w:lang w:eastAsia="pl-PL"/>
        </w:rPr>
        <w:t>Oświadczenie Wykonawcy, w zakresie art. 108 ust. 1 pkt 5 ustawy Pzp, o braku przynależności do tej samej grupy kapitałowej w rozumieniu ustawy z dnia 16 lutego 2007 r. o ochronie konkurencji i konsumentów (t.j. Dz.U. z 2024r. poz. 1616),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80584B">
        <w:rPr>
          <w:rFonts w:ascii="Arial Narrow" w:eastAsia="Times New Roman" w:hAnsi="Arial Narrow" w:cs="Times New Roman"/>
          <w:color w:val="000000"/>
          <w:kern w:val="0"/>
          <w:sz w:val="20"/>
          <w:szCs w:val="20"/>
          <w:lang w:eastAsia="pl-PL"/>
        </w:rPr>
        <w:b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r w:rsidRPr="0080584B">
        <w:rPr>
          <w:rFonts w:ascii="Arial Narrow" w:eastAsia="Times New Roman" w:hAnsi="Arial Narrow" w:cs="Times New Roman"/>
          <w:color w:val="000000"/>
          <w:kern w:val="0"/>
          <w:sz w:val="20"/>
          <w:szCs w:val="20"/>
          <w:lang w:eastAsia="pl-PL"/>
        </w:rPr>
        <w:br/>
        <w:t>Oświadczenie wykonawcy o aktualności informacji zawartych w oświadczeniu o którym mowa w art. 125 ust. 1 ustawy Pzp, w zakresie podstaw wykluczenia z postępowania wskazanych przez Zamawiającego.;</w:t>
      </w:r>
      <w:r w:rsidRPr="0080584B">
        <w:rPr>
          <w:rFonts w:ascii="Arial Narrow" w:eastAsia="Times New Roman" w:hAnsi="Arial Narrow" w:cs="Times New Roman"/>
          <w:color w:val="000000"/>
          <w:kern w:val="0"/>
          <w:sz w:val="20"/>
          <w:szCs w:val="20"/>
          <w:lang w:eastAsia="pl-PL"/>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5.8.) Wykaz przedmiotowych środków dowodowych:</w:t>
      </w:r>
    </w:p>
    <w:p w:rsidR="0080584B" w:rsidRPr="0080584B" w:rsidRDefault="0080584B" w:rsidP="0080584B">
      <w:pPr>
        <w:spacing w:after="0" w:line="360" w:lineRule="auto"/>
        <w:rPr>
          <w:rFonts w:ascii="Arial Narrow" w:eastAsia="Times New Roman" w:hAnsi="Arial Narrow" w:cs="Times New Roman"/>
          <w:kern w:val="0"/>
          <w:sz w:val="20"/>
          <w:szCs w:val="20"/>
          <w:lang w:eastAsia="pl-PL"/>
        </w:rPr>
      </w:pPr>
      <w:r w:rsidRPr="0080584B">
        <w:rPr>
          <w:rFonts w:ascii="Arial Narrow" w:eastAsia="Times New Roman" w:hAnsi="Arial Narrow" w:cs="Times New Roman"/>
          <w:kern w:val="0"/>
          <w:sz w:val="20"/>
          <w:szCs w:val="20"/>
          <w:lang w:eastAsia="pl-PL"/>
        </w:rPr>
        <w:t>Karty techniczne, foldery lub katalogi potwierdzające parametry techniczne oferowanego asortymentu</w:t>
      </w:r>
      <w:r w:rsidRPr="0080584B">
        <w:rPr>
          <w:rFonts w:ascii="Arial Narrow" w:eastAsia="Times New Roman" w:hAnsi="Arial Narrow" w:cs="Times New Roman"/>
          <w:kern w:val="0"/>
          <w:sz w:val="20"/>
          <w:szCs w:val="20"/>
          <w:lang w:eastAsia="pl-PL"/>
        </w:rPr>
        <w:br/>
        <w:t>Atest Higieniczny PZH (Państwowego Zakładu Higieny)</w:t>
      </w:r>
      <w:r w:rsidRPr="0080584B">
        <w:rPr>
          <w:rFonts w:ascii="Arial Narrow" w:eastAsia="Times New Roman" w:hAnsi="Arial Narrow" w:cs="Times New Roman"/>
          <w:kern w:val="0"/>
          <w:sz w:val="20"/>
          <w:szCs w:val="20"/>
          <w:lang w:eastAsia="pl-PL"/>
        </w:rPr>
        <w:br/>
        <w:t>Certyfikaty techniczne filtrów</w:t>
      </w:r>
      <w:r w:rsidRPr="0080584B">
        <w:rPr>
          <w:rFonts w:ascii="Arial Narrow" w:eastAsia="Times New Roman" w:hAnsi="Arial Narrow" w:cs="Times New Roman"/>
          <w:kern w:val="0"/>
          <w:sz w:val="20"/>
          <w:szCs w:val="20"/>
          <w:lang w:eastAsia="pl-PL"/>
        </w:rPr>
        <w:br/>
        <w:t>Oświadczenie Wykonawcy o posiadaniu Deklaracji Zgodności CE</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5.9.) Zamawiający przewiduje uzupełnienie przedmiotowych środków dowodowych: </w:t>
      </w:r>
      <w:r w:rsidRPr="0080584B">
        <w:rPr>
          <w:rFonts w:ascii="Arial Narrow" w:eastAsia="Times New Roman" w:hAnsi="Arial Narrow" w:cs="Times New Roman"/>
          <w:color w:val="000000"/>
          <w:kern w:val="0"/>
          <w:sz w:val="20"/>
          <w:szCs w:val="20"/>
          <w:lang w:eastAsia="pl-PL"/>
        </w:rPr>
        <w:t>Tak</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5.10.) Przedmiotowe środki dowodowe podlegające uzupełnieniu po złożeniu oferty:</w:t>
      </w:r>
    </w:p>
    <w:p w:rsidR="0080584B" w:rsidRPr="0080584B" w:rsidRDefault="0080584B" w:rsidP="0080584B">
      <w:pPr>
        <w:spacing w:after="0" w:line="360" w:lineRule="auto"/>
        <w:rPr>
          <w:rFonts w:ascii="Arial Narrow" w:eastAsia="Times New Roman" w:hAnsi="Arial Narrow" w:cs="Times New Roman"/>
          <w:kern w:val="0"/>
          <w:sz w:val="20"/>
          <w:szCs w:val="20"/>
          <w:lang w:eastAsia="pl-PL"/>
        </w:rPr>
      </w:pPr>
      <w:r w:rsidRPr="0080584B">
        <w:rPr>
          <w:rFonts w:ascii="Arial Narrow" w:eastAsia="Times New Roman" w:hAnsi="Arial Narrow" w:cs="Times New Roman"/>
          <w:kern w:val="0"/>
          <w:sz w:val="20"/>
          <w:szCs w:val="20"/>
          <w:lang w:eastAsia="pl-PL"/>
        </w:rPr>
        <w:t>Karty techniczne, foldery lub katalogi potwierdzające parametry techniczne oferowanego asortymentu</w:t>
      </w:r>
      <w:r w:rsidRPr="0080584B">
        <w:rPr>
          <w:rFonts w:ascii="Arial Narrow" w:eastAsia="Times New Roman" w:hAnsi="Arial Narrow" w:cs="Times New Roman"/>
          <w:kern w:val="0"/>
          <w:sz w:val="20"/>
          <w:szCs w:val="20"/>
          <w:lang w:eastAsia="pl-PL"/>
        </w:rPr>
        <w:br/>
        <w:t>Atest Higieniczny PZH (Państwowego Zakładu Higieny)</w:t>
      </w:r>
      <w:r w:rsidRPr="0080584B">
        <w:rPr>
          <w:rFonts w:ascii="Arial Narrow" w:eastAsia="Times New Roman" w:hAnsi="Arial Narrow" w:cs="Times New Roman"/>
          <w:kern w:val="0"/>
          <w:sz w:val="20"/>
          <w:szCs w:val="20"/>
          <w:lang w:eastAsia="pl-PL"/>
        </w:rPr>
        <w:br/>
        <w:t>Certyfikaty techniczne filtrów</w:t>
      </w:r>
      <w:r w:rsidRPr="0080584B">
        <w:rPr>
          <w:rFonts w:ascii="Arial Narrow" w:eastAsia="Times New Roman" w:hAnsi="Arial Narrow" w:cs="Times New Roman"/>
          <w:kern w:val="0"/>
          <w:sz w:val="20"/>
          <w:szCs w:val="20"/>
          <w:lang w:eastAsia="pl-PL"/>
        </w:rPr>
        <w:br/>
        <w:t>Oświadczenie Wykonawcy o posiadaniu Deklaracji Zgodności CE</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5.11.) Wykaz innych wymaganych oświadczeń lub dokumentów:</w:t>
      </w:r>
    </w:p>
    <w:p w:rsidR="0080584B" w:rsidRPr="0080584B" w:rsidRDefault="0080584B" w:rsidP="0080584B">
      <w:pPr>
        <w:spacing w:after="0" w:line="360" w:lineRule="auto"/>
        <w:rPr>
          <w:rFonts w:ascii="Arial Narrow" w:eastAsia="Times New Roman" w:hAnsi="Arial Narrow" w:cs="Times New Roman"/>
          <w:kern w:val="0"/>
          <w:sz w:val="20"/>
          <w:szCs w:val="20"/>
          <w:lang w:eastAsia="pl-PL"/>
        </w:rPr>
      </w:pPr>
      <w:r w:rsidRPr="0080584B">
        <w:rPr>
          <w:rFonts w:ascii="Arial Narrow" w:eastAsia="Times New Roman" w:hAnsi="Arial Narrow" w:cs="Times New Roman"/>
          <w:kern w:val="0"/>
          <w:sz w:val="20"/>
          <w:szCs w:val="20"/>
          <w:lang w:eastAsia="pl-PL"/>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80584B">
        <w:rPr>
          <w:rFonts w:ascii="Arial Narrow" w:eastAsia="Times New Roman" w:hAnsi="Arial Narrow" w:cs="Times New Roman"/>
          <w:kern w:val="0"/>
          <w:sz w:val="20"/>
          <w:szCs w:val="20"/>
          <w:lang w:eastAsia="pl-PL"/>
        </w:rPr>
        <w:br/>
        <w:t>Formularz oferty</w:t>
      </w:r>
      <w:r w:rsidRPr="0080584B">
        <w:rPr>
          <w:rFonts w:ascii="Arial Narrow" w:eastAsia="Times New Roman" w:hAnsi="Arial Narrow" w:cs="Times New Roman"/>
          <w:kern w:val="0"/>
          <w:sz w:val="20"/>
          <w:szCs w:val="20"/>
          <w:lang w:eastAsia="pl-PL"/>
        </w:rPr>
        <w:br/>
        <w:t>Formularz cenowy</w:t>
      </w:r>
    </w:p>
    <w:p w:rsidR="0080584B" w:rsidRPr="0080584B" w:rsidRDefault="0080584B" w:rsidP="0080584B">
      <w:pPr>
        <w:shd w:val="clear" w:color="auto" w:fill="F8F8F8"/>
        <w:spacing w:before="100" w:beforeAutospacing="1" w:after="100" w:afterAutospacing="1" w:line="360" w:lineRule="auto"/>
        <w:outlineLvl w:val="1"/>
        <w:rPr>
          <w:rFonts w:ascii="Arial Narrow" w:eastAsia="Times New Roman" w:hAnsi="Arial Narrow" w:cs="Times New Roman"/>
          <w:color w:val="0D4259"/>
          <w:kern w:val="0"/>
          <w:sz w:val="20"/>
          <w:szCs w:val="20"/>
          <w:lang w:eastAsia="pl-PL"/>
        </w:rPr>
      </w:pPr>
      <w:r w:rsidRPr="0080584B">
        <w:rPr>
          <w:rFonts w:ascii="Arial Narrow" w:eastAsia="Times New Roman" w:hAnsi="Arial Narrow" w:cs="Times New Roman"/>
          <w:color w:val="0D4259"/>
          <w:kern w:val="0"/>
          <w:sz w:val="20"/>
          <w:szCs w:val="20"/>
          <w:lang w:eastAsia="pl-PL"/>
        </w:rPr>
        <w:lastRenderedPageBreak/>
        <w:t>SEKCJA VI - WARUNKI ZAMÓWIENIA</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6.1.) Zamawiający wymaga albo dopuszcza oferty wariantowe: </w:t>
      </w:r>
      <w:r w:rsidRPr="0080584B">
        <w:rPr>
          <w:rFonts w:ascii="Arial Narrow" w:eastAsia="Times New Roman" w:hAnsi="Arial Narrow" w:cs="Times New Roman"/>
          <w:color w:val="000000"/>
          <w:kern w:val="0"/>
          <w:sz w:val="20"/>
          <w:szCs w:val="20"/>
          <w:lang w:eastAsia="pl-PL"/>
        </w:rPr>
        <w:t>Nie</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6.3.) Zamawiający przewiduje aukcję elektroniczną: </w:t>
      </w:r>
      <w:r w:rsidRPr="0080584B">
        <w:rPr>
          <w:rFonts w:ascii="Arial Narrow" w:eastAsia="Times New Roman" w:hAnsi="Arial Narrow" w:cs="Times New Roman"/>
          <w:color w:val="000000"/>
          <w:kern w:val="0"/>
          <w:sz w:val="20"/>
          <w:szCs w:val="20"/>
          <w:lang w:eastAsia="pl-PL"/>
        </w:rPr>
        <w:t>Nie</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6.4.) Zamawiający wymaga wadium: </w:t>
      </w:r>
      <w:r w:rsidRPr="0080584B">
        <w:rPr>
          <w:rFonts w:ascii="Arial Narrow" w:eastAsia="Times New Roman" w:hAnsi="Arial Narrow" w:cs="Times New Roman"/>
          <w:color w:val="000000"/>
          <w:kern w:val="0"/>
          <w:sz w:val="20"/>
          <w:szCs w:val="20"/>
          <w:lang w:eastAsia="pl-PL"/>
        </w:rPr>
        <w:t>Nie</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6.5.) Zamawiający wymaga zabezpieczenia należytego wykonania umowy: </w:t>
      </w:r>
      <w:r w:rsidRPr="0080584B">
        <w:rPr>
          <w:rFonts w:ascii="Arial Narrow" w:eastAsia="Times New Roman" w:hAnsi="Arial Narrow" w:cs="Times New Roman"/>
          <w:color w:val="000000"/>
          <w:kern w:val="0"/>
          <w:sz w:val="20"/>
          <w:szCs w:val="20"/>
          <w:lang w:eastAsia="pl-PL"/>
        </w:rPr>
        <w:t>Nie</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6.6.) Wymagania dotyczące składania oferty przez wykonawców wspólnie ubiegających się o udzielenie zamówienia:</w:t>
      </w:r>
    </w:p>
    <w:p w:rsidR="0080584B" w:rsidRPr="0080584B" w:rsidRDefault="0080584B" w:rsidP="0080584B">
      <w:pPr>
        <w:spacing w:after="0" w:line="360" w:lineRule="auto"/>
        <w:rPr>
          <w:rFonts w:ascii="Arial Narrow" w:eastAsia="Times New Roman" w:hAnsi="Arial Narrow" w:cs="Times New Roman"/>
          <w:kern w:val="0"/>
          <w:sz w:val="20"/>
          <w:szCs w:val="20"/>
          <w:lang w:eastAsia="pl-PL"/>
        </w:rPr>
      </w:pPr>
      <w:r w:rsidRPr="0080584B">
        <w:rPr>
          <w:rFonts w:ascii="Arial Narrow" w:eastAsia="Times New Roman" w:hAnsi="Arial Narrow" w:cs="Times New Roman"/>
          <w:kern w:val="0"/>
          <w:sz w:val="20"/>
          <w:szCs w:val="20"/>
          <w:lang w:eastAsia="pl-PL"/>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0004235F">
        <w:rPr>
          <w:rFonts w:ascii="Arial Narrow" w:eastAsia="Times New Roman" w:hAnsi="Arial Narrow" w:cs="Times New Roman"/>
          <w:kern w:val="0"/>
          <w:sz w:val="20"/>
          <w:szCs w:val="20"/>
          <w:lang w:eastAsia="pl-PL"/>
        </w:rPr>
        <w:t xml:space="preserve"> </w:t>
      </w:r>
      <w:r w:rsidRPr="0080584B">
        <w:rPr>
          <w:rFonts w:ascii="Arial Narrow" w:eastAsia="Times New Roman" w:hAnsi="Arial Narrow" w:cs="Times New Roman"/>
          <w:kern w:val="0"/>
          <w:sz w:val="20"/>
          <w:szCs w:val="20"/>
          <w:lang w:eastAsia="pl-PL"/>
        </w:rPr>
        <w:t>Pełnomocnictwo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80584B">
        <w:rPr>
          <w:rFonts w:ascii="Arial Narrow" w:eastAsia="Times New Roman" w:hAnsi="Arial Narrow" w:cs="Times New Roman"/>
          <w:kern w:val="0"/>
          <w:sz w:val="20"/>
          <w:szCs w:val="20"/>
          <w:lang w:eastAsia="pl-PL"/>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6.7.) Zamawiający przewiduje unieważnienie postępowania, jeśli środki publiczne, które zamierzał przeznaczyć na sfinansowanie całości lub części zamówienia nie zostały przyznane: </w:t>
      </w:r>
      <w:r w:rsidRPr="0080584B">
        <w:rPr>
          <w:rFonts w:ascii="Arial Narrow" w:eastAsia="Times New Roman" w:hAnsi="Arial Narrow" w:cs="Times New Roman"/>
          <w:color w:val="000000"/>
          <w:kern w:val="0"/>
          <w:sz w:val="20"/>
          <w:szCs w:val="20"/>
          <w:lang w:eastAsia="pl-PL"/>
        </w:rPr>
        <w:t>Nie</w:t>
      </w:r>
    </w:p>
    <w:p w:rsidR="0080584B" w:rsidRPr="0080584B" w:rsidRDefault="0080584B" w:rsidP="0080584B">
      <w:pPr>
        <w:shd w:val="clear" w:color="auto" w:fill="F8F8F8"/>
        <w:spacing w:before="100" w:beforeAutospacing="1" w:after="100" w:afterAutospacing="1" w:line="360" w:lineRule="auto"/>
        <w:outlineLvl w:val="1"/>
        <w:rPr>
          <w:rFonts w:ascii="Arial Narrow" w:eastAsia="Times New Roman" w:hAnsi="Arial Narrow" w:cs="Times New Roman"/>
          <w:color w:val="0D4259"/>
          <w:kern w:val="0"/>
          <w:sz w:val="20"/>
          <w:szCs w:val="20"/>
          <w:lang w:eastAsia="pl-PL"/>
        </w:rPr>
      </w:pPr>
      <w:r w:rsidRPr="0080584B">
        <w:rPr>
          <w:rFonts w:ascii="Arial Narrow" w:eastAsia="Times New Roman" w:hAnsi="Arial Narrow" w:cs="Times New Roman"/>
          <w:color w:val="0D4259"/>
          <w:kern w:val="0"/>
          <w:sz w:val="20"/>
          <w:szCs w:val="20"/>
          <w:lang w:eastAsia="pl-PL"/>
        </w:rPr>
        <w:t>SEKCJA VII - PROJEKTOWANE POSTANOWIENIA UMOWY</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7.1.) Zamawiający przewiduje udzielenia zaliczek: </w:t>
      </w:r>
      <w:r w:rsidRPr="0080584B">
        <w:rPr>
          <w:rFonts w:ascii="Arial Narrow" w:eastAsia="Times New Roman" w:hAnsi="Arial Narrow" w:cs="Times New Roman"/>
          <w:color w:val="000000"/>
          <w:kern w:val="0"/>
          <w:sz w:val="20"/>
          <w:szCs w:val="20"/>
          <w:lang w:eastAsia="pl-PL"/>
        </w:rPr>
        <w:t>Nie</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7.3.) Zamawiający przewiduje zmiany umowy: </w:t>
      </w:r>
      <w:r w:rsidRPr="0080584B">
        <w:rPr>
          <w:rFonts w:ascii="Arial Narrow" w:eastAsia="Times New Roman" w:hAnsi="Arial Narrow" w:cs="Times New Roman"/>
          <w:color w:val="000000"/>
          <w:kern w:val="0"/>
          <w:sz w:val="20"/>
          <w:szCs w:val="20"/>
          <w:lang w:eastAsia="pl-PL"/>
        </w:rPr>
        <w:t>Tak</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7.4.) Rodzaj i zakres zmian umowy oraz warunki ich wprowadzenia:</w:t>
      </w:r>
    </w:p>
    <w:p w:rsidR="0080584B" w:rsidRPr="0080584B" w:rsidRDefault="0080584B" w:rsidP="0080584B">
      <w:pPr>
        <w:spacing w:after="0" w:line="360" w:lineRule="auto"/>
        <w:rPr>
          <w:rFonts w:ascii="Arial Narrow" w:eastAsia="Times New Roman" w:hAnsi="Arial Narrow" w:cs="Times New Roman"/>
          <w:kern w:val="0"/>
          <w:sz w:val="20"/>
          <w:szCs w:val="20"/>
          <w:lang w:eastAsia="pl-PL"/>
        </w:rPr>
      </w:pPr>
      <w:r w:rsidRPr="0080584B">
        <w:rPr>
          <w:rFonts w:ascii="Arial Narrow" w:eastAsia="Times New Roman" w:hAnsi="Arial Narrow" w:cs="Times New Roman"/>
          <w:kern w:val="0"/>
          <w:sz w:val="20"/>
          <w:szCs w:val="20"/>
          <w:lang w:eastAsia="pl-PL"/>
        </w:rPr>
        <w:t>Wszelkie zmiany mogą być dokonywane jedynie za zgodą obu stron, wyrażoną na piśmie w formie aneksu do niniejszej umowy pod rygorem nieważności w zakresie przewidzianym w art. 455 ust. 1 pkt. 2-4 ust. 2 ustawy PZP.</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7.5.) Zamawiający uwzględnił aspekty społeczne, środowiskowe, innowacyjne lub etykiety związane z realizacją zamówienia: </w:t>
      </w:r>
      <w:r w:rsidRPr="0080584B">
        <w:rPr>
          <w:rFonts w:ascii="Arial Narrow" w:eastAsia="Times New Roman" w:hAnsi="Arial Narrow" w:cs="Times New Roman"/>
          <w:color w:val="000000"/>
          <w:kern w:val="0"/>
          <w:sz w:val="20"/>
          <w:szCs w:val="20"/>
          <w:lang w:eastAsia="pl-PL"/>
        </w:rPr>
        <w:t>Nie</w:t>
      </w:r>
    </w:p>
    <w:p w:rsidR="0080584B" w:rsidRPr="0080584B" w:rsidRDefault="0080584B" w:rsidP="0080584B">
      <w:pPr>
        <w:shd w:val="clear" w:color="auto" w:fill="F8F8F8"/>
        <w:spacing w:before="100" w:beforeAutospacing="1" w:after="100" w:afterAutospacing="1" w:line="360" w:lineRule="auto"/>
        <w:outlineLvl w:val="1"/>
        <w:rPr>
          <w:rFonts w:ascii="Arial Narrow" w:eastAsia="Times New Roman" w:hAnsi="Arial Narrow" w:cs="Times New Roman"/>
          <w:color w:val="0D4259"/>
          <w:kern w:val="0"/>
          <w:sz w:val="20"/>
          <w:szCs w:val="20"/>
          <w:lang w:eastAsia="pl-PL"/>
        </w:rPr>
      </w:pPr>
      <w:r w:rsidRPr="0080584B">
        <w:rPr>
          <w:rFonts w:ascii="Arial Narrow" w:eastAsia="Times New Roman" w:hAnsi="Arial Narrow" w:cs="Times New Roman"/>
          <w:color w:val="0D4259"/>
          <w:kern w:val="0"/>
          <w:sz w:val="20"/>
          <w:szCs w:val="20"/>
          <w:lang w:eastAsia="pl-PL"/>
        </w:rPr>
        <w:t>SEKCJA VIII – PROCEDURA</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8.1.) Termin składania ofert: </w:t>
      </w:r>
      <w:r w:rsidRPr="0080584B">
        <w:rPr>
          <w:rFonts w:ascii="Arial Narrow" w:eastAsia="Times New Roman" w:hAnsi="Arial Narrow" w:cs="Times New Roman"/>
          <w:color w:val="000000"/>
          <w:kern w:val="0"/>
          <w:sz w:val="20"/>
          <w:szCs w:val="20"/>
          <w:lang w:eastAsia="pl-PL"/>
        </w:rPr>
        <w:t>2026-05-22 08:00</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8.2.) Miejsce składania ofert: </w:t>
      </w:r>
      <w:r w:rsidRPr="0080584B">
        <w:rPr>
          <w:rFonts w:ascii="Arial Narrow" w:eastAsia="Times New Roman" w:hAnsi="Arial Narrow" w:cs="Times New Roman"/>
          <w:color w:val="000000"/>
          <w:kern w:val="0"/>
          <w:sz w:val="20"/>
          <w:szCs w:val="20"/>
          <w:lang w:eastAsia="pl-PL"/>
        </w:rPr>
        <w:t>Drogą elektroniczną za pośrednictwem: https://e-propublico.pl</w:t>
      </w:r>
    </w:p>
    <w:p w:rsidR="0080584B" w:rsidRPr="0080584B" w:rsidRDefault="0080584B" w:rsidP="0080584B">
      <w:pPr>
        <w:spacing w:after="0" w:line="360" w:lineRule="auto"/>
        <w:outlineLvl w:val="2"/>
        <w:rPr>
          <w:rFonts w:ascii="Arial Narrow" w:eastAsia="Times New Roman" w:hAnsi="Arial Narrow" w:cs="Times New Roman"/>
          <w:b/>
          <w:bCs/>
          <w:color w:val="0D4259"/>
          <w:kern w:val="0"/>
          <w:sz w:val="20"/>
          <w:szCs w:val="20"/>
          <w:lang w:eastAsia="pl-PL"/>
        </w:rPr>
      </w:pPr>
      <w:r w:rsidRPr="0080584B">
        <w:rPr>
          <w:rFonts w:ascii="Arial Narrow" w:eastAsia="Times New Roman" w:hAnsi="Arial Narrow" w:cs="Times New Roman"/>
          <w:b/>
          <w:bCs/>
          <w:color w:val="0D4259"/>
          <w:kern w:val="0"/>
          <w:sz w:val="20"/>
          <w:szCs w:val="20"/>
          <w:lang w:eastAsia="pl-PL"/>
        </w:rPr>
        <w:t>8.3.) Termin otwarcia ofert: </w:t>
      </w:r>
      <w:r w:rsidRPr="0080584B">
        <w:rPr>
          <w:rFonts w:ascii="Arial Narrow" w:eastAsia="Times New Roman" w:hAnsi="Arial Narrow" w:cs="Times New Roman"/>
          <w:color w:val="000000"/>
          <w:kern w:val="0"/>
          <w:sz w:val="20"/>
          <w:szCs w:val="20"/>
          <w:lang w:eastAsia="pl-PL"/>
        </w:rPr>
        <w:t>2026-05-22 08:15</w:t>
      </w:r>
    </w:p>
    <w:p w:rsidR="0080584B" w:rsidRDefault="0080584B" w:rsidP="0080584B">
      <w:pPr>
        <w:spacing w:after="0" w:line="360" w:lineRule="auto"/>
        <w:outlineLvl w:val="2"/>
        <w:rPr>
          <w:rFonts w:ascii="Arial Narrow" w:eastAsia="Times New Roman" w:hAnsi="Arial Narrow" w:cs="Times New Roman"/>
          <w:color w:val="000000"/>
          <w:kern w:val="0"/>
          <w:sz w:val="20"/>
          <w:szCs w:val="20"/>
          <w:lang w:eastAsia="pl-PL"/>
        </w:rPr>
      </w:pPr>
      <w:r w:rsidRPr="0080584B">
        <w:rPr>
          <w:rFonts w:ascii="Arial Narrow" w:eastAsia="Times New Roman" w:hAnsi="Arial Narrow" w:cs="Times New Roman"/>
          <w:b/>
          <w:bCs/>
          <w:color w:val="0D4259"/>
          <w:kern w:val="0"/>
          <w:sz w:val="20"/>
          <w:szCs w:val="20"/>
          <w:lang w:eastAsia="pl-PL"/>
        </w:rPr>
        <w:t>8.4.) Termin związania ofertą: </w:t>
      </w:r>
      <w:r w:rsidRPr="0080584B">
        <w:rPr>
          <w:rFonts w:ascii="Arial Narrow" w:eastAsia="Times New Roman" w:hAnsi="Arial Narrow" w:cs="Times New Roman"/>
          <w:color w:val="000000"/>
          <w:kern w:val="0"/>
          <w:sz w:val="20"/>
          <w:szCs w:val="20"/>
          <w:lang w:eastAsia="pl-PL"/>
        </w:rPr>
        <w:t>do 2026-06-20</w:t>
      </w:r>
    </w:p>
    <w:p w:rsidR="0080584B" w:rsidRDefault="0080584B" w:rsidP="0080584B">
      <w:pPr>
        <w:spacing w:after="0" w:line="360" w:lineRule="auto"/>
        <w:outlineLvl w:val="2"/>
        <w:rPr>
          <w:rFonts w:ascii="Arial Narrow" w:eastAsia="Times New Roman" w:hAnsi="Arial Narrow" w:cs="Times New Roman"/>
          <w:color w:val="000000"/>
          <w:kern w:val="0"/>
          <w:sz w:val="20"/>
          <w:szCs w:val="20"/>
          <w:lang w:eastAsia="pl-PL"/>
        </w:rPr>
      </w:pPr>
    </w:p>
    <w:p w:rsidR="0080584B" w:rsidRDefault="0080584B" w:rsidP="0080584B">
      <w:pPr>
        <w:spacing w:after="0" w:line="360" w:lineRule="auto"/>
        <w:jc w:val="right"/>
        <w:outlineLvl w:val="2"/>
        <w:rPr>
          <w:rFonts w:ascii="Arial Narrow" w:eastAsia="Times New Roman" w:hAnsi="Arial Narrow" w:cs="Times New Roman"/>
          <w:color w:val="000000"/>
          <w:kern w:val="0"/>
          <w:sz w:val="20"/>
          <w:szCs w:val="20"/>
          <w:lang w:eastAsia="pl-PL"/>
        </w:rPr>
      </w:pPr>
      <w:r>
        <w:rPr>
          <w:rFonts w:ascii="Arial Narrow" w:eastAsia="Times New Roman" w:hAnsi="Arial Narrow" w:cs="Times New Roman"/>
          <w:color w:val="000000"/>
          <w:kern w:val="0"/>
          <w:sz w:val="20"/>
          <w:szCs w:val="20"/>
          <w:lang w:eastAsia="pl-PL"/>
        </w:rPr>
        <w:t>Zamawiający</w:t>
      </w:r>
    </w:p>
    <w:p w:rsidR="0080584B" w:rsidRPr="0080584B" w:rsidRDefault="0080584B" w:rsidP="0080584B">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6"/>
          <w:szCs w:val="16"/>
        </w:rPr>
      </w:pPr>
      <w:r w:rsidRPr="0080584B">
        <w:rPr>
          <w:rStyle w:val="Pogrubienie"/>
          <w:rFonts w:ascii="Arial Narrow" w:hAnsi="Arial Narrow" w:cs="Arial"/>
          <w:color w:val="1B1B1B"/>
          <w:sz w:val="16"/>
          <w:szCs w:val="16"/>
        </w:rPr>
        <w:t xml:space="preserve">Wykonano w 1egz na </w:t>
      </w:r>
      <w:r>
        <w:rPr>
          <w:rStyle w:val="Pogrubienie"/>
          <w:rFonts w:ascii="Arial Narrow" w:hAnsi="Arial Narrow" w:cs="Arial"/>
          <w:color w:val="1B1B1B"/>
          <w:sz w:val="16"/>
          <w:szCs w:val="16"/>
        </w:rPr>
        <w:t xml:space="preserve">3 </w:t>
      </w:r>
      <w:r w:rsidRPr="0080584B">
        <w:rPr>
          <w:rStyle w:val="Pogrubienie"/>
          <w:rFonts w:ascii="Arial Narrow" w:hAnsi="Arial Narrow" w:cs="Arial"/>
          <w:color w:val="1B1B1B"/>
          <w:sz w:val="16"/>
          <w:szCs w:val="16"/>
        </w:rPr>
        <w:t>ark</w:t>
      </w:r>
    </w:p>
    <w:p w:rsidR="0080584B" w:rsidRPr="0080584B" w:rsidRDefault="0080584B" w:rsidP="0080584B">
      <w:pPr>
        <w:spacing w:after="0"/>
        <w:rPr>
          <w:sz w:val="16"/>
          <w:szCs w:val="16"/>
        </w:rPr>
      </w:pPr>
      <w:r w:rsidRPr="0080584B">
        <w:rPr>
          <w:rFonts w:ascii="Arial Narrow" w:hAnsi="Arial Narrow"/>
          <w:sz w:val="16"/>
          <w:szCs w:val="16"/>
        </w:rPr>
        <w:t xml:space="preserve">Egz. 1 - str. </w:t>
      </w:r>
      <w:proofErr w:type="spellStart"/>
      <w:r w:rsidRPr="0080584B">
        <w:rPr>
          <w:rFonts w:ascii="Arial Narrow" w:hAnsi="Arial Narrow"/>
          <w:sz w:val="16"/>
          <w:szCs w:val="16"/>
        </w:rPr>
        <w:t>int</w:t>
      </w:r>
      <w:proofErr w:type="spellEnd"/>
      <w:r w:rsidRPr="0080584B">
        <w:rPr>
          <w:rFonts w:ascii="Arial Narrow" w:hAnsi="Arial Narrow"/>
          <w:sz w:val="16"/>
          <w:szCs w:val="16"/>
        </w:rPr>
        <w:t>. zamawiającego, platform e-propublico.pl, biuro przepustek T 2612 B5</w:t>
      </w:r>
    </w:p>
    <w:p w:rsidR="0080584B" w:rsidRPr="0080584B" w:rsidRDefault="0080584B" w:rsidP="0080584B">
      <w:pPr>
        <w:spacing w:after="0"/>
        <w:rPr>
          <w:rFonts w:ascii="Arial Narrow" w:hAnsi="Arial Narrow"/>
          <w:sz w:val="16"/>
          <w:szCs w:val="16"/>
        </w:rPr>
      </w:pPr>
      <w:r w:rsidRPr="0080584B">
        <w:rPr>
          <w:rFonts w:ascii="Arial Narrow" w:hAnsi="Arial Narrow"/>
          <w:sz w:val="16"/>
          <w:szCs w:val="16"/>
        </w:rPr>
        <w:t>Wyk. Marta Sierek– tel. 261 417 449, e-mail: sierek9858@10wsk.mil.pl</w:t>
      </w:r>
    </w:p>
    <w:p w:rsidR="0080584B" w:rsidRPr="0080584B" w:rsidRDefault="0080584B" w:rsidP="0080584B">
      <w:pPr>
        <w:spacing w:after="0"/>
        <w:rPr>
          <w:rFonts w:ascii="Arial Narrow" w:hAnsi="Arial Narrow"/>
          <w:sz w:val="16"/>
          <w:szCs w:val="16"/>
        </w:rPr>
      </w:pPr>
      <w:r w:rsidRPr="0080584B">
        <w:rPr>
          <w:rFonts w:ascii="Arial Narrow" w:hAnsi="Arial Narrow"/>
          <w:sz w:val="16"/>
          <w:szCs w:val="16"/>
        </w:rPr>
        <w:t>Data: 11.05.2026</w:t>
      </w:r>
      <w:r>
        <w:rPr>
          <w:rFonts w:ascii="Arial Narrow" w:hAnsi="Arial Narrow"/>
          <w:sz w:val="16"/>
          <w:szCs w:val="16"/>
        </w:rPr>
        <w:t xml:space="preserve"> r.</w:t>
      </w:r>
    </w:p>
    <w:sectPr w:rsidR="0080584B" w:rsidRPr="0080584B" w:rsidSect="00E2277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BD60F1"/>
    <w:multiLevelType w:val="multilevel"/>
    <w:tmpl w:val="A94AF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ECE1745"/>
    <w:multiLevelType w:val="multilevel"/>
    <w:tmpl w:val="C2C80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18C25DC"/>
    <w:multiLevelType w:val="multilevel"/>
    <w:tmpl w:val="4A669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A2F774F"/>
    <w:multiLevelType w:val="multilevel"/>
    <w:tmpl w:val="B36E3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11F066A"/>
    <w:multiLevelType w:val="multilevel"/>
    <w:tmpl w:val="A0847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57E415A"/>
    <w:multiLevelType w:val="multilevel"/>
    <w:tmpl w:val="D6BA1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4"/>
  </w:num>
  <w:num w:numId="3">
    <w:abstractNumId w:val="0"/>
  </w:num>
  <w:num w:numId="4">
    <w:abstractNumId w:val="2"/>
  </w:num>
  <w:num w:numId="5">
    <w:abstractNumId w:val="5"/>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BD4144"/>
    <w:rsid w:val="0004235F"/>
    <w:rsid w:val="002C505A"/>
    <w:rsid w:val="0080584B"/>
    <w:rsid w:val="00BD4144"/>
    <w:rsid w:val="00E2277B"/>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pl-PL"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2277B"/>
  </w:style>
  <w:style w:type="paragraph" w:styleId="Nagwek1">
    <w:name w:val="heading 1"/>
    <w:basedOn w:val="Normalny"/>
    <w:next w:val="Normalny"/>
    <w:link w:val="Nagwek1Znak"/>
    <w:uiPriority w:val="9"/>
    <w:qFormat/>
    <w:rsid w:val="00BD414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BD414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BD4144"/>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BD4144"/>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BD4144"/>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BD4144"/>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BD4144"/>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BD4144"/>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BD4144"/>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D4144"/>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BD4144"/>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BD4144"/>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BD4144"/>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BD4144"/>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BD4144"/>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BD4144"/>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BD4144"/>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BD4144"/>
    <w:rPr>
      <w:rFonts w:eastAsiaTheme="majorEastAsia" w:cstheme="majorBidi"/>
      <w:color w:val="272727" w:themeColor="text1" w:themeTint="D8"/>
    </w:rPr>
  </w:style>
  <w:style w:type="paragraph" w:styleId="Tytu">
    <w:name w:val="Title"/>
    <w:basedOn w:val="Normalny"/>
    <w:next w:val="Normalny"/>
    <w:link w:val="TytuZnak"/>
    <w:uiPriority w:val="10"/>
    <w:qFormat/>
    <w:rsid w:val="00BD41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BD4144"/>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BD4144"/>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BD4144"/>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BD4144"/>
    <w:pPr>
      <w:spacing w:before="160"/>
      <w:jc w:val="center"/>
    </w:pPr>
    <w:rPr>
      <w:i/>
      <w:iCs/>
      <w:color w:val="404040" w:themeColor="text1" w:themeTint="BF"/>
    </w:rPr>
  </w:style>
  <w:style w:type="character" w:customStyle="1" w:styleId="CytatZnak">
    <w:name w:val="Cytat Znak"/>
    <w:basedOn w:val="Domylnaczcionkaakapitu"/>
    <w:link w:val="Cytat"/>
    <w:uiPriority w:val="29"/>
    <w:rsid w:val="00BD4144"/>
    <w:rPr>
      <w:i/>
      <w:iCs/>
      <w:color w:val="404040" w:themeColor="text1" w:themeTint="BF"/>
    </w:rPr>
  </w:style>
  <w:style w:type="paragraph" w:styleId="Akapitzlist">
    <w:name w:val="List Paragraph"/>
    <w:basedOn w:val="Normalny"/>
    <w:uiPriority w:val="34"/>
    <w:qFormat/>
    <w:rsid w:val="00BD4144"/>
    <w:pPr>
      <w:ind w:left="720"/>
      <w:contextualSpacing/>
    </w:pPr>
  </w:style>
  <w:style w:type="character" w:styleId="Wyrnienieintensywne">
    <w:name w:val="Intense Emphasis"/>
    <w:basedOn w:val="Domylnaczcionkaakapitu"/>
    <w:uiPriority w:val="21"/>
    <w:qFormat/>
    <w:rsid w:val="00BD4144"/>
    <w:rPr>
      <w:i/>
      <w:iCs/>
      <w:color w:val="2F5496" w:themeColor="accent1" w:themeShade="BF"/>
    </w:rPr>
  </w:style>
  <w:style w:type="paragraph" w:styleId="Cytatintensywny">
    <w:name w:val="Intense Quote"/>
    <w:basedOn w:val="Normalny"/>
    <w:next w:val="Normalny"/>
    <w:link w:val="CytatintensywnyZnak"/>
    <w:uiPriority w:val="30"/>
    <w:qFormat/>
    <w:rsid w:val="00BD414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BD4144"/>
    <w:rPr>
      <w:i/>
      <w:iCs/>
      <w:color w:val="2F5496" w:themeColor="accent1" w:themeShade="BF"/>
    </w:rPr>
  </w:style>
  <w:style w:type="character" w:styleId="Odwoanieintensywne">
    <w:name w:val="Intense Reference"/>
    <w:basedOn w:val="Domylnaczcionkaakapitu"/>
    <w:uiPriority w:val="32"/>
    <w:qFormat/>
    <w:rsid w:val="00BD4144"/>
    <w:rPr>
      <w:b/>
      <w:bCs/>
      <w:smallCaps/>
      <w:color w:val="2F5496" w:themeColor="accent1" w:themeShade="BF"/>
      <w:spacing w:val="5"/>
    </w:rPr>
  </w:style>
  <w:style w:type="character" w:styleId="Hipercze">
    <w:name w:val="Hyperlink"/>
    <w:basedOn w:val="Domylnaczcionkaakapitu"/>
    <w:uiPriority w:val="99"/>
    <w:unhideWhenUsed/>
    <w:rsid w:val="00BD4144"/>
    <w:rPr>
      <w:color w:val="0563C1" w:themeColor="hyperlink"/>
      <w:u w:val="single"/>
    </w:rPr>
  </w:style>
  <w:style w:type="character" w:customStyle="1" w:styleId="UnresolvedMention">
    <w:name w:val="Unresolved Mention"/>
    <w:basedOn w:val="Domylnaczcionkaakapitu"/>
    <w:uiPriority w:val="99"/>
    <w:semiHidden/>
    <w:unhideWhenUsed/>
    <w:rsid w:val="00BD4144"/>
    <w:rPr>
      <w:color w:val="605E5C"/>
      <w:shd w:val="clear" w:color="auto" w:fill="E1DFDD"/>
    </w:rPr>
  </w:style>
  <w:style w:type="paragraph" w:styleId="NormalnyWeb">
    <w:name w:val="Normal (Web)"/>
    <w:basedOn w:val="Normalny"/>
    <w:uiPriority w:val="99"/>
    <w:semiHidden/>
    <w:unhideWhenUsed/>
    <w:rsid w:val="0080584B"/>
    <w:pPr>
      <w:spacing w:before="100" w:beforeAutospacing="1" w:after="100" w:afterAutospacing="1" w:line="240" w:lineRule="auto"/>
    </w:pPr>
    <w:rPr>
      <w:rFonts w:ascii="Times New Roman" w:eastAsia="Times New Roman" w:hAnsi="Times New Roman" w:cs="Times New Roman"/>
      <w:kern w:val="0"/>
      <w:lang w:eastAsia="pl-PL"/>
    </w:rPr>
  </w:style>
  <w:style w:type="character" w:styleId="Pogrubienie">
    <w:name w:val="Strong"/>
    <w:basedOn w:val="Domylnaczcionkaakapitu"/>
    <w:uiPriority w:val="22"/>
    <w:qFormat/>
    <w:rsid w:val="0080584B"/>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2540</Words>
  <Characters>15242</Characters>
  <Application>Microsoft Office Word</Application>
  <DocSecurity>0</DocSecurity>
  <Lines>127</Lines>
  <Paragraphs>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17747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user</cp:lastModifiedBy>
  <cp:revision>3</cp:revision>
  <cp:lastPrinted>2026-05-11T06:37:00Z</cp:lastPrinted>
  <dcterms:created xsi:type="dcterms:W3CDTF">2026-05-11T06:19:00Z</dcterms:created>
  <dcterms:modified xsi:type="dcterms:W3CDTF">2026-05-11T06:38:00Z</dcterms:modified>
</cp:coreProperties>
</file>