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5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7497"/>
        <w:gridCol w:w="5757"/>
        <w:gridCol w:w="709"/>
      </w:tblGrid>
      <w:tr w:rsidR="004F4915" w:rsidRPr="00C203F4" w14:paraId="2717B412" w14:textId="77777777" w:rsidTr="004F4915">
        <w:trPr>
          <w:trHeight w:val="501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1725F3" w14:textId="26313BC7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Uczelniane Centrum Innowacji i Transferu Technologii, ul. Uniwersytetu Poznańskiego 2, 61-614 Poznań (meble do budynek CZT)</w:t>
            </w:r>
          </w:p>
        </w:tc>
      </w:tr>
      <w:tr w:rsidR="004F4915" w:rsidRPr="00C203F4" w14:paraId="035621A7" w14:textId="77777777" w:rsidTr="00D965F5">
        <w:trPr>
          <w:trHeight w:val="50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F947A" w14:textId="537539D0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L.P.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FF1A0" w14:textId="15129692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Szczegółowy opis techniczny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F550C7" w14:textId="267E1F29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t>Zdjęcie/rysunek poglądowy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8D157" w14:textId="35C0A947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Ilość szt.</w:t>
            </w:r>
          </w:p>
        </w:tc>
      </w:tr>
      <w:tr w:rsidR="004F4915" w:rsidRPr="00C203F4" w14:paraId="70681E9C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BE930" w14:textId="77777777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2DF26" w14:textId="2FAAACF8" w:rsidR="004F4915" w:rsidRPr="00D14215" w:rsidRDefault="00D14215" w:rsidP="00C203F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Biurko</w:t>
            </w:r>
          </w:p>
          <w:p w14:paraId="5D78B237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A59C3D7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Biurko prostokątne o wymiarach: szerokość 1800 mm, głębokość 800 mm, wysokość 740mm.</w:t>
            </w:r>
          </w:p>
          <w:p w14:paraId="60BB0378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180EFE2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Blat: wykonany z płyty obustronnie laminowanej o klasie higieniczności E1, grubości 25mm, oklejonej obrzeżem ABS grubości 2 mm, w kolorze blatu. </w:t>
            </w:r>
          </w:p>
          <w:p w14:paraId="4A7F6A0C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5142A00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Przelotka: wykonana z tworzywa ABS,  średnica montażowa przelotu – 80 mm.</w:t>
            </w:r>
          </w:p>
          <w:p w14:paraId="419C068F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9B47D82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Stelaż: biurka metalowy, malowany proszkowo. Rama wykonana z profilu zamkniętego o przekroju 40x20 mm, mocowana fabrycznie do blatu na całym jego obrysie, w odległości 30 mm od krańca blatu. Rama nie spawana.</w:t>
            </w:r>
          </w:p>
          <w:p w14:paraId="3C3FAABC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185C536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Podstawa: 4 nogi metalowe malowane proszkowo, wykonane z profili zamkniętych o przekroju kwadratowym 50*50 mm. Nogi montowane do ramy za pomocą trójkątnych łączników metalowych, odlewanych, umożliwiających łatwy demontaż montaż biurka.</w:t>
            </w:r>
          </w:p>
          <w:p w14:paraId="33EB9D6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10365B1" w14:textId="5DD8EFEA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Kolorystyka: płyta meblowa - do wyboru min. 12 kolorów z wzornika producenta. Podstawa malowana proszkowo, do wyboru min.2 kolory z wzornika producenta ( w tym Alu i biały).  Kolorystyka do wyboru przez Zamawiającego, przed podpisaniem umowy.</w:t>
            </w:r>
          </w:p>
          <w:p w14:paraId="2A612440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BB862EB" w14:textId="46DF1266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Biurko posiada dokumenty, które należy złożyć wraz z ofertą:</w:t>
            </w:r>
          </w:p>
          <w:p w14:paraId="60DDBDFD" w14:textId="1BB7D001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mebla),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AB634" w14:textId="77777777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290F4AEE" wp14:editId="1744B8C4">
                  <wp:extent cx="2461732" cy="1628775"/>
                  <wp:effectExtent l="0" t="0" r="0" b="0"/>
                  <wp:docPr id="35488582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88582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38" cy="1632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CE6DCD" w14:textId="0CA4CB13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7119C" w14:textId="6D0CA162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4F4915" w:rsidRPr="00C203F4" w14:paraId="7AA46C5A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9D5DD" w14:textId="63154F9E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B45F4" w14:textId="77777777" w:rsidR="004F4915" w:rsidRPr="00D14215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Dostawka</w:t>
            </w:r>
          </w:p>
          <w:p w14:paraId="1BA59D84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Dostawka prostokątna szer.100, gł.600, wys.740</w:t>
            </w:r>
          </w:p>
          <w:p w14:paraId="3B988208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Blat  wykonany z płyty obustronnie laminowanej o klasie higieniczności E1,  grubości 25 mm, oklejonej obrzeżem ABS grubości 2 mm, w kolorze blatu. Stelaż biurka malowany proszkowo na kolor RAL 9006. Nogi kwadratowe o przekroju 50x 50 mm. Noga zakończona czarnymi plastikowymi stopkami umożliwiającymi poziomowanie w zakresie +15mm . Łączenie z blatem biurka za pomocą metalowych łączników</w:t>
            </w:r>
          </w:p>
          <w:p w14:paraId="64C145C5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659E80BD" w14:textId="3FD2ACF4" w:rsidR="004F4915" w:rsidRPr="00C203F4" w:rsidRDefault="00D142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Dostawka</w:t>
            </w:r>
            <w:r w:rsidR="004F4915"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posiada dokumenty, które należy złożyć wraz z ofertą:</w:t>
            </w:r>
          </w:p>
          <w:p w14:paraId="69AE4EEF" w14:textId="0CBDBB43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703E2" w14:textId="625D9FD9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3CCA3EAB" wp14:editId="3F04F847">
                  <wp:extent cx="1920699" cy="1828800"/>
                  <wp:effectExtent l="0" t="0" r="3810" b="0"/>
                  <wp:docPr id="34771461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771461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928249" cy="1835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CE5DF" w14:textId="63D4A3F3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4F4915" w:rsidRPr="00C203F4" w14:paraId="0068CDEB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D74C7" w14:textId="62E3BFE6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98A44" w14:textId="1100454D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Stół konferencyjny prostokątny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o wymiarach: szerokość 1600 mm, głębokość 1000 mm, wysokość 740mm.</w:t>
            </w:r>
          </w:p>
          <w:p w14:paraId="70FA0A13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3615DA8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Blat: wykonany z płyty obustronnie laminowanej o klasie higieniczności E1, grubości 25mm, oklejonej obrzeżem ABS grubości 2 mm, w kolorze blatu. </w:t>
            </w:r>
          </w:p>
          <w:p w14:paraId="56E86F38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DFFAD22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Stelaż: biurka metalowy, malowany proszkowo. Rama wykonana z profilu zamkniętego o przekroju 40x20 mm, mocowana fabrycznie do blatu na całym jego obrysie, w odległości 30 mm od krańca blatu. Rama nie spawana.</w:t>
            </w:r>
          </w:p>
          <w:p w14:paraId="44A1B982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B5686FF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Podstawa: 4 nogi metalowe malowane proszkowo, wykonane z profili zamkniętych o przekroju kwadratowym 50*50 mm. Nogi montowane do ramy za pomocą trójkątnych łączników metalowych, odlewanych, umożliwiających łatwy demontaż montaż biurka.</w:t>
            </w:r>
          </w:p>
          <w:p w14:paraId="1185A527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F1D8BB4" w14:textId="77E9C289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Kolorystyka: płyta meblowa - do wyboru min. 12 kolorów z wzornika producenta. Podstawa malowana proszkowo, do wyboru min.2 kolory z wzornika producenta (w tym Alu i biały).  Kolorystyka do wyboru przez Zamawiającego, przed podpisaniem umowy.</w:t>
            </w:r>
          </w:p>
          <w:p w14:paraId="3B855D9F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6655F74" w14:textId="0CAC3FB6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Stół posiada dokumenty, które należy złożyć wraz z ofertą:</w:t>
            </w:r>
          </w:p>
          <w:p w14:paraId="7CA5CE41" w14:textId="7A0B8B93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mebla),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E69D41" w14:textId="5FA20AE1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66883B4B" wp14:editId="1357991F">
                  <wp:extent cx="2461732" cy="1628775"/>
                  <wp:effectExtent l="0" t="0" r="0" b="0"/>
                  <wp:docPr id="137937588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88582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38" cy="1632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BBA61" w14:textId="697D9D88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4F4915" w:rsidRPr="00C203F4" w14:paraId="2A8D9C57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2F204" w14:textId="78622F12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DA359" w14:textId="59CFB930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Biurko  prostokątne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o wymiarach: szerokość 1200 mm, głębokość 800 mm, wysokość 740mm.</w:t>
            </w:r>
          </w:p>
          <w:p w14:paraId="1E905E7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38563A9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Blat: wykonany z płyty obustronnie laminowanej o klasie higieniczności E1, grubości 25mm, oklejonej obrzeżem ABS grubości 2 mm, w kolorze blatu. </w:t>
            </w:r>
          </w:p>
          <w:p w14:paraId="4F4D0F1A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A4947F0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Stelaż: biurka metalowy, malowany proszkowo. Rama wykonana z profilu zamkniętego o przekroju 40x20 mm, mocowana fabrycznie do blatu na całym jego obrysie, w odległości 30 mm od krańca blatu. Rama nie spawana.</w:t>
            </w:r>
          </w:p>
          <w:p w14:paraId="4859A6D1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2617798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Podstawa: 4 nogi metalowe malowane proszkowo, wykonane z profili zamkniętych o przekroju kwadratowym 50*50 mm. Nogi montowane do ramy za pomocą trójkątnych łączników metalowych, odlewanych, umożliwiających łatwy demontaż montaż biurka.</w:t>
            </w:r>
          </w:p>
          <w:p w14:paraId="6035C9A0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A84DCF0" w14:textId="6E279EB2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Kolorystyka: płyta meblowa - do wyboru min. 12 kolorów z wzornika producenta. Podstawa malowana proszkowo, do wyboru min.2 kolory z wzornika producenta ( w tym Alu i biały).  Kolorystyka do wyboru przez Zamawiającego, przed podpisaniem umowy.</w:t>
            </w:r>
          </w:p>
          <w:p w14:paraId="261CA68D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42E2E03" w14:textId="22D23700" w:rsidR="004F4915" w:rsidRPr="00C203F4" w:rsidRDefault="00D142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Biurko</w:t>
            </w:r>
            <w:r w:rsidR="004F4915"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posiada dokumenty, które należy złożyć wraz z ofertą:</w:t>
            </w:r>
          </w:p>
          <w:p w14:paraId="766B4E27" w14:textId="6AA80B2B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mebla),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2264C" w14:textId="77777777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04C2330E" wp14:editId="292D427B">
                  <wp:extent cx="2461732" cy="1628775"/>
                  <wp:effectExtent l="0" t="0" r="0" b="0"/>
                  <wp:docPr id="62805910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88582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38" cy="1632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A2320C" w14:textId="4A88FF97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69DD9" w14:textId="08E3F293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4F4915" w:rsidRPr="00C203F4" w14:paraId="1B05C053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95891" w14:textId="412AC063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5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40239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Krzesło obrotowe 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 wysokim oparciem zagłówkiem i regulowanymi podłokietnikami o wymiarach:</w:t>
            </w:r>
          </w:p>
          <w:p w14:paraId="178638B3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siedziska: 415-540 mm</w:t>
            </w:r>
          </w:p>
          <w:p w14:paraId="1339E566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całkowita 1115-1320 mm</w:t>
            </w:r>
          </w:p>
          <w:p w14:paraId="2F2240A3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tarczy oparcia: 680 mm</w:t>
            </w:r>
          </w:p>
          <w:p w14:paraId="50168B19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oparcia regulowana w zakresie: 695-765 mm</w:t>
            </w:r>
          </w:p>
          <w:p w14:paraId="0BE32EC7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oparcia: 410 mm</w:t>
            </w:r>
          </w:p>
          <w:p w14:paraId="258642F7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siedziska: 460 mm</w:t>
            </w:r>
          </w:p>
          <w:p w14:paraId="2AC3B9D3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Całkowita głębokość powierzchni siedziska: 455 mm</w:t>
            </w:r>
          </w:p>
          <w:p w14:paraId="31BCA10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siedziska: 425 - 475 mm</w:t>
            </w:r>
          </w:p>
          <w:p w14:paraId="2C7B61EA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zagłówka: 220 mm</w:t>
            </w:r>
          </w:p>
          <w:p w14:paraId="146820F5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tarczy zagłówka: 145 mm</w:t>
            </w:r>
          </w:p>
          <w:p w14:paraId="79C50D66" w14:textId="7576A9DF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zagłówka: 220 mm</w:t>
            </w:r>
          </w:p>
          <w:p w14:paraId="179FFD51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zagłówka regulowana w zakresie: 110 - 210 mm</w:t>
            </w:r>
          </w:p>
          <w:p w14:paraId="6FC5B842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Średnica podstawy pięcioramiennej: Ø700 mm </w:t>
            </w:r>
          </w:p>
          <w:p w14:paraId="0F3A9FC9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7109365" w14:textId="0CBC9ABA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Krzesło </w:t>
            </w:r>
            <w:r w:rsidR="00D14215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winno posiadać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31F37E6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Szkielet siedziska wykonany z 7-warstwowej sklejki o grubości 10,5 mm, obłożony pianką ciętą o grubości 55 mm i gęstości 40 kg/m3.</w:t>
            </w:r>
          </w:p>
          <w:p w14:paraId="65461BA6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Szkielet oparcia wykonany z 8-warstwowej sklejki o grubości min. 12 mm, obłożony pianką ciętą o grubości  40mm we frontowej części i 10mm w części tylnej i gęstości 35 kg/m3.</w:t>
            </w:r>
          </w:p>
          <w:p w14:paraId="4D9F9967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Krzesło powinno posiadać mechanizm podparcia lędźwiowego, regulowany za pomocą pokrętła, zapewniający regulację na głębokości w zakresie min. 20 mm. Mechanizm powinien być zintegrowany z tapicerowanym oparciem.</w:t>
            </w:r>
          </w:p>
          <w:p w14:paraId="7ECCE60C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Szkielet zagłówka wykonany z polistyrenu, pokrytego pianką ciętą o grubości min. 20 mm i gęstości min. 40 kg/m3.</w:t>
            </w:r>
          </w:p>
          <w:p w14:paraId="15A24E34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Siedzisko, oparcie i zagłówek w pełni tapicerowane, bez tworzywowej osłony w tylnej części oparcia i zagłówka.</w:t>
            </w:r>
          </w:p>
          <w:p w14:paraId="0E9ECD7A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Oparcie regulowane na wysokość w zakresie min. 70 mm z możliwością blokady w 13 pozycjach.</w:t>
            </w:r>
          </w:p>
          <w:p w14:paraId="7D3D77B7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Zagłówek: regulowany i w całości tapicerowany. Szkielet zaokrąglony, wykonany z polistyrenu (PS) w kształcie niepełnej rury, pokryty pianką ciętą o grubości 20mm i gęstości 40kg/m3. Zagłówek posiada regulowany kąt nachylenia. Zapadkowa regulacja wysokości 100mm przy min. 6 pozycjach blokady. Zagłówek połączony jest z oparciem za pomocą uchwytu wykonanego z dwóch stalowych, chromowanych prętów fi8,0mm</w:t>
            </w:r>
          </w:p>
          <w:p w14:paraId="3A26A2BD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Oparcie powinno zwężać się od dołu ku górze.</w:t>
            </w:r>
          </w:p>
          <w:p w14:paraId="773DFEDA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Łącznik oparcia wykonany z płaskownika stalowego o grubości 6,0 mm i zintegrowany jest z zapadkowym mechanizmem regulacji oparcia.</w:t>
            </w:r>
          </w:p>
          <w:p w14:paraId="2066FB5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Podłokietniki powinny być wykonane ze stali oraz czarnego poliamidu wzmocnionego włóknem szklanym z miękkimi nakładkami z poliuretanu w kolorze czarnym.</w:t>
            </w:r>
          </w:p>
          <w:p w14:paraId="29C5F687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Podłokietniki (2D) z regulacją na wysokość (góra-dół): 85mm, oraz regulacją szerokości w zakresie  ± 25 mm (możliwość regulacji na boki). </w:t>
            </w:r>
          </w:p>
          <w:p w14:paraId="2A8F676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Mechanizm synchroniczny powinien posiadać funkcje:</w:t>
            </w:r>
          </w:p>
          <w:p w14:paraId="5A7F4D8F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Możliwość swobodnego kołysania się </w:t>
            </w:r>
          </w:p>
          <w:p w14:paraId="60CF510C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Oparcie ma odchylać się synchronicznie z siedziskiem – kąt pochylenia oparcia 20˚, a siedziska 11˚</w:t>
            </w:r>
          </w:p>
          <w:p w14:paraId="0C651AFF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Możliwość blokady oparcia w min. 5 pozycjach</w:t>
            </w:r>
          </w:p>
          <w:p w14:paraId="1DC94FC0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Regulacja siły oporu oparcia za pomocą pokrętła.</w:t>
            </w:r>
          </w:p>
          <w:p w14:paraId="4F054B8C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Regulację głębokości siedziska w zakresie 50 mm z możliwością blokady w min.4 pozycjach.</w:t>
            </w:r>
          </w:p>
          <w:p w14:paraId="193008B0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Zabezpieczenie przed uderzeniem oparcia w plecy użytkownika po zwolnieniu blokady</w:t>
            </w:r>
          </w:p>
          <w:p w14:paraId="62C9FEB5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Płynna regulacja wysokości siedziska za pomocą podnośnika pneumatycznego</w:t>
            </w:r>
          </w:p>
          <w:p w14:paraId="7A3D5D7C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Podstawa pięcioramienna wykonana z polerowanego aluminium</w:t>
            </w:r>
          </w:p>
          <w:p w14:paraId="1F38684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Kółka samohamowne czarne, o średnicy 60mm przeznaczone do miękkich powierzchni.</w:t>
            </w:r>
          </w:p>
          <w:p w14:paraId="5205BDA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Kolorystyka: tkanina tapicerska - do wyboru min. 10 kolorów z wzornika producenta. </w:t>
            </w:r>
          </w:p>
          <w:p w14:paraId="414A1A58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16B141A" w14:textId="5DB1C794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Fotel tapicerowany tkaniną o parametrach nie gorszych niż: </w:t>
            </w:r>
          </w:p>
          <w:p w14:paraId="741A0DF6" w14:textId="5A6F2C5C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Skład: 100%poliester</w:t>
            </w:r>
          </w:p>
          <w:p w14:paraId="514598CE" w14:textId="0889B818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Gramatura: 250g/m2</w:t>
            </w:r>
          </w:p>
          <w:p w14:paraId="04472395" w14:textId="545A7CE3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Odporność na ścieranie: 150 000Cykli</w:t>
            </w:r>
          </w:p>
          <w:p w14:paraId="008FF723" w14:textId="646F4531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Trudnopalność: EN 1021-1, EN 1021-2</w:t>
            </w:r>
          </w:p>
          <w:p w14:paraId="763E5D45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2E177E9" w14:textId="62A6DF83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Certyfikaty/Atesty, które należy złożyć wraz z ofertą:</w:t>
            </w:r>
          </w:p>
          <w:p w14:paraId="4087A325" w14:textId="5AB85751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•Certyfikat lub atest zgodności wg. normy: EN 1335-1, EN 1335-2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8A8EA5" w14:textId="09148B58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74325E3F" wp14:editId="4B568854">
                  <wp:extent cx="2219635" cy="4182059"/>
                  <wp:effectExtent l="0" t="0" r="9525" b="9525"/>
                  <wp:docPr id="68408883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08883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635" cy="4182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F1F5E" w14:textId="51B8D8A7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4F4915" w:rsidRPr="00C203F4" w14:paraId="1E83CBB6" w14:textId="77777777" w:rsidTr="00D965F5">
        <w:trPr>
          <w:trHeight w:val="54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32657" w14:textId="05D3C515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58560" w14:textId="77777777" w:rsidR="004F4915" w:rsidRPr="00D14215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Krzesło stacjonarne</w:t>
            </w:r>
          </w:p>
          <w:p w14:paraId="5348F60A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Krzesło stacjonarne na 4 nogach z obustronnie tapicerowanym wysokim oparciem i siedziskiem o wymiarach:</w:t>
            </w:r>
          </w:p>
          <w:p w14:paraId="3113C2DD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siedziska: 505mm</w:t>
            </w:r>
          </w:p>
          <w:p w14:paraId="5E275AF8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siedziska: 415 mm</w:t>
            </w:r>
          </w:p>
          <w:p w14:paraId="26D9CF43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siedziska: 420 mm</w:t>
            </w:r>
          </w:p>
          <w:p w14:paraId="0CF0F7CA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całkowita: 910 mm</w:t>
            </w:r>
          </w:p>
          <w:p w14:paraId="135EA793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oparcia: 400 mm</w:t>
            </w:r>
          </w:p>
          <w:p w14:paraId="314F65C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Długość oparcia: 435 mm</w:t>
            </w:r>
          </w:p>
          <w:p w14:paraId="4E015A8A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całkowita: 530 mm</w:t>
            </w:r>
          </w:p>
          <w:p w14:paraId="24FB3DA5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całkowita: 530 mm</w:t>
            </w:r>
          </w:p>
          <w:p w14:paraId="5578B0CA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A363F66" w14:textId="66458823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Budowa krzesła:</w:t>
            </w:r>
          </w:p>
          <w:p w14:paraId="3E2B0B10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Siedzisko i oparcie drewniane, wykonane ze sklejki bukowej gięto-klejonej o grubości 10,5 mm </w:t>
            </w:r>
          </w:p>
          <w:p w14:paraId="14544AF1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Kubełek wysoki w pełni tapicerowany, przednia część pokryta jest pianką ciętą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trudnozapalną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o grubości 20mm i gęstości 25kg/m3 i grubości 20mm. Tylna część kubełka pokryta pianką ciętą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trudnozapalną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grubości 10mm i gęstości 25kg/m3</w:t>
            </w:r>
          </w:p>
          <w:p w14:paraId="00CBC922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Spód siedziska tapicerowany materiałem osłonowym typu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wigofil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w kolorze czarnym.</w:t>
            </w:r>
          </w:p>
          <w:p w14:paraId="24EFDF11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Rama krzesła składa się z czterech nóg wykonanych z rury stalowej fi 18x2,0 mm oraz poprzeczki pod siedziskiem wykonanej blachy o grubości 5,0mm</w:t>
            </w:r>
          </w:p>
          <w:p w14:paraId="214D4E1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Rama powinna być przykręcana do muf gwintowanych w szkielecie siedziska.</w:t>
            </w:r>
          </w:p>
          <w:p w14:paraId="2DBAAA0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Wszystkie łączenia estetyczne. </w:t>
            </w:r>
          </w:p>
          <w:p w14:paraId="6D1AB26A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Nogi wyposażone w stopki tworzywowe do miękkich powierzchni w kolorze czarnym.</w:t>
            </w:r>
          </w:p>
          <w:p w14:paraId="343B6E1A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sztaplowania do 6 szt.</w:t>
            </w:r>
          </w:p>
          <w:p w14:paraId="66FBB8B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Opcje tapicerki do wyboru: jednoczęściowa lub dwuczęściowa z dwóch różnych kolorów w obrębie tego samego gatunku tkaniny z poziomym przeszyciem w górnej części oparcia.</w:t>
            </w:r>
          </w:p>
          <w:p w14:paraId="61EABD3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wyboru z wzornika producenta. Kolorystyka do wyboru przez Zamawiającego, na etapie podpisywania umowy.</w:t>
            </w:r>
          </w:p>
          <w:p w14:paraId="504A6145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65D735A" w14:textId="28903E68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Wymagane dokumenty, które należy złożyć wraz z ofertą:</w:t>
            </w:r>
          </w:p>
          <w:p w14:paraId="3A1F0FC0" w14:textId="0A34C3BB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Certyfikat zgodny z: PN-EN 16139 </w:t>
            </w:r>
          </w:p>
          <w:p w14:paraId="74A2C719" w14:textId="78D7A8BA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  Produkt spełnia wymagania FSC MATERIAL &amp; RECYCLING PRODUCT PASSPORT Zgodny z normą EN ISO 14021, Typ II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BCEEB6" w14:textId="35088E9C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2453CC9E" wp14:editId="3DDD89FD">
                  <wp:extent cx="3057952" cy="4220164"/>
                  <wp:effectExtent l="0" t="0" r="9525" b="9525"/>
                  <wp:docPr id="15786012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60127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952" cy="4220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E93DC" w14:textId="77037869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</w:tr>
      <w:tr w:rsidR="004F4915" w:rsidRPr="00C203F4" w14:paraId="1E958BAB" w14:textId="77777777" w:rsidTr="00D965F5">
        <w:trPr>
          <w:trHeight w:val="380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2083A" w14:textId="2E527B6B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75BDF" w14:textId="77777777" w:rsidR="004F4915" w:rsidRPr="00D14215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Szafa niska z drzwiami przesuwnymi</w:t>
            </w:r>
          </w:p>
          <w:p w14:paraId="2C4C6CC4" w14:textId="1F6D5053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 wymiarach 250cm szerokości, 55cm głębokości, wysokość 90cm</w:t>
            </w:r>
          </w:p>
          <w:p w14:paraId="0AF57831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Szafa  zamykana drzwiami przesuwnymi </w:t>
            </w:r>
          </w:p>
          <w:p w14:paraId="0610B33D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Szafa powinna być wykonana z płyty wiórowej obustronnie laminowanej o klasie higieniczności E1, obrzeże ABS dobrane pod kolor płyty.</w:t>
            </w:r>
          </w:p>
          <w:p w14:paraId="49B8F0E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 i wieniec dolny mają być wykonane z płyty grubości min. 18 mm, przy założeniu, że wszystkie elementy mają być wykonane z tej samej grubości płyty. </w:t>
            </w:r>
          </w:p>
          <w:p w14:paraId="56FF4555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Półki wykonane z płyty grubości min. 18 mm z możliwością regulacji w 5 pozycjach, co min. 32 mm, wyposażone w system zapobiegający ich wypadnięciu lub wyszarpnięciu, głębokość półki min. 300 mm, półka oklejona z każdej strony.</w:t>
            </w:r>
          </w:p>
          <w:p w14:paraId="1A139F2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Szafa na cokole wysokości 60mm. Szafa wyposażona w stopki z możliwością regulacji poziomu od wewnątrz w zakresie minimum +15mm .</w:t>
            </w:r>
          </w:p>
          <w:p w14:paraId="75226AE4" w14:textId="7DCE5E41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min. 12 kolorów z wzornika producenta. Kolorystyka do wyboru przez Zamawiającego, przed podpisaniem umowy.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B9428" w14:textId="6F729C53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1AE4001C" wp14:editId="5A086A24">
                  <wp:extent cx="2514600" cy="1522539"/>
                  <wp:effectExtent l="0" t="0" r="0" b="1905"/>
                  <wp:docPr id="115315284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15284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874" cy="1529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1F8896" w14:textId="4E4A153F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4F4915" w:rsidRPr="00C203F4" w14:paraId="3D9C9DC0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A6E1B" w14:textId="421DBA55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B10F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Szafa komandor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190cm szerokości, 50cm głębokości, wysokość 200cm</w:t>
            </w:r>
          </w:p>
          <w:p w14:paraId="2A6A391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Szafa  zamykana drzwiami przesuwnymi </w:t>
            </w:r>
          </w:p>
          <w:p w14:paraId="481D921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Szafa powinna być wykonana z płyty wiórowej obustronnie laminowanej o klasie higieniczności E1, obrzeże ABS dobrane pod kolor płyty.</w:t>
            </w:r>
          </w:p>
          <w:p w14:paraId="54BE5FAC" w14:textId="18265989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 i wieniec dolny mają być wykonane z płyty grubości min. 18 mm, przy założeniu, że wszystkie elementy mają być wykonane z tej samej grubości płyty. </w:t>
            </w:r>
          </w:p>
          <w:p w14:paraId="266939B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Półki wykonane z płyty grubości min. 18 mm z możliwością regulacji w 5 pozycjach, co min. 32 mm, wyposażone w system zapobiegający ich wypadnięciu lub wyszarpnięciu, głębokość półki min. 300 mm, półka oklejona z każdej strony.</w:t>
            </w:r>
          </w:p>
          <w:p w14:paraId="2DD87228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Szafa na cokole wysokości 60mm. Szafa wyposażona w stopki z możliwością regulacji poziomu od wewnątrz w zakresie minimum +15mm .</w:t>
            </w:r>
          </w:p>
          <w:p w14:paraId="2E5EEAB6" w14:textId="63A03D59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min. 12 kolorów z wzornika producenta. Kolorystyka do wyboru przez Zamawiającego, przed podpisaniem umowy.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5F06FC" w14:textId="21F4047E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295D20DA" wp14:editId="74C2252E">
                  <wp:extent cx="1103152" cy="1133475"/>
                  <wp:effectExtent l="0" t="0" r="1905" b="0"/>
                  <wp:docPr id="134892386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08160" cy="1138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9BB43B" w14:textId="0B1DFACA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4F4915" w:rsidRPr="00C203F4" w14:paraId="63E69607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13611" w14:textId="5E479035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A2FD2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Szafa komandor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210cm szerokości, 60cm głębokości, wysokość 200cm</w:t>
            </w:r>
          </w:p>
          <w:p w14:paraId="71F418C6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 umywalką wewnątrz</w:t>
            </w:r>
          </w:p>
          <w:p w14:paraId="59F999F8" w14:textId="244BC7C8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 zamykana drzwiami przesuwnymi </w:t>
            </w:r>
          </w:p>
          <w:p w14:paraId="5794AB70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Szafa powinna być wykonana z płyty wiórowej obustronnie laminowanej o klasie higieniczności E1, obrzeże ABS dobrane pod kolor płyty.</w:t>
            </w:r>
          </w:p>
          <w:p w14:paraId="7D81DA8D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 i wieniec dolny mają być wykonane z płyty grubości min. 18 mm, przy założeniu, że wszystkie elementy mają być wykonane z tej samej grubości płyty. </w:t>
            </w:r>
          </w:p>
          <w:p w14:paraId="79AA3E84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Na wysokości 85cm zamontowany blat gr 36mm pokryty laminatem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hpl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w którym ma być osadzony blat jednokomorowy z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ociekaczem</w:t>
            </w:r>
            <w:proofErr w:type="spellEnd"/>
          </w:p>
          <w:p w14:paraId="132D525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Półki wykonane z płyty grubości min. 18 mm z możliwością regulacji w 5 pozycjach, co min. 32 mm, wyposażone w system zapobiegający ich wypadnięciu lub wyszarpnięciu, głębokość półki min. 300 mm, półka oklejona z każdej strony.</w:t>
            </w:r>
          </w:p>
          <w:p w14:paraId="4CBD1F09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Szafa na cokole wysokości 60mm. Szafa wyposażona w stopki z możliwością regulacji poziomu od wewnątrz w zakresie minimum +15mm .</w:t>
            </w:r>
          </w:p>
          <w:p w14:paraId="57B3CA18" w14:textId="0E5C7C08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min. 12 kolorów z wzornika producenta. Kolorystyka do wyboru przez Zamawiającego, przed podpisaniem umowy.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788ACE" w14:textId="77777777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2C3C1EE9" wp14:editId="29A6F685">
                  <wp:extent cx="1103152" cy="1133475"/>
                  <wp:effectExtent l="0" t="0" r="1905" b="0"/>
                  <wp:docPr id="98724112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08160" cy="1138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5CE318" w14:textId="0C12F2DF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0EA88" w14:textId="182AD640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4F4915" w:rsidRPr="00C203F4" w14:paraId="7247B9E3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C4816" w14:textId="4F916313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AFA4F" w14:textId="7B893D14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Szafa komandor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60cm szerokości, 60cm głębokości, wysokość 200cm</w:t>
            </w:r>
          </w:p>
          <w:p w14:paraId="43929C8E" w14:textId="5B31B26A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 umywalką wewnątrz</w:t>
            </w:r>
          </w:p>
          <w:p w14:paraId="6A8CD4D7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Szafa  zamykana drzwiami skrzydłowymi </w:t>
            </w:r>
          </w:p>
          <w:p w14:paraId="37CE3378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Szafa ma być wyposażona w min. 4 zawiasy na skrzydło drzwi, posiadające kąt rozwarcia do 270st</w:t>
            </w:r>
          </w:p>
          <w:p w14:paraId="7C9943A1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Szafa powinna być wykonana z płyty wiórowej obustronnie laminowanej o klasie higieniczności E1, obrzeże ABS dobrane pod kolor płyty.</w:t>
            </w:r>
          </w:p>
          <w:p w14:paraId="1EC46AC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 i wieniec dolny mają być wykonane z płyty grubości min. 18 mm, przy założeniu, że wszystkie elementy mają być wykonane z tej samej grubości płyty. </w:t>
            </w:r>
          </w:p>
          <w:p w14:paraId="7042294A" w14:textId="13708A03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Na wysokości 85cm zamontowany blat gr 36mm pokryty laminatem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hpl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 w którym należy osadzić zlewozmywak jednokomorowy dostarczony przez Zamawiającego.</w:t>
            </w:r>
          </w:p>
          <w:p w14:paraId="1769613A" w14:textId="1CAFF05E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Półki wykonane z płyty grubości min. 18 mm z możliwością regulacji w 5 pozycjach, co min. 32 mm, wyposażone w system zapobiegający ich wypadnięciu lub wyszarpnięciu, głębokość półki min. 300 mm, półka oklejona z każdej strony.</w:t>
            </w:r>
          </w:p>
          <w:p w14:paraId="40C399A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Szafa na cokole wysokości 60mm. Szafa wyposażona w stopki z możliwością regulacji poziomu od wewnątrz w zakresie minimum +15mm .</w:t>
            </w:r>
          </w:p>
          <w:p w14:paraId="5CB66B34" w14:textId="2AEB771D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min. 12 kolorów z wzornika producenta. Kolorystyka do wyboru przez Zamawiającego, przed podpisaniem umowy.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304EE6" w14:textId="77777777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drawing>
                <wp:inline distT="0" distB="0" distL="0" distR="0" wp14:anchorId="07D572BC" wp14:editId="229F4A13">
                  <wp:extent cx="962159" cy="1886213"/>
                  <wp:effectExtent l="0" t="0" r="9525" b="0"/>
                  <wp:docPr id="17071133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71133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159" cy="1886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3B836E" w14:textId="76B48EC1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DEF1F" w14:textId="3E6A17F0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4F4915" w:rsidRPr="00C203F4" w14:paraId="5EC1BC8A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4BDA0C" w14:textId="26355C62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11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8E47C" w14:textId="64D160DC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Panel ubraniowy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do zawieszenia na ścianę . Panel wykonany z płyty obustronnie laminowanej o klasie higieniczności E1,  grubości 25 mm, oklejonej obrzeżem ABS grubości 2 mm, w kolorze blatu.  Szerokość 500mm, wys.140 mm. Panel wyposażony w 4 metalowe zawieszki na ubrania mocowane około 150-200mm od górnej krawędzi.  Kolorystyka: płyta meblowa - do wyboru min. 12 kolorów z wzornika producenta. Kolorystyka do wyboru przez Zamawiającego, przed podpisaniem umowy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625912" w14:textId="04B8A11F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A09CF38" wp14:editId="1477E857">
                  <wp:extent cx="670560" cy="1452880"/>
                  <wp:effectExtent l="0" t="0" r="0" b="0"/>
                  <wp:docPr id="21" name="Obraz 1" descr="http://www.tobo.pl/public/upload/thumb/18_orkus_panel_wieszakowy_tobo_jpg/0af04f867697146f6dceaee41f1d155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az 21" descr="http://www.tobo.pl/public/upload/thumb/18_orkus_panel_wieszakowy_tobo_jpg/0af04f867697146f6dceaee41f1d155b.jpg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90" r="36292" b="78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145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FA9DC" w14:textId="4F7DBB1E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</w:tr>
      <w:tr w:rsidR="004F4915" w:rsidRPr="00C203F4" w14:paraId="4A669A44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F4521" w14:textId="2C69EF55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DC19F" w14:textId="77777777" w:rsidR="004F4915" w:rsidRPr="00D14215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Szafa niska z drzwiami przesuwnymi</w:t>
            </w:r>
          </w:p>
          <w:p w14:paraId="3CB9CAE7" w14:textId="76F4B8DF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 wymiarach 220cm szerokości, 60cm głębokości, wysokość 90cm</w:t>
            </w:r>
          </w:p>
          <w:p w14:paraId="3EA9C71A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Szafa  zamykana drzwiami przesuwnymi </w:t>
            </w:r>
          </w:p>
          <w:p w14:paraId="1247F95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Szafa powinna być wykonana z płyty wiórowej obustronnie laminowanej o klasie higieniczności E1, obrzeże ABS dobrane pod kolor płyty.</w:t>
            </w:r>
          </w:p>
          <w:p w14:paraId="6E35C16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front i wieniec dolny mają być wykonane z płyty grubości min. 18 mm, przy założeniu, że wszystkie elementy mają być wykonane z tej samej grubości płyty. </w:t>
            </w:r>
          </w:p>
          <w:p w14:paraId="1F4A09E7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Półki wykonane z płyty grubości min. 18 mm z możliwością regulacji w 5 pozycjach, co min. 32 mm, wyposażone w system zapobiegający ich wypadnięciu lub wyszarpnięciu, głębokość półki min. 300 mm, półka oklejona z każdej strony.</w:t>
            </w:r>
          </w:p>
          <w:p w14:paraId="766AA946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Szafa na cokole wysokości 60mm. Szafa wyposażona w stopki z możliwością regulacji poziomu od wewnątrz w zakresie minimum +15mm .</w:t>
            </w:r>
          </w:p>
          <w:p w14:paraId="02CBDDE1" w14:textId="74ECD1C5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min. 12 kolorów z wzornika producenta. Kolorystyka do wyboru przez Zamawiającego, przed podpisaniem umowy.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0BC0E0" w14:textId="3C386FC6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C203F4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  <w:drawing>
                <wp:inline distT="0" distB="0" distL="0" distR="0" wp14:anchorId="5C24C67C" wp14:editId="09DF6ECC">
                  <wp:extent cx="2894565" cy="1752600"/>
                  <wp:effectExtent l="0" t="0" r="1270" b="0"/>
                  <wp:docPr id="152941333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15284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643" cy="1754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33DCC" w14:textId="5BAA433A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4F4915" w:rsidRPr="00C203F4" w14:paraId="438721A0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92CC0" w14:textId="54F31591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13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F1E42" w14:textId="77777777" w:rsidR="004F4915" w:rsidRPr="00D14215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Kontener mobilny</w:t>
            </w:r>
          </w:p>
          <w:p w14:paraId="562F95B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   Kontener mobilny o wymiarach: szerokość: 432 mm, głębokość: 600mm, wysokość: 575 mm</w:t>
            </w:r>
          </w:p>
          <w:p w14:paraId="7A908A1D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95D87FE" w14:textId="777FD5CE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   Kontener powinien posiadać:</w:t>
            </w:r>
          </w:p>
          <w:p w14:paraId="44371302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Kontener powinien być wykonany z płyty wiórowej obustronnie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MFC o klasie higieniczności E1. Krawędzie, oklejone obrzeżem ABS pod kolor płyty.  </w:t>
            </w:r>
          </w:p>
          <w:p w14:paraId="0FE1179C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Korpus, plecy, front oraz wieniec dolny i górny wykonane z płyty grubości min.18 mm przy założeniu, że wszystkie elementy mają być wykonane z tej samej grubości płyty. </w:t>
            </w:r>
          </w:p>
          <w:p w14:paraId="49537405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Kontener powinien posiadać piórnik wykonany z tworzywa o wsuwie 100% i 3 szuflady o wkładach metalowych o dopuszczalnym obciążeniu min. 20 kg. Szuflady bez uchwytów, funkcję uchwytu ma pełnić min. 15 mm szczelina pomiędzy frontem szuflad a korpusem. Front szuflady powinien nachodzić na top kontenera. Szuflada powinna mieć fabryczne otwory do ewentualnego zamontowania separatorów.</w:t>
            </w:r>
          </w:p>
          <w:p w14:paraId="2196AE13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Prowadnice kulkowe zapewniające wysuw szuflad min. 80%. Wytrzymałość prowadnic min.50 tys. cykli.  </w:t>
            </w:r>
          </w:p>
          <w:p w14:paraId="2CA0C29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Zamek centralny z dwoma kluczami łamanymi, zamykający jednocześnie wszystkie szuflady kontenera. Kontener ma mieć możliwość wysunięcia na raz tylko jednej szuflady metalowej. </w:t>
            </w:r>
          </w:p>
          <w:p w14:paraId="2E567486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 celu zachowania większej wytrzymałości kontenera, 4 kółka muszą być mocowane jednocześnie do boku i wieńca dolnego.  Max. średnica kółek fi 40mm, </w:t>
            </w:r>
          </w:p>
          <w:p w14:paraId="45C105B5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Korpus kontenera klejony, montowany w fabryce producenta w celu zwiększenia wytrzymałości mebla.</w:t>
            </w:r>
          </w:p>
          <w:p w14:paraId="1904C01B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min. 12 kolorów z wzornika producenta. Kolorystyka do wyboru przez Zamawiającego, przed podpisaniem umowy.</w:t>
            </w:r>
          </w:p>
          <w:p w14:paraId="664A8CFF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Wymagane dodatkowe funkcje użytkowe: </w:t>
            </w:r>
          </w:p>
          <w:p w14:paraId="550FED86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Szuflady z cichym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domykiem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5F18142E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System klucza matki</w:t>
            </w:r>
          </w:p>
          <w:p w14:paraId="39CB1522" w14:textId="7E3A31B9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Możliwość wymiany samej wkładki zamka</w:t>
            </w:r>
          </w:p>
          <w:p w14:paraId="19928A02" w14:textId="7777777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EF68CD2" w14:textId="102C574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Wymagane dokumenty, które należy złożyć wraz z ofertą:</w:t>
            </w:r>
          </w:p>
          <w:p w14:paraId="13853B78" w14:textId="1C8C3E44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Certyfikat bezpieczeństwa wg normy EN 16121  </w:t>
            </w:r>
          </w:p>
          <w:p w14:paraId="4A368B08" w14:textId="180A1C57" w:rsidR="004F4915" w:rsidRPr="00C203F4" w:rsidRDefault="004F49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Atest higieniczny na cały mebel lub daną linię meblową (nie dopuszcza się na atestów na same składowe mebla)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07E1C" w14:textId="209D5F92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0681963" wp14:editId="67E06C1E">
                  <wp:extent cx="1653540" cy="1776349"/>
                  <wp:effectExtent l="0" t="0" r="3810" b="0"/>
                  <wp:docPr id="95774278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7742787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0644" cy="1783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2C799" w14:textId="05B35800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</w:tr>
      <w:tr w:rsidR="004F4915" w:rsidRPr="00C203F4" w14:paraId="3763AD68" w14:textId="77777777" w:rsidTr="00587ADD">
        <w:trPr>
          <w:trHeight w:val="547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27D2E3D" w14:textId="6AE9CE1A" w:rsidR="004F4915" w:rsidRPr="00C203F4" w:rsidRDefault="004F491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Wydział Filologii Polskiej i Klasycznej, BOW, ul. Fredy 10, 61-701Poznań</w:t>
            </w:r>
          </w:p>
        </w:tc>
      </w:tr>
      <w:tr w:rsidR="00587ADD" w:rsidRPr="00C203F4" w14:paraId="7BEC3DA5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57A5C" w14:textId="586EEF72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14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1BC08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Stolik 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do spotkań na podstawie kolumnowej, o wymiarach:</w:t>
            </w:r>
          </w:p>
          <w:p w14:paraId="45473A06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całkowita: 740mm</w:t>
            </w:r>
          </w:p>
          <w:p w14:paraId="5889DE15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Wymiary blatu : 800x800 mm</w:t>
            </w:r>
          </w:p>
          <w:p w14:paraId="3C19A6AB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Średnica kolumny: fi80mm</w:t>
            </w:r>
          </w:p>
          <w:p w14:paraId="260FAE58" w14:textId="21AAEA94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Wymiary podstawy stołu: 450x450 mm</w:t>
            </w:r>
          </w:p>
          <w:p w14:paraId="42A03A30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Budowa:</w:t>
            </w:r>
          </w:p>
          <w:p w14:paraId="17E52393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 stolika wykonany z płyty wiórowej obustronnie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(MFC) o grubości 25 mm o klasie higieniczności E1, oklejony obrzeżem ABS 2,0 mm dobranym pod kolor płyty.</w:t>
            </w:r>
          </w:p>
          <w:p w14:paraId="4C92739A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Blat w kształcie kwadratu o wymiarach 600x600mm, mocowany jest od spodu do stalowej blachy o grubości 5,0 mm.</w:t>
            </w:r>
          </w:p>
          <w:p w14:paraId="2969B370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Podstawa składa się z kolumny wykonanej z rury stalowej o średnicy Ø80 x2,0mm mocowanej do blachy pod blatem oraz stalowego talerza wykonanego ze stalowej blachy o grubości 8,0mm nawiązującego kształtem do blatu stolika. Poziomowanie +10mm za pomocą stopek z tworzywa sztucznego. Podstawa talerzowa mocowana jest osobno do kolumny.</w:t>
            </w:r>
          </w:p>
          <w:p w14:paraId="57159705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 – płyta meblowa – do wyboru z wzornika producenta. Podstawa – do wyboru z wzornika producenta. </w:t>
            </w:r>
          </w:p>
          <w:p w14:paraId="724F71A8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 do wyboru przez Zamawiającego, przed podpisaniem umowy.</w:t>
            </w:r>
          </w:p>
          <w:p w14:paraId="6CC827E0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5AEA14D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Wymagane dokumenty, które należy złożyć wraz z ofertą:</w:t>
            </w:r>
          </w:p>
          <w:p w14:paraId="00A3F0EB" w14:textId="276EFA9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/certyfikat wytrzymałościowy wg PN-EN 15372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5E2484" w14:textId="09085DC8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1028A44" wp14:editId="1C167BCE">
                  <wp:extent cx="1760220" cy="1682442"/>
                  <wp:effectExtent l="0" t="0" r="0" b="0"/>
                  <wp:docPr id="98467114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4671149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608" cy="16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AB97D3" w14:textId="250AA386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</w:tr>
      <w:tr w:rsidR="00587ADD" w:rsidRPr="00C203F4" w14:paraId="2D4F45C2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C4CE5" w14:textId="2B309EA2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15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EBDE5" w14:textId="77777777" w:rsidR="00587ADD" w:rsidRPr="00D14215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Krzesło</w:t>
            </w:r>
          </w:p>
          <w:p w14:paraId="55F79F5B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Krzesło stacjonarne na 4 nogach o wymiarach:</w:t>
            </w:r>
          </w:p>
          <w:p w14:paraId="17A9437F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siedziska: 460 mm</w:t>
            </w:r>
          </w:p>
          <w:p w14:paraId="538F2605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całkowita: 845 mm</w:t>
            </w:r>
          </w:p>
          <w:p w14:paraId="35B26136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siedziska: 456 mm</w:t>
            </w:r>
          </w:p>
          <w:p w14:paraId="174834D4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siedziska: 438 mm</w:t>
            </w:r>
          </w:p>
          <w:p w14:paraId="481F652F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oparcia: 440 mm</w:t>
            </w:r>
          </w:p>
          <w:p w14:paraId="77799071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Długość oparcia: 360 mm</w:t>
            </w:r>
          </w:p>
          <w:p w14:paraId="0DA72D20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całkowita: 535 mm</w:t>
            </w:r>
          </w:p>
          <w:p w14:paraId="617AD1A8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całkowita: 500 mm</w:t>
            </w:r>
          </w:p>
          <w:p w14:paraId="3FC9FA3D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Budowa krzesła:</w:t>
            </w:r>
          </w:p>
          <w:p w14:paraId="4291D8B1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Rama stalowa chromowana, wykonana z rury fi 18 mm oraz pręta fi11mm</w:t>
            </w:r>
          </w:p>
          <w:p w14:paraId="7032D2AB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Oparcie i siedzisko wykonane z polipropylenu (PP)</w:t>
            </w:r>
          </w:p>
          <w:p w14:paraId="68C8D830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Oparcie rastrowane z otworami wentylacyjnymi wykonane z polipropylenu (PP)</w:t>
            </w:r>
          </w:p>
          <w:p w14:paraId="7C1AA331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Oparcie i siedzisko zbliżone kształtem do prostokąta z zaokrąglonymi brzegami</w:t>
            </w:r>
          </w:p>
          <w:p w14:paraId="24F39560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Rama krzesła zakryta od spodu osłoną wykonana z polipropylenu (PP) mocowaną do siedziska. Osłona w takim samym kolorze co oparcie i siedzisko</w:t>
            </w:r>
          </w:p>
          <w:p w14:paraId="2FB6400B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Nogi zakończone stopkami tworzywowymi do miękkich powierzchni.</w:t>
            </w:r>
          </w:p>
          <w:p w14:paraId="7DC3BA5D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 opcji dostępne stopki z funkcją łączenia w rzędy (GTL)</w:t>
            </w:r>
          </w:p>
          <w:p w14:paraId="58D16FDB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sztaplowania max. 8szt lub 12 szt. na dedykowanym wózku.</w:t>
            </w:r>
          </w:p>
          <w:p w14:paraId="75BCF7F3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Polipropylen min. 4 kolory z wzornika producenta, do wyboru przez Zamawiającego przed podpisaniem umowy.</w:t>
            </w:r>
          </w:p>
          <w:p w14:paraId="6D812BD9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F7C065E" w14:textId="24AC5CEB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Atesty/Certyfikaty, które należy złożyć wraz z ofertą: </w:t>
            </w:r>
          </w:p>
          <w:p w14:paraId="240CF23B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wytrzymałościowy zgodny z normą: EN 16139, EN 1022, EN 1728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B5901C" w14:textId="77777777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533E2DD" wp14:editId="42932BC0">
                  <wp:extent cx="1809315" cy="2476500"/>
                  <wp:effectExtent l="0" t="0" r="635" b="0"/>
                  <wp:docPr id="81622991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22991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1980" cy="2480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665160" w14:textId="77777777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C8320" w14:textId="77777777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12</w:t>
            </w:r>
          </w:p>
        </w:tc>
      </w:tr>
      <w:tr w:rsidR="00587ADD" w:rsidRPr="00C203F4" w14:paraId="4411BDD6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4BEB6" w14:textId="51418BB4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16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50E21" w14:textId="77777777" w:rsidR="00587ADD" w:rsidRPr="00D14215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Krzesło</w:t>
            </w:r>
          </w:p>
          <w:p w14:paraId="181BE2CE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Krzesło stacjonarne na 4 nogach o wymiarach:</w:t>
            </w:r>
          </w:p>
          <w:p w14:paraId="00D8B203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siedziska: 460 mm</w:t>
            </w:r>
          </w:p>
          <w:p w14:paraId="1431C0E9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całkowita: 845 mm</w:t>
            </w:r>
          </w:p>
          <w:p w14:paraId="53C25761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siedziska: 456 mm</w:t>
            </w:r>
          </w:p>
          <w:p w14:paraId="619EF413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siedziska: 438 mm</w:t>
            </w:r>
          </w:p>
          <w:p w14:paraId="2A06582B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oparcia: 440 mm</w:t>
            </w:r>
          </w:p>
          <w:p w14:paraId="5071263D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Długość oparcia: 360 mm</w:t>
            </w:r>
          </w:p>
          <w:p w14:paraId="1FD4C9FA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całkowita: 535 mm</w:t>
            </w:r>
          </w:p>
          <w:p w14:paraId="4155512A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całkowita: 580 mm</w:t>
            </w:r>
          </w:p>
          <w:p w14:paraId="01178DD5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Budowa krzesła:</w:t>
            </w:r>
          </w:p>
          <w:p w14:paraId="7FA8C21F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Rama stalowa chromowana, wykonana z rury fi 18 mm oraz pręta fi11mm</w:t>
            </w:r>
          </w:p>
          <w:p w14:paraId="082C23BD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Oparcie i siedzisko wykonane z polipropylenu (PP)</w:t>
            </w:r>
          </w:p>
          <w:p w14:paraId="2063CE12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Oparcie rastrowane z otworami wentylacyjnymi wykonane z polipropylenu (PP)</w:t>
            </w:r>
          </w:p>
          <w:p w14:paraId="2FE55C29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Oparcie i siedzisko zbliżone kształtem do prostokąta z zaokrąglonymi brzegami</w:t>
            </w:r>
          </w:p>
          <w:p w14:paraId="0D0D5FA6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Rama krzesła zakryta od spodu osłoną wykonana z polipropylenu (PP) mocowaną do siedziska. Osłona w takim samym kolorze co oparcie i siedzisko</w:t>
            </w:r>
          </w:p>
          <w:p w14:paraId="551B131C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Nogi zakończone stopkami tworzywowymi do miękkich powierzchni.</w:t>
            </w:r>
          </w:p>
          <w:p w14:paraId="0AB8EEAB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 opcji dostępne stopki z funkcją łączenia w rzędy (GTL)</w:t>
            </w:r>
          </w:p>
          <w:p w14:paraId="73A8D342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Możliwość sztaplowania max. 8szt lub 12 szt. na dedykowanym wózku.</w:t>
            </w:r>
          </w:p>
          <w:p w14:paraId="2EBD9392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Polipropylen min. 4 kolory z wzornika producenta, do wyboru przez Zamawiającego przed podpisaniem umowy.</w:t>
            </w:r>
          </w:p>
          <w:p w14:paraId="39D326F9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48AFD9D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Atesty/Certyfikaty: </w:t>
            </w:r>
          </w:p>
          <w:p w14:paraId="1330641A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wytrzymałościowy zgodny z normą: EN 16139, EN 1022, EN 1728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CFADC" w14:textId="77777777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7AC81EC" wp14:editId="5E6A9208">
                  <wp:extent cx="1965960" cy="2580704"/>
                  <wp:effectExtent l="0" t="0" r="0" b="0"/>
                  <wp:docPr id="197432863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432863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0529" cy="2586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0935A" w14:textId="77777777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</w:tr>
      <w:tr w:rsidR="00587ADD" w:rsidRPr="00C203F4" w14:paraId="5E7046B7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326A8" w14:textId="622DD694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17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EBB18" w14:textId="77777777" w:rsidR="00587ADD" w:rsidRPr="00D14215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Zabudowa kuchenna</w:t>
            </w:r>
          </w:p>
          <w:p w14:paraId="47EC6D2C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Wszystkie szafki (boki, półki, drzwi, wieńce) – wykonane z trójwarstwowej płyty wiórowej o minimum 18 mm grubości, obustronnie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 o klasie higieniczności E1 i klasie, o wysokiej odporności na działanie wody, oklejonej obrzeżem ABS grubości 2 mm.</w:t>
            </w:r>
          </w:p>
          <w:p w14:paraId="54250893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Plecy szafek wykonane z białej płyty HDF o grubości minimum 4 mm, wsuwane w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boki i wieńce szafy, przymocowane do ramy mebla za pomocą specjalnych stabilizatorów co 10-15 cm. Nie dopuszcza się pleców nakładanych.</w:t>
            </w:r>
          </w:p>
          <w:p w14:paraId="2BC6D635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Szafki dolne wyposażone w stopki regulacyjne oraz w cokół PCV o wysokości 10 cm, zamontowany na całej długości dolnych szafek z uszczelką silikonową. </w:t>
            </w:r>
          </w:p>
          <w:p w14:paraId="06146AD3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Wszystkie łącza za pomocą połączeń trzpieniowo-mimośrodowych fi15 mm.  </w:t>
            </w:r>
          </w:p>
          <w:p w14:paraId="5852E3A3" w14:textId="2868D2B5" w:rsidR="00587ADD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Każde skrzydło drzwiowe wyposażone w 2 zawiasy puszkowe zapewniające kąt otwarcia ok. 110°. Załącznik ABC.</w:t>
            </w:r>
          </w:p>
          <w:p w14:paraId="4F3FD930" w14:textId="25846361" w:rsidR="00D14215" w:rsidRPr="00C203F4" w:rsidRDefault="00D142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A081726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Każde drzwi wyposażone w metalowy uchwyt, zabezpieczony galwanicznie lub malowany proszkowo, minimalna długość uchwytu 120mm, mocowany na 2 śrubach. </w:t>
            </w:r>
          </w:p>
          <w:p w14:paraId="536D0237" w14:textId="2A242420" w:rsidR="00587ADD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 każdej z szafek znajduje się półka o głębokości 55cm</w:t>
            </w:r>
          </w:p>
          <w:p w14:paraId="043C55CD" w14:textId="77777777" w:rsidR="00D14215" w:rsidRPr="00C203F4" w:rsidRDefault="00D14215" w:rsidP="00D1421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Maskownica do zlewu i umywalki w celu osłonięcia syfonów.</w:t>
            </w:r>
          </w:p>
          <w:p w14:paraId="478AAA8E" w14:textId="77777777" w:rsidR="00D14215" w:rsidRPr="00C203F4" w:rsidRDefault="00D142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7FAEA06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Rodzaje szafek dolnych: </w:t>
            </w:r>
          </w:p>
          <w:p w14:paraId="0FF0AD31" w14:textId="02EED30E" w:rsidR="00587ADD" w:rsidRPr="00C203F4" w:rsidRDefault="00D142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a) </w:t>
            </w:r>
            <w:r w:rsidR="00587ADD"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1x szafka dolna 40cm i szufladą</w:t>
            </w:r>
          </w:p>
          <w:p w14:paraId="1F30EF71" w14:textId="419AF20B" w:rsidR="00587ADD" w:rsidRDefault="00D142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b) </w:t>
            </w:r>
            <w:r w:rsidR="00587ADD"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2x szafka dolna 40cm</w:t>
            </w:r>
          </w:p>
          <w:p w14:paraId="2786914E" w14:textId="73173025" w:rsidR="00D14215" w:rsidRPr="00C203F4" w:rsidRDefault="00D14215" w:rsidP="00D1421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c) 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Półki zamontowane na całej długości kuchni z podświetleniem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led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7044706D" w14:textId="77777777" w:rsidR="00D14215" w:rsidRDefault="00D142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D256A94" w14:textId="5AFE1BC5" w:rsidR="00D14215" w:rsidRDefault="00D14215" w:rsidP="00D1421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d) 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Blat kuchenny o długości łącznej ok 570cm x głębokości 60 cm grubości min. 38 mm, wykonany z trójwarstwowej 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min. 2 mm w kolorze płyty. Miejsca styku środkowej otwartej części zabudowy z blatem kuchennym wykończone silikonem  w celu zabezpieczenia krawędzi przed ewentualnym dostępem płynów i odpadków.</w:t>
            </w:r>
          </w:p>
          <w:p w14:paraId="06AF5707" w14:textId="77777777" w:rsidR="00D14215" w:rsidRPr="00C203F4" w:rsidRDefault="00D1421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A68D734" w14:textId="77777777" w:rsidR="00587ADD" w:rsidRPr="00C203F4" w:rsidRDefault="00587ADD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Cała kuchnia dostosowana do potrzeb osób niepełnosprawnych.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497A4" w14:textId="77777777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1455B047" wp14:editId="36584672">
                  <wp:extent cx="3566908" cy="1552575"/>
                  <wp:effectExtent l="0" t="0" r="0" b="0"/>
                  <wp:docPr id="185034301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0343015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3584" cy="1555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0A5FCB" w14:textId="77777777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  <w:p w14:paraId="4109DA45" w14:textId="77777777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755B8" w14:textId="77777777" w:rsidR="00587ADD" w:rsidRPr="00C203F4" w:rsidRDefault="00587ADD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</w:t>
            </w:r>
          </w:p>
        </w:tc>
      </w:tr>
      <w:tr w:rsidR="00C028AE" w:rsidRPr="00C203F4" w14:paraId="1FE6A694" w14:textId="77777777" w:rsidTr="00C028AE">
        <w:trPr>
          <w:trHeight w:val="433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F24C000" w14:textId="18841DA1" w:rsidR="00C028AE" w:rsidRPr="00C203F4" w:rsidRDefault="00C028AE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Budynek dydaktyczny przy ul. </w:t>
            </w:r>
            <w:proofErr w:type="spellStart"/>
            <w:r w:rsidRPr="00C203F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Miedzychodzkiej</w:t>
            </w:r>
            <w:proofErr w:type="spellEnd"/>
            <w:r w:rsidRPr="00C203F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, ul. ul. Międzychodzka 5, 60-371 Poznań</w:t>
            </w:r>
          </w:p>
        </w:tc>
      </w:tr>
      <w:tr w:rsidR="00C028AE" w:rsidRPr="00C203F4" w14:paraId="0AA1B597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E4BE5" w14:textId="22721DEE" w:rsidR="00C028AE" w:rsidRPr="00C203F4" w:rsidRDefault="00C028AE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18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27306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Biurko prostokątne 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 wymiarach: szerokość 800 mm, głębokość 600 mm, wysokość 740mm.</w:t>
            </w:r>
          </w:p>
          <w:p w14:paraId="5E737722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Blat: wykonany z płyty obustronnie laminowanej o klasie higieniczności E1, grubości 25mm, oklejonej obrzeżem ABS grubości 2 mm, w kolorze blatu. </w:t>
            </w:r>
          </w:p>
          <w:p w14:paraId="0EAE37E9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Stelaż: biurka metalowy, malowany proszkowo. Rama wykonana z profilu zamkniętego o przekroju 40x20 mm, mocowana fabrycznie do blatu na całym jego obrysie, w odległości 30 mm od krańca blatu. Rama nie spawana.</w:t>
            </w:r>
          </w:p>
          <w:p w14:paraId="4CA38FFB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Podstawa: 4 nogi metalowe chromowane , wykonane z profili zamkniętych o przekroju okrągłym fi50 mm. Nogi montowane do ramy za pomocą trójkątnych łączników metalowych, odlewanych, umożliwiających łatwy demontaż montaż biurka.</w:t>
            </w:r>
          </w:p>
          <w:p w14:paraId="39D75BB6" w14:textId="2FA6E9FE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Kolorystyka: płyta meblowa - do wyboru min. 12 kolorów z wzornika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producenta.Podstawa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malowana proszkowo, do wyboru min.2 kolory z wzornika producenta ( w tym Alu i biały).  Kolorystyka do wyboru przez Zamawiającego, przed podpisaniem umowy.</w:t>
            </w:r>
          </w:p>
          <w:p w14:paraId="316B8453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5E6328E" w14:textId="4A69CB88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Biurko posiada dokumenty, które należy złożyć wraz z ofertą:</w:t>
            </w:r>
          </w:p>
          <w:p w14:paraId="773926FC" w14:textId="5FB7ED21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mebla),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9981E" w14:textId="77777777" w:rsidR="00C028AE" w:rsidRPr="00C203F4" w:rsidRDefault="00C028AE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8C00ECF" wp14:editId="799A4DC8">
                  <wp:extent cx="1965960" cy="1978894"/>
                  <wp:effectExtent l="0" t="0" r="0" b="2540"/>
                  <wp:docPr id="53303713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037135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699" cy="1986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6D996E" w14:textId="77777777" w:rsidR="00C028AE" w:rsidRPr="00C203F4" w:rsidRDefault="00C028AE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3E554" w14:textId="77777777" w:rsidR="00C028AE" w:rsidRPr="00C203F4" w:rsidRDefault="00C028AE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</w:tr>
      <w:tr w:rsidR="00C028AE" w:rsidRPr="00C203F4" w14:paraId="37E744B9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0F82D" w14:textId="37E41F0B" w:rsidR="00C028AE" w:rsidRPr="00C203F4" w:rsidRDefault="00C028AE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19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BE9CC" w14:textId="03A3A4EB" w:rsidR="00C028AE" w:rsidRPr="00D14215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Szezlong</w:t>
            </w:r>
          </w:p>
          <w:p w14:paraId="5F751AD6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Typ: Szezlong lewostronny</w:t>
            </w:r>
          </w:p>
          <w:p w14:paraId="76E0BC1A" w14:textId="686EFED9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Kolor: </w:t>
            </w:r>
            <w:r w:rsidR="009852D6" w:rsidRPr="009852D6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 brązowe,  1 niebieski</w:t>
            </w:r>
            <w:bookmarkStart w:id="0" w:name="_GoBack"/>
            <w:bookmarkEnd w:id="0"/>
          </w:p>
          <w:p w14:paraId="269D2D01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Materiał: Tkanina</w:t>
            </w:r>
          </w:p>
          <w:p w14:paraId="76D44711" w14:textId="1DBE1B25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Materiał dodatkowy: </w:t>
            </w:r>
            <w:r w:rsidRPr="009852D6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Żelazo</w:t>
            </w:r>
            <w:r w:rsidR="009852D6" w:rsidRPr="009852D6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(</w:t>
            </w:r>
            <w:r w:rsidR="009852D6" w:rsidRPr="009852D6">
              <w:rPr>
                <w:rFonts w:ascii="Arial" w:eastAsia="Times New Roman" w:hAnsi="Arial" w:cs="Arial"/>
                <w:color w:val="212121"/>
                <w:sz w:val="20"/>
                <w:szCs w:val="20"/>
              </w:rPr>
              <w:t>elementy ramy </w:t>
            </w:r>
            <w:r w:rsidR="009852D6" w:rsidRPr="009852D6">
              <w:rPr>
                <w:rFonts w:ascii="Arial" w:eastAsia="Times New Roman" w:hAnsi="Arial" w:cs="Arial"/>
                <w:color w:val="212121"/>
                <w:sz w:val="20"/>
                <w:szCs w:val="20"/>
              </w:rPr>
              <w:t>)</w:t>
            </w:r>
          </w:p>
          <w:p w14:paraId="48B750DC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Wypełnienie: Poliester</w:t>
            </w:r>
          </w:p>
          <w:p w14:paraId="3BA5E129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Gąbka</w:t>
            </w:r>
          </w:p>
          <w:p w14:paraId="65BBC88B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Konstrukcja siedziska: Sklejka</w:t>
            </w:r>
          </w:p>
          <w:p w14:paraId="700976DA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Sprężyny faliste</w:t>
            </w:r>
          </w:p>
          <w:p w14:paraId="36217ACA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Pasy elastyczne</w:t>
            </w:r>
          </w:p>
          <w:p w14:paraId="3D7058F2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Wzór: Jednolity</w:t>
            </w:r>
          </w:p>
          <w:p w14:paraId="1A111348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Waga: 20 kg</w:t>
            </w:r>
          </w:p>
          <w:p w14:paraId="1C1D830E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Maks. obciążenie: 240 kg</w:t>
            </w:r>
          </w:p>
          <w:p w14:paraId="33397805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Montaż: Wymaga montażu nóżek</w:t>
            </w:r>
          </w:p>
          <w:p w14:paraId="3EBE19AE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Podłokietniki: Proste</w:t>
            </w:r>
          </w:p>
          <w:p w14:paraId="1DEBF517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Mechanizm rozkładania: Klik-Klak</w:t>
            </w:r>
          </w:p>
          <w:p w14:paraId="002634C6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Cechy produktu</w:t>
            </w:r>
          </w:p>
          <w:p w14:paraId="54C332FF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Materiał ze specjalną powłoką odpychającą wodę</w:t>
            </w:r>
          </w:p>
          <w:p w14:paraId="5F883AC6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    Wytrzymała i solidna konstrukcja ramy</w:t>
            </w:r>
          </w:p>
          <w:p w14:paraId="0843B9DD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Zdejmowane poszewki z poduszek na oparciu</w:t>
            </w:r>
          </w:p>
          <w:p w14:paraId="293E1766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5-stopniowa regulacja oparcia</w:t>
            </w:r>
          </w:p>
          <w:p w14:paraId="4E145BCD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</w:t>
            </w:r>
          </w:p>
          <w:p w14:paraId="7E12A6B4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Szerokość: 150-187 cm</w:t>
            </w:r>
          </w:p>
          <w:p w14:paraId="2C92426D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Głębokość: 72 cm</w:t>
            </w:r>
          </w:p>
          <w:p w14:paraId="020B0CF8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Wysokość: 83 cm</w:t>
            </w:r>
          </w:p>
          <w:p w14:paraId="7CFD3080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Powierzchnia siedziska: 150 x 72 cm</w:t>
            </w:r>
          </w:p>
          <w:p w14:paraId="183A975D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 podłokietników: 37 cm</w:t>
            </w:r>
          </w:p>
          <w:p w14:paraId="1ACD94BE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Grubość siedziska: 16 cm</w:t>
            </w:r>
          </w:p>
          <w:p w14:paraId="5BCFFB36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 siedziska: 40 cm</w:t>
            </w:r>
          </w:p>
          <w:p w14:paraId="54E53DAD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Gęstość pianki: 28 kg/m3</w:t>
            </w:r>
          </w:p>
          <w:p w14:paraId="797C07BC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 nóżek: 27 cm</w:t>
            </w:r>
          </w:p>
          <w:p w14:paraId="2641BB19" w14:textId="77777777" w:rsidR="00C028AE" w:rsidRPr="00C203F4" w:rsidRDefault="00C028AE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Poduszki: 77 x 48 cm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B3750A" w14:textId="77777777" w:rsidR="00C028AE" w:rsidRPr="00C203F4" w:rsidRDefault="00C028AE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3E445030" wp14:editId="5DC51941">
                  <wp:extent cx="3092281" cy="2072640"/>
                  <wp:effectExtent l="0" t="0" r="0" b="3810"/>
                  <wp:docPr id="24398358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983588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076" cy="2081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DDAFE" w14:textId="77777777" w:rsidR="00C028AE" w:rsidRPr="00C203F4" w:rsidRDefault="00C028AE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</w:tr>
      <w:tr w:rsidR="00597400" w:rsidRPr="00C203F4" w14:paraId="7B273D84" w14:textId="77777777" w:rsidTr="00D965F5">
        <w:trPr>
          <w:trHeight w:val="8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B5CB3" w14:textId="07174C76" w:rsidR="00597400" w:rsidRPr="00C203F4" w:rsidRDefault="00597400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006A9" w14:textId="77777777" w:rsidR="00597400" w:rsidRPr="00D14215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Krzesło</w:t>
            </w:r>
          </w:p>
          <w:p w14:paraId="3D8C4DBF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Ergonomiczny fotel biurowy klasy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premium</w:t>
            </w:r>
            <w:proofErr w:type="spellEnd"/>
          </w:p>
          <w:p w14:paraId="4A8F75BF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Mechanizm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wire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control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– płynne odchylanie oparcia aż do 140° z 5-stopniową blokadą dla maksymalnego relaksu</w:t>
            </w:r>
          </w:p>
          <w:p w14:paraId="7CA506A9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Technologia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Slide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umożliwia przesuwanie siedziska w zakresie 5 cm – idealne dopasowanie do Twojej sylwetki</w:t>
            </w:r>
          </w:p>
          <w:p w14:paraId="61FD7F46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Regulacja wysokości oparcia i kąta nachylenia podpory lędźwiowej</w:t>
            </w:r>
          </w:p>
          <w:p w14:paraId="55088043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Oddychająca tkanina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Mesh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HD – gruby splot i doskonała cyrkulacja powietrza</w:t>
            </w:r>
          </w:p>
          <w:p w14:paraId="422D7064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6D podłokietniki – pełna regulacja wysokości, kąta i pozycji, by idealnie dopasować wsparcie dla ramion.</w:t>
            </w:r>
          </w:p>
          <w:p w14:paraId="643D954D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3D regulowany zagłówek – dostosuj wysokość, nachylenie i głębokość podparcia karku</w:t>
            </w:r>
          </w:p>
          <w:p w14:paraId="2995972C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Wysuwany podnóżek – idealny na przerwy, kiedy chcesz rozprostować nogi i zrelaksować się</w:t>
            </w:r>
          </w:p>
          <w:p w14:paraId="6AD5318C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Aluminiowa rama i gwiazda – trwałość i stabilność bez kompromisów</w:t>
            </w:r>
          </w:p>
          <w:p w14:paraId="0FDABB67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Poliuretanowo-kauczukowe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kółka (6,5 cm) – ciche i bezpieczne dla podłóg</w:t>
            </w:r>
          </w:p>
          <w:p w14:paraId="5554157D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Praktyczny aluminiowy wieszak na oparciu</w:t>
            </w:r>
          </w:p>
          <w:p w14:paraId="15C949A9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Siłownik gazowy klasy 4 BIFMA z zakresem 100 mm zapewnia płynną i bezpieczną regulację wysokości</w:t>
            </w:r>
          </w:p>
          <w:p w14:paraId="661B856D" w14:textId="77777777" w:rsidR="00597400" w:rsidRPr="00C203F4" w:rsidRDefault="0059740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ANSI/BIFMA X5.1-2017 wydany przez SGS - fotel jest odpowiedni do profesjonalnego użytkowania w biurach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DA86CE" w14:textId="77777777" w:rsidR="00597400" w:rsidRPr="00C203F4" w:rsidRDefault="00597400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B6FDF07" wp14:editId="7DCBD380">
                  <wp:extent cx="2828631" cy="2903220"/>
                  <wp:effectExtent l="0" t="0" r="0" b="0"/>
                  <wp:docPr id="66936611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366116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1480" cy="2906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26F5F" w14:textId="77777777" w:rsidR="00597400" w:rsidRPr="00C203F4" w:rsidRDefault="00597400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597400" w:rsidRPr="00C203F4" w14:paraId="3FB8BF5D" w14:textId="77777777" w:rsidTr="00597400">
        <w:trPr>
          <w:trHeight w:val="543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419E026" w14:textId="14EC5BFD" w:rsidR="00597400" w:rsidRPr="00C203F4" w:rsidRDefault="00597400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Wydział Biologii, Zakład Mikrobiologii, ul. Uniwersytetu Poznańskiego 6, 61-614 Poznań</w:t>
            </w:r>
          </w:p>
        </w:tc>
      </w:tr>
      <w:tr w:rsidR="006F71D5" w:rsidRPr="00C203F4" w14:paraId="78D59799" w14:textId="77777777" w:rsidTr="00D965F5">
        <w:trPr>
          <w:trHeight w:val="40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2DD10" w14:textId="239133AF" w:rsidR="006F71D5" w:rsidRPr="00C203F4" w:rsidRDefault="006F71D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21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AB5BD" w14:textId="01EEDF0D" w:rsidR="001A1E10" w:rsidRPr="00C203F4" w:rsidRDefault="001A1E1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14215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Nadstawka z drzwiami uchylnymi</w:t>
            </w: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o parametrach na istniejącą szafę aktową</w:t>
            </w:r>
          </w:p>
          <w:p w14:paraId="05CAEDBA" w14:textId="77777777" w:rsidR="001A1E10" w:rsidRPr="00C203F4" w:rsidRDefault="001A1E1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Wymiary:</w:t>
            </w:r>
          </w:p>
          <w:p w14:paraId="550EB8C8" w14:textId="77777777" w:rsidR="001A1E10" w:rsidRPr="00C203F4" w:rsidRDefault="001A1E1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szerokość 90cm</w:t>
            </w:r>
          </w:p>
          <w:p w14:paraId="30D3C40C" w14:textId="77777777" w:rsidR="001A1E10" w:rsidRPr="00C203F4" w:rsidRDefault="001A1E1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wysokość 45 cm</w:t>
            </w:r>
          </w:p>
          <w:p w14:paraId="4714CFB5" w14:textId="77777777" w:rsidR="001A1E10" w:rsidRPr="00C203F4" w:rsidRDefault="001A1E1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głębokość 40cm</w:t>
            </w:r>
          </w:p>
          <w:p w14:paraId="06D69D3A" w14:textId="54CD0478" w:rsidR="001A1E10" w:rsidRPr="00C203F4" w:rsidRDefault="001A1E1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Wykonana z płyty wiórowej obustronnie laminowanej o klasie  higieniczności E1, obrzeże ABS dobrane pod kolor płyty.</w:t>
            </w:r>
          </w:p>
          <w:p w14:paraId="725A7A35" w14:textId="77777777" w:rsidR="001A1E10" w:rsidRPr="00C203F4" w:rsidRDefault="001A1E1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Elementy widoczne oklejone obrzeżem 2 mm.</w:t>
            </w:r>
          </w:p>
          <w:p w14:paraId="1273633C" w14:textId="77777777" w:rsidR="001A1E10" w:rsidRPr="00C203F4" w:rsidRDefault="001A1E1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Korpus oraz wieniec dolny i górny wykonane z płyty grubości 18 mm, fronty wykonane z płyty 18 mm, plecy z płyty HDF są wsuwane w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nafrezowane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boki nadstawki. </w:t>
            </w:r>
          </w:p>
          <w:p w14:paraId="3355FDF5" w14:textId="77777777" w:rsidR="001A1E10" w:rsidRPr="00C203F4" w:rsidRDefault="001A1E1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Nadstawka posiada 2 zawiasy na skrzydło drzwi o kącie rozwarcia do 110 </w:t>
            </w:r>
            <w:proofErr w:type="spellStart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st</w:t>
            </w:r>
            <w:proofErr w:type="spellEnd"/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, oraz zamek cylindryczny z 2 kluczami łamanym. </w:t>
            </w:r>
          </w:p>
          <w:p w14:paraId="10B92C65" w14:textId="6FB2A44D" w:rsidR="001A1E10" w:rsidRPr="00C203F4" w:rsidRDefault="001A1E1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Nadstawka bez półki wewnętrznej. Uchwyty metalowe o rozstawie 128 mm.</w:t>
            </w:r>
          </w:p>
          <w:p w14:paraId="30FEA42C" w14:textId="4E97921F" w:rsidR="001A1E10" w:rsidRPr="00C203F4" w:rsidRDefault="001A1E10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Konieczne jest zweryfikowanie wymiarów oraz dopasowanie kolorystyki do mebli będących w posiadaniu Zamawiającego przed przystąpieniem do realizacji.</w:t>
            </w:r>
          </w:p>
          <w:p w14:paraId="75377A1D" w14:textId="63097A17" w:rsidR="006F71D5" w:rsidRPr="00C203F4" w:rsidRDefault="006F71D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Nadstawka zamykana na z</w:t>
            </w:r>
            <w:r w:rsidR="001A1E10"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amek cylindryczny jednopunktowy</w:t>
            </w:r>
          </w:p>
        </w:tc>
        <w:tc>
          <w:tcPr>
            <w:tcW w:w="57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14:paraId="64424837" w14:textId="77777777" w:rsidR="006F71D5" w:rsidRPr="00C203F4" w:rsidRDefault="006F71D5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44D795F" wp14:editId="0B3619E4">
                  <wp:extent cx="2418588" cy="1752600"/>
                  <wp:effectExtent l="0" t="0" r="1270" b="0"/>
                  <wp:docPr id="2" name="Obraz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522378-6B34-E4B5-DF47-D12D91D4191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1">
                            <a:extLst>
                              <a:ext uri="{FF2B5EF4-FFF2-40B4-BE49-F238E27FC236}">
                                <a16:creationId xmlns:a16="http://schemas.microsoft.com/office/drawing/2014/main" id="{BC522378-6B34-E4B5-DF47-D12D91D4191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r:link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77" t="5417" r="14936" b="1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8588" cy="1752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C54996D" w14:textId="10B5C0AF" w:rsidR="003B1EA3" w:rsidRPr="00C203F4" w:rsidRDefault="003B1EA3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t>(bez szafy dwudzwiowej, wysokiej)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EE436" w14:textId="20B61BA1" w:rsidR="006F71D5" w:rsidRPr="00C203F4" w:rsidRDefault="006F71D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6F71D5" w:rsidRPr="00C203F4" w14:paraId="070ACC37" w14:textId="77777777" w:rsidTr="00D965F5">
        <w:trPr>
          <w:trHeight w:val="9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34673" w14:textId="41C4111B" w:rsidR="006F71D5" w:rsidRPr="00C203F4" w:rsidRDefault="006F71D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CA513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21C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Szafka wisząca</w:t>
            </w: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na wymiar</w:t>
            </w:r>
          </w:p>
          <w:p w14:paraId="7675968D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Wysokość całkowita: 740 mm</w:t>
            </w:r>
          </w:p>
          <w:p w14:paraId="181D9876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Szerokość całkowita: 840 mm</w:t>
            </w:r>
          </w:p>
          <w:p w14:paraId="426E9672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Głębokość całkowita: 320 mm</w:t>
            </w:r>
          </w:p>
          <w:p w14:paraId="278E7A5E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Wszystkie elementy – boki, półki, drzwi, wieńce płyta wiórowa</w:t>
            </w:r>
          </w:p>
          <w:p w14:paraId="1FF931A8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melaminowana</w:t>
            </w:r>
            <w:proofErr w:type="spellEnd"/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o grubości 18 mm. Wszystkie krawędzie szafek</w:t>
            </w:r>
          </w:p>
          <w:p w14:paraId="35F2B4C7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wykończone ABS 2 mm., szafki górne wyposażone w środku w 2</w:t>
            </w:r>
          </w:p>
          <w:p w14:paraId="3B0DF95B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półki z możliwością regulacji poziomu na całej wysokości poprzez</w:t>
            </w:r>
          </w:p>
          <w:p w14:paraId="2223E157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zastosowanie tzw. </w:t>
            </w:r>
            <w:proofErr w:type="spellStart"/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wielowiertu</w:t>
            </w:r>
            <w:proofErr w:type="spellEnd"/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, Plecy są wsuwane w </w:t>
            </w:r>
            <w:proofErr w:type="spellStart"/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nafrezowane</w:t>
            </w:r>
            <w:proofErr w:type="spellEnd"/>
          </w:p>
          <w:p w14:paraId="558892CE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boki nadstawki. Wszystkie łącza za pomocą połączeń </w:t>
            </w:r>
            <w:proofErr w:type="spellStart"/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trzpieniowomimośrodowych</w:t>
            </w:r>
            <w:proofErr w:type="spellEnd"/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fi15 mm. Szafka zamykana drzwiami</w:t>
            </w:r>
          </w:p>
          <w:p w14:paraId="7374DE9F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skrzydłowymi, wyposażona w 2 zawiasy na skrzydło drzwi o kącie</w:t>
            </w:r>
          </w:p>
          <w:p w14:paraId="658D6847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rozwarcia do 110° z możliwością regulacji.</w:t>
            </w:r>
          </w:p>
          <w:p w14:paraId="7CE668FF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Szafka wyposażona w zamek cylindryczny z 2 kluczami łamanym.</w:t>
            </w:r>
          </w:p>
          <w:p w14:paraId="2E56EC7C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Uchwyty metalowe o rozstawie 128 mm.</w:t>
            </w:r>
          </w:p>
          <w:p w14:paraId="57BB0F9C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Każda szafka wyposażona w zawieszki hakowe do szafek</w:t>
            </w:r>
          </w:p>
          <w:p w14:paraId="3E52C736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wiszących posiadających mechanizm stalowy z hakiem w</w:t>
            </w:r>
          </w:p>
          <w:p w14:paraId="08B13FE8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obudowie z tworzywa sztucznego w kolorze białym, za pomocą</w:t>
            </w:r>
          </w:p>
          <w:p w14:paraId="12ED603B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którego szafki montowane są na metalowych listwach</w:t>
            </w:r>
          </w:p>
          <w:p w14:paraId="37916CB5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montażowych na ścianie.</w:t>
            </w:r>
          </w:p>
          <w:p w14:paraId="61043B36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lastRenderedPageBreak/>
              <w:t>Konieczne jest zweryfikowanie wymiarów oraz</w:t>
            </w:r>
          </w:p>
          <w:p w14:paraId="7A607030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dopasowanie kolorystyki do mebli będących w posiadaniu</w:t>
            </w:r>
          </w:p>
          <w:p w14:paraId="68CE0132" w14:textId="60BCDF04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Zamawiającego przed przystąpieniem do realizacji.</w:t>
            </w:r>
          </w:p>
          <w:p w14:paraId="1A5DC69A" w14:textId="77777777" w:rsidR="001A1E10" w:rsidRPr="00C203F4" w:rsidRDefault="001A1E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14:paraId="64FB88A5" w14:textId="45CF1074" w:rsidR="006F71D5" w:rsidRPr="00C203F4" w:rsidRDefault="006F71D5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color w:val="000000"/>
                <w:sz w:val="20"/>
                <w:szCs w:val="20"/>
              </w:rPr>
              <w:t>Cechy i funkcje</w:t>
            </w:r>
            <w:r w:rsidRPr="00C203F4">
              <w:rPr>
                <w:rFonts w:ascii="Arial" w:hAnsi="Arial" w:cs="Arial"/>
                <w:color w:val="000000"/>
                <w:sz w:val="20"/>
                <w:szCs w:val="20"/>
              </w:rPr>
              <w:br/>
              <w:t>zamek cylindryczny jednopunktowy</w:t>
            </w:r>
            <w:r w:rsidRPr="00C203F4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pólka </w:t>
            </w:r>
            <w:r w:rsidR="003B1EA3" w:rsidRPr="00C203F4">
              <w:rPr>
                <w:rFonts w:ascii="Arial" w:hAnsi="Arial" w:cs="Arial"/>
                <w:color w:val="000000"/>
                <w:sz w:val="20"/>
                <w:szCs w:val="20"/>
              </w:rPr>
              <w:t>wewnątrz</w:t>
            </w:r>
            <w:r w:rsidRPr="00C203F4">
              <w:rPr>
                <w:rFonts w:ascii="Arial" w:hAnsi="Arial" w:cs="Arial"/>
                <w:color w:val="000000"/>
                <w:sz w:val="20"/>
                <w:szCs w:val="20"/>
              </w:rPr>
              <w:t xml:space="preserve"> dzieląca przestrzeń </w:t>
            </w:r>
            <w:r w:rsidR="003B1EA3" w:rsidRPr="00C203F4">
              <w:rPr>
                <w:rFonts w:ascii="Arial" w:hAnsi="Arial" w:cs="Arial"/>
                <w:color w:val="000000"/>
                <w:sz w:val="20"/>
                <w:szCs w:val="20"/>
              </w:rPr>
              <w:t>wewnętrzną</w:t>
            </w:r>
            <w:r w:rsidRPr="00C203F4">
              <w:rPr>
                <w:rFonts w:ascii="Arial" w:hAnsi="Arial" w:cs="Arial"/>
                <w:color w:val="000000"/>
                <w:sz w:val="20"/>
                <w:szCs w:val="20"/>
              </w:rPr>
              <w:t xml:space="preserve"> na dwie przestrzenie segregatorowe</w:t>
            </w:r>
          </w:p>
          <w:p w14:paraId="65827155" w14:textId="77777777" w:rsidR="006F71D5" w:rsidRPr="00C203F4" w:rsidRDefault="006F71D5" w:rsidP="00C203F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7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42B5A0" w14:textId="77777777" w:rsidR="006F71D5" w:rsidRPr="00C203F4" w:rsidRDefault="006F71D5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E9C9C" w14:textId="054EA25E" w:rsidR="006F71D5" w:rsidRPr="00C203F4" w:rsidRDefault="006F71D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</w:tr>
      <w:tr w:rsidR="003B1EA3" w:rsidRPr="00C203F4" w14:paraId="50AECE9D" w14:textId="77777777" w:rsidTr="00C203F4">
        <w:trPr>
          <w:trHeight w:val="302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68468A1" w14:textId="18684707" w:rsidR="003B1EA3" w:rsidRPr="00C203F4" w:rsidRDefault="003B1EA3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C203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Coll</w:t>
            </w:r>
            <w:proofErr w:type="spellEnd"/>
            <w:r w:rsidRPr="00C203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 Minus, ul. Wieniawskiego 1, 61-7132 Poznań</w:t>
            </w:r>
          </w:p>
        </w:tc>
      </w:tr>
      <w:tr w:rsidR="003B1EA3" w:rsidRPr="00C203F4" w14:paraId="0420E3C1" w14:textId="77777777" w:rsidTr="00D965F5">
        <w:trPr>
          <w:trHeight w:val="9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E2062" w14:textId="04F0E3A2" w:rsidR="003B1EA3" w:rsidRPr="00C203F4" w:rsidRDefault="003B1EA3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23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D0EC4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21C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Zabudowa kuchenna</w:t>
            </w: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o parametrach:</w:t>
            </w:r>
          </w:p>
          <w:p w14:paraId="288C53C4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14:paraId="2A764286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Szafka kuchenna o wymiarach: 50cm szerokość, 60cm głębokość, 93 cm wysokość z blatem i nadstawką.</w:t>
            </w:r>
          </w:p>
          <w:p w14:paraId="15E2CAA0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•</w:t>
            </w: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ab/>
              <w:t xml:space="preserve">Szafa zamykana drzwiami skrzydłowymi </w:t>
            </w:r>
          </w:p>
          <w:p w14:paraId="38841B97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•</w:t>
            </w: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ab/>
              <w:t>Szafa ma być wyposażona w min. 2 zawiasy na skrzydło drzwi, posiadające kąt rozwarcia do 110st</w:t>
            </w:r>
          </w:p>
          <w:p w14:paraId="3F2343ED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•</w:t>
            </w: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ab/>
              <w:t>Szafa powinna być wykonana z płyty wiórowej obustronnie laminowanej o klasie higieniczności E1, obrzeże ABS dobrane pod kolor płyty.</w:t>
            </w:r>
          </w:p>
          <w:p w14:paraId="46F1AD4B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•</w:t>
            </w: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ab/>
              <w:t>Korpus, front i wieniec dolny mają być wykonane z płyty grubości min. 18 mm, przy założeniu, że wszystkie elementy mają być wykonane z tej samej grubości płyty</w:t>
            </w:r>
          </w:p>
          <w:p w14:paraId="4091FA0D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•</w:t>
            </w: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ab/>
              <w:t>Szafa na cokole wysokości 70 mm. Szafa wyposażona w stopki z możliwością regulacji poziomu od wewnątrz w zakresie minimum +15 mm.</w:t>
            </w:r>
          </w:p>
          <w:p w14:paraId="3B329C77" w14:textId="152BA74A" w:rsidR="003B1EA3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Blat kuchenny o długości 110 cm i szerokości 50 cm.</w:t>
            </w:r>
          </w:p>
          <w:p w14:paraId="46BD780E" w14:textId="77777777" w:rsidR="00E21C10" w:rsidRPr="00C203F4" w:rsidRDefault="00E21C10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14:paraId="1FA94F9C" w14:textId="77777777" w:rsidR="003B1EA3" w:rsidRPr="00E21C10" w:rsidRDefault="003B1EA3" w:rsidP="00E21C1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87" w:hanging="287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21C1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Na końcu blatu nadstawka o wymiarach 50 cm x 40 cm, wysokość 30 cm, wykonana z płyty wiórowej obustronnie laminowanej o klasie higieniczności E1, obrzeże ABS dobrane pod kolor płyty.</w:t>
            </w:r>
          </w:p>
          <w:p w14:paraId="3D5FC700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14:paraId="1E620EBD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Kolorystyka płyt meblowych do wyboru przez Zamawiającego, przed podpisaniem umowy z min. 12 kolorów i wzorów.</w:t>
            </w:r>
          </w:p>
          <w:p w14:paraId="32DC23EE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14:paraId="3F247FFC" w14:textId="6D5DBB4B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Przed realizacją wymagana wizja lokalna w celu zwymiarowania pomieszczenia i ustalenia szczegółów.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EB55E" w14:textId="77777777" w:rsidR="003B1EA3" w:rsidRPr="00C203F4" w:rsidRDefault="003B1EA3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CCE2798" wp14:editId="2D9F3203">
                  <wp:extent cx="3028353" cy="3665220"/>
                  <wp:effectExtent l="0" t="0" r="635" b="0"/>
                  <wp:docPr id="8" name="Obraz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0B4AB04-6246-6411-8286-50690B7B24A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 7">
                            <a:extLst>
                              <a:ext uri="{FF2B5EF4-FFF2-40B4-BE49-F238E27FC236}">
                                <a16:creationId xmlns:a16="http://schemas.microsoft.com/office/drawing/2014/main" id="{10B4AB04-6246-6411-8286-50690B7B24A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012" cy="36853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0DAA6" w14:textId="77777777" w:rsidR="003B1EA3" w:rsidRPr="00C203F4" w:rsidRDefault="003B1EA3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3B1EA3" w:rsidRPr="00C203F4" w14:paraId="743810E0" w14:textId="77777777" w:rsidTr="00D965F5">
        <w:trPr>
          <w:trHeight w:val="9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D6E4D" w14:textId="761428CE" w:rsidR="003B1EA3" w:rsidRPr="00C203F4" w:rsidRDefault="003B1EA3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24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D6368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21C1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Zlewozmywak stalowy</w:t>
            </w: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40x45 cm z baterią kuchenną stal szlachetna.</w:t>
            </w:r>
          </w:p>
          <w:p w14:paraId="4F4B41AE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  <w:p w14:paraId="15239332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Komplet: zlewozmywak stalowy (stal szlachetna) + bateria stalowa ze stałą wylewką </w:t>
            </w:r>
          </w:p>
          <w:p w14:paraId="10D2969F" w14:textId="77777777" w:rsidR="003B1EA3" w:rsidRPr="00C203F4" w:rsidRDefault="003B1EA3" w:rsidP="00C203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Zlewozmywak wpuszczany, stalowy, posiada dopasowany odcieniem odpływ, dzięki czemu całość wygląda bardzo spójnie i elegancko. Syfon w komplecie ze zlewem. Dzięki układowi rurek odpływowych, w szafce pod zlewem można uzyskać dodatkowe miejsce na przechowywanie. Higieniczny materiał oraz łatwość czyszczenia gładkich powierzchni sprawia, że zlew zachowuje nieskazitelny wygląd i utrudnia możliwości rozwoju drobnoustrojów. </w:t>
            </w:r>
          </w:p>
          <w:p w14:paraId="79E900BD" w14:textId="77777777" w:rsidR="003B1EA3" w:rsidRPr="00C203F4" w:rsidRDefault="003B1EA3" w:rsidP="00C203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Bateria stalowa ze stałą wylewką. Wysokość 32 cm. Obrotowa wylewka. System montażu baterii - montaż na dokręcaną tuleję bez użycia dodatkowych narzędzi.</w:t>
            </w:r>
          </w:p>
          <w:p w14:paraId="7ACE4E97" w14:textId="77777777" w:rsidR="003B1EA3" w:rsidRPr="00C203F4" w:rsidRDefault="003B1EA3" w:rsidP="00C203F4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Do Wykonawcy należy podłączenie całości do systemu </w:t>
            </w:r>
            <w:proofErr w:type="spellStart"/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wod</w:t>
            </w:r>
            <w:proofErr w:type="spellEnd"/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-kan.</w:t>
            </w:r>
          </w:p>
          <w:p w14:paraId="57A9E17A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  <w:p w14:paraId="2B3BF172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Powyższe parametry spełnia np. zlewozmywak </w:t>
            </w:r>
            <w:proofErr w:type="spellStart"/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Quadron</w:t>
            </w:r>
            <w:proofErr w:type="spellEnd"/>
            <w:r w:rsidRPr="00C203F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Luke 90 i bateria ZH4045BS_3623500_BS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AA5A03" w14:textId="77777777" w:rsidR="003B1EA3" w:rsidRPr="00C203F4" w:rsidRDefault="003B1EA3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5EC4435" wp14:editId="74016F35">
                  <wp:extent cx="1920240" cy="1920240"/>
                  <wp:effectExtent l="0" t="0" r="3810" b="3810"/>
                  <wp:docPr id="6" name="Obraz 5" descr="Quadron Luke 90 zlewozmywak stalowy 40x45 cm z baterią kuchenną stal szlachetna ZH4045BS_3623500_B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F54F67D-A2B4-0DF3-F898-7A1B8F6972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 5" descr="Quadron Luke 90 zlewozmywak stalowy 40x45 cm z baterią kuchenną stal szlachetna ZH4045BS_3623500_BS">
                            <a:extLst>
                              <a:ext uri="{FF2B5EF4-FFF2-40B4-BE49-F238E27FC236}">
                                <a16:creationId xmlns:a16="http://schemas.microsoft.com/office/drawing/2014/main" id="{8F54F67D-A2B4-0DF3-F898-7A1B8F69724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240" cy="1920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BF663" w14:textId="77777777" w:rsidR="003B1EA3" w:rsidRPr="00C203F4" w:rsidRDefault="003B1EA3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  <w:tr w:rsidR="003B1EA3" w:rsidRPr="00C203F4" w14:paraId="2710A51C" w14:textId="77777777" w:rsidTr="003B1EA3">
        <w:trPr>
          <w:trHeight w:val="602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7DF92D5" w14:textId="4F688671" w:rsidR="003B1EA3" w:rsidRPr="00C203F4" w:rsidRDefault="003B1EA3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Nadnotecki Instytut w Pile, ul. Kołobrzeska 15, 64-920 Piła</w:t>
            </w:r>
          </w:p>
        </w:tc>
      </w:tr>
      <w:tr w:rsidR="003B1EA3" w:rsidRPr="00C203F4" w14:paraId="3B8449BB" w14:textId="77777777" w:rsidTr="00D965F5">
        <w:trPr>
          <w:trHeight w:val="9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512EE4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119A243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97C2700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29FE9CB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7E9597D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CE684E6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019EA77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FAA0A6D" w14:textId="128554FB" w:rsidR="003B1EA3" w:rsidRPr="00C203F4" w:rsidRDefault="00C203F4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281D0" w14:textId="152B26E3" w:rsidR="003B1EA3" w:rsidRPr="00C203F4" w:rsidRDefault="00C203F4" w:rsidP="00C203F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203F4">
              <w:rPr>
                <w:rFonts w:ascii="Arial" w:hAnsi="Arial" w:cs="Arial"/>
                <w:b/>
                <w:sz w:val="20"/>
                <w:szCs w:val="20"/>
                <w:u w:val="single"/>
              </w:rPr>
              <w:t>SZAFKI UBRANIOWE TYPU L</w:t>
            </w:r>
          </w:p>
          <w:p w14:paraId="673AFA4D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-Szafka ubraniowa typu L, </w:t>
            </w:r>
            <w:r w:rsidRPr="00C203F4">
              <w:rPr>
                <w:rFonts w:ascii="Arial" w:hAnsi="Arial" w:cs="Arial"/>
                <w:b/>
                <w:sz w:val="20"/>
                <w:szCs w:val="20"/>
              </w:rPr>
              <w:t>moduły 6 szafkowe- 5 sztuk</w:t>
            </w:r>
            <w:r w:rsidRPr="00C203F4">
              <w:rPr>
                <w:rFonts w:ascii="Arial" w:hAnsi="Arial" w:cs="Arial"/>
                <w:sz w:val="20"/>
                <w:szCs w:val="20"/>
              </w:rPr>
              <w:t xml:space="preserve"> (30 drzwi)</w:t>
            </w:r>
          </w:p>
          <w:p w14:paraId="5CA151D5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- materiał: </w:t>
            </w:r>
          </w:p>
          <w:p w14:paraId="33CD4DDE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Korpus: laminat kompaktowy HPL grubości 4 mm (tył szafki) /10mm (pozostałe elementy szafki), biały RAL 9016</w:t>
            </w:r>
          </w:p>
          <w:p w14:paraId="6631104B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Drzwi: laminat kompaktowy HPL grubości 10 mm, biały RAL 9016 i RAL 5018</w:t>
            </w:r>
          </w:p>
          <w:p w14:paraId="034AF480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 szafki skręcane</w:t>
            </w:r>
          </w:p>
          <w:p w14:paraId="6D929183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 korpus wentylowany</w:t>
            </w:r>
          </w:p>
          <w:p w14:paraId="2AE54594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 moduły po 6 szafek</w:t>
            </w:r>
          </w:p>
          <w:p w14:paraId="38AB1A67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 wymiary modułu: szerokość 1200, głębokość 500, wysokość 1810+ cokół 10</w:t>
            </w:r>
          </w:p>
          <w:p w14:paraId="1720C0E1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 zamki na kluczyk+ master</w:t>
            </w:r>
          </w:p>
          <w:p w14:paraId="5E943AF3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 regulowany cokół 100 mm wysokości</w:t>
            </w:r>
          </w:p>
          <w:p w14:paraId="77A6537E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 w każdej skrytce drążek z 3 wieszakami S</w:t>
            </w:r>
          </w:p>
          <w:p w14:paraId="42DDF319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 korpus wentylowany</w:t>
            </w:r>
          </w:p>
          <w:p w14:paraId="57C3D654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 tabliczki z numerami 30x30</w:t>
            </w:r>
          </w:p>
          <w:p w14:paraId="7F226719" w14:textId="77777777" w:rsidR="00C203F4" w:rsidRPr="00C203F4" w:rsidRDefault="003B1EA3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- kolory: korpus biały (RAL 9016), drzwi białe i 1/3 wszystkich drzwi w kolorze </w:t>
            </w:r>
            <w:bookmarkStart w:id="1" w:name="_Hlk224297653"/>
            <w:r w:rsidRPr="00C203F4">
              <w:rPr>
                <w:rFonts w:ascii="Arial" w:hAnsi="Arial" w:cs="Arial"/>
                <w:sz w:val="20"/>
                <w:szCs w:val="20"/>
              </w:rPr>
              <w:t xml:space="preserve">RAL 5018 </w:t>
            </w:r>
            <w:bookmarkEnd w:id="1"/>
            <w:r w:rsidRPr="00C203F4">
              <w:rPr>
                <w:rFonts w:ascii="Arial" w:hAnsi="Arial" w:cs="Arial"/>
                <w:sz w:val="20"/>
                <w:szCs w:val="20"/>
              </w:rPr>
              <w:t>(losowo wybrane drzwi)</w:t>
            </w:r>
          </w:p>
          <w:p w14:paraId="49CBF396" w14:textId="29E2DC19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lastRenderedPageBreak/>
              <w:t xml:space="preserve">Powyższe parametry spełnia szafka Taurus z firmy </w:t>
            </w:r>
            <w:proofErr w:type="spellStart"/>
            <w:r w:rsidRPr="00C203F4">
              <w:rPr>
                <w:rFonts w:ascii="Arial" w:hAnsi="Arial" w:cs="Arial"/>
                <w:sz w:val="20"/>
                <w:szCs w:val="20"/>
              </w:rPr>
              <w:t>Alsanit</w:t>
            </w:r>
            <w:proofErr w:type="spellEnd"/>
          </w:p>
          <w:p w14:paraId="395EEDE9" w14:textId="77777777" w:rsidR="003B1EA3" w:rsidRPr="00C203F4" w:rsidRDefault="003B1EA3" w:rsidP="00C203F4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9A2FC6" w14:textId="77777777" w:rsidR="003B1EA3" w:rsidRPr="00C203F4" w:rsidRDefault="00C203F4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45B94BDA" wp14:editId="709FB1C0">
                  <wp:extent cx="977900" cy="148717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148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DC062D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  <w:p w14:paraId="09D9D64B" w14:textId="6ED1D2B0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028CAF77" wp14:editId="073847E7">
                  <wp:extent cx="2796540" cy="1864845"/>
                  <wp:effectExtent l="0" t="0" r="3810" b="2540"/>
                  <wp:docPr id="3" name="Obraz 3" descr="C:\Users\Magdalena Ozga\Desktop\Rady Budowy Prosektorium\meble\ChatGPT Image 17 mar 2026, 10_01_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gdalena Ozga\Desktop\Rady Budowy Prosektorium\meble\ChatGPT Image 17 mar 2026, 10_01_1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18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EBC23" w14:textId="65DA16E0" w:rsidR="003B1EA3" w:rsidRPr="00C203F4" w:rsidRDefault="00C203F4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</w:t>
            </w:r>
          </w:p>
        </w:tc>
      </w:tr>
      <w:tr w:rsidR="00C203F4" w:rsidRPr="00C203F4" w14:paraId="6A6CF3A5" w14:textId="77777777" w:rsidTr="00D965F5">
        <w:trPr>
          <w:trHeight w:val="9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17D99A" w14:textId="07338E68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203F4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26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DBD91" w14:textId="114CE116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203F4">
              <w:rPr>
                <w:rFonts w:ascii="Arial" w:hAnsi="Arial" w:cs="Arial"/>
                <w:b/>
                <w:sz w:val="20"/>
                <w:szCs w:val="20"/>
                <w:u w:val="single"/>
              </w:rPr>
              <w:t>ZABUDOWA KUCHENNA</w:t>
            </w:r>
          </w:p>
          <w:p w14:paraId="4C6E18CD" w14:textId="77777777" w:rsidR="00C203F4" w:rsidRPr="00C203F4" w:rsidRDefault="00C203F4" w:rsidP="00C203F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szafki dolne i górne, blat kuchenny, zlewozmywak z </w:t>
            </w:r>
            <w:proofErr w:type="spellStart"/>
            <w:r w:rsidRPr="00C203F4">
              <w:rPr>
                <w:rFonts w:ascii="Arial" w:hAnsi="Arial" w:cs="Arial"/>
                <w:sz w:val="20"/>
                <w:szCs w:val="20"/>
              </w:rPr>
              <w:t>ociekaczem</w:t>
            </w:r>
            <w:proofErr w:type="spellEnd"/>
            <w:r w:rsidRPr="00C203F4">
              <w:rPr>
                <w:rFonts w:ascii="Arial" w:hAnsi="Arial" w:cs="Arial"/>
                <w:sz w:val="20"/>
                <w:szCs w:val="20"/>
              </w:rPr>
              <w:t xml:space="preserve">, bateria </w:t>
            </w:r>
          </w:p>
          <w:p w14:paraId="36BA41FF" w14:textId="77777777" w:rsidR="00C203F4" w:rsidRPr="00C203F4" w:rsidRDefault="00C203F4" w:rsidP="00C203F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22829F17" w14:textId="77777777" w:rsidR="00C203F4" w:rsidRPr="00C203F4" w:rsidRDefault="00C203F4" w:rsidP="00C203F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- W skład zabudowy wchodzą: </w:t>
            </w:r>
          </w:p>
          <w:p w14:paraId="081E0BD4" w14:textId="5DCC4135" w:rsidR="00C203F4" w:rsidRPr="00C203F4" w:rsidRDefault="00E21C10" w:rsidP="00C203F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C203F4" w:rsidRPr="00C203F4">
              <w:rPr>
                <w:rFonts w:ascii="Arial" w:hAnsi="Arial" w:cs="Arial"/>
                <w:sz w:val="20"/>
                <w:szCs w:val="20"/>
              </w:rPr>
              <w:t xml:space="preserve">Szafka dolna z szufladami; szer. 60 cm, gł. 56-58 cm, wys. 82-86 cm, </w:t>
            </w:r>
          </w:p>
          <w:p w14:paraId="03B868A9" w14:textId="31A0E102" w:rsidR="00C203F4" w:rsidRPr="00C203F4" w:rsidRDefault="00E21C10" w:rsidP="00C203F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</w:t>
            </w:r>
            <w:r w:rsidR="00C203F4" w:rsidRPr="00C203F4">
              <w:rPr>
                <w:rFonts w:ascii="Arial" w:hAnsi="Arial" w:cs="Arial"/>
                <w:sz w:val="20"/>
                <w:szCs w:val="20"/>
              </w:rPr>
              <w:t xml:space="preserve">szafka zlewozmywakowa szer. 80 cm, gł. 56-58 cm, wys. 82-86 cm, bez półek, </w:t>
            </w:r>
            <w:r>
              <w:rPr>
                <w:rFonts w:ascii="Arial" w:hAnsi="Arial" w:cs="Arial"/>
                <w:sz w:val="20"/>
                <w:szCs w:val="20"/>
              </w:rPr>
              <w:t>c)</w:t>
            </w:r>
            <w:r w:rsidR="00C203F4" w:rsidRPr="00C203F4">
              <w:rPr>
                <w:rFonts w:ascii="Arial" w:hAnsi="Arial" w:cs="Arial"/>
                <w:sz w:val="20"/>
                <w:szCs w:val="20"/>
              </w:rPr>
              <w:t xml:space="preserve">szafka górna 80 cm, wys. 72 cm, gł. 30-35 cm, 1 półka, pojedyncze drzwi dwukolorowe </w:t>
            </w:r>
          </w:p>
          <w:p w14:paraId="5493C80D" w14:textId="6C2D5E35" w:rsidR="00C203F4" w:rsidRPr="00C203F4" w:rsidRDefault="00E21C10" w:rsidP="00C203F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d) </w:t>
            </w:r>
            <w:r w:rsidR="00C203F4" w:rsidRPr="00C203F4">
              <w:rPr>
                <w:rFonts w:ascii="Arial" w:hAnsi="Arial" w:cs="Arial"/>
                <w:sz w:val="20"/>
                <w:szCs w:val="20"/>
              </w:rPr>
              <w:t xml:space="preserve">szafka górna 60 cm , wys. 72 cm, gł. 30-35 cm, 1 półka, pojedyncze drzwi dwukolorowe </w:t>
            </w:r>
          </w:p>
          <w:p w14:paraId="446E7E74" w14:textId="77777777" w:rsidR="00C203F4" w:rsidRPr="00C203F4" w:rsidRDefault="00C203F4" w:rsidP="00C203F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5DF5F8E9" w14:textId="77777777" w:rsidR="00C203F4" w:rsidRPr="00C203F4" w:rsidRDefault="00C203F4" w:rsidP="00C203F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wszystkie szafki i szuflady otwierane systemem mechanicznym typu </w:t>
            </w:r>
            <w:proofErr w:type="spellStart"/>
            <w:r w:rsidRPr="00C203F4">
              <w:rPr>
                <w:rStyle w:val="Pogrubienie"/>
                <w:rFonts w:ascii="Arial" w:hAnsi="Arial" w:cs="Arial"/>
                <w:sz w:val="20"/>
                <w:szCs w:val="20"/>
              </w:rPr>
              <w:t>push</w:t>
            </w:r>
            <w:proofErr w:type="spellEnd"/>
            <w:r w:rsidRPr="00C203F4">
              <w:rPr>
                <w:rStyle w:val="Pogrubienie"/>
                <w:rFonts w:ascii="Arial" w:hAnsi="Arial" w:cs="Arial"/>
                <w:sz w:val="20"/>
                <w:szCs w:val="20"/>
              </w:rPr>
              <w:t>-to-open</w:t>
            </w:r>
          </w:p>
          <w:p w14:paraId="7D6F5D2D" w14:textId="43EC212A" w:rsidR="00C203F4" w:rsidRPr="00C203F4" w:rsidRDefault="00C203F4" w:rsidP="00C203F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345674F8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- Wszystkie szafki (boki, półki, drzwi, wieńce) – wykonane z trójwarstwowej płyty wiórowej o minimum 18 mm grubości, obustronnie </w:t>
            </w:r>
            <w:proofErr w:type="spellStart"/>
            <w:r w:rsidRPr="00C203F4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C203F4">
              <w:rPr>
                <w:rFonts w:ascii="Arial" w:hAnsi="Arial" w:cs="Arial"/>
                <w:sz w:val="20"/>
                <w:szCs w:val="20"/>
              </w:rPr>
              <w:t xml:space="preserve">, o klasie higieniczności E1, oklejonej obrzeżem ABS grubości 2 mm. </w:t>
            </w:r>
          </w:p>
          <w:p w14:paraId="73D21E0A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- Plecy szafek wykonane z białej płyty HDF o grubości minimum 4 mm, wsuwane w </w:t>
            </w:r>
            <w:proofErr w:type="spellStart"/>
            <w:r w:rsidRPr="00C203F4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C203F4">
              <w:rPr>
                <w:rFonts w:ascii="Arial" w:hAnsi="Arial" w:cs="Arial"/>
                <w:sz w:val="20"/>
                <w:szCs w:val="20"/>
              </w:rPr>
              <w:t xml:space="preserve"> boki i wieńce szafy, przymocowane do ramy mebla za pomocą specjalnych stabilizatorów co 10-15 cm. Nie dopuszcza się pleców nakładanych. </w:t>
            </w:r>
          </w:p>
          <w:p w14:paraId="5ED75E91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 Szafki dolne wyposażone w stopki regulacyjne oraz w cokół PCV o wysokości 10 cm, zamontowany na całej długości dolnych szafek z uszczelką silikonową.</w:t>
            </w:r>
          </w:p>
          <w:p w14:paraId="0753C11D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- Wszystkie łącza za pomocą połączeń trzpieniowo-mimośrodowych fi15 mm. </w:t>
            </w:r>
          </w:p>
          <w:p w14:paraId="3324203F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- Każde skrzydło drzwiowe wyposażone w 2 zawiasy puszkowe, samozamykacz, zapewniające kąt otwarcia ok. 110°. </w:t>
            </w:r>
          </w:p>
          <w:p w14:paraId="0BF5D8E5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lastRenderedPageBreak/>
              <w:t xml:space="preserve">- szuflady </w:t>
            </w:r>
          </w:p>
          <w:p w14:paraId="718E9205" w14:textId="08D9162B" w:rsidR="00C203F4" w:rsidRPr="00C203F4" w:rsidRDefault="00E21C10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e) </w:t>
            </w:r>
            <w:r w:rsidR="00C203F4" w:rsidRPr="00C203F4">
              <w:rPr>
                <w:rFonts w:ascii="Arial" w:hAnsi="Arial" w:cs="Arial"/>
                <w:sz w:val="20"/>
                <w:szCs w:val="20"/>
              </w:rPr>
              <w:t xml:space="preserve">Blat kuchenny w kolorze o długości 140 cm x głębokości 60 cm x grubości min. 38 mm, wykonany z trójwarstwowej 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min. 2 mm w kolorze płyty. </w:t>
            </w:r>
          </w:p>
          <w:p w14:paraId="0584B8F0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 proponowane kolory: jasny jesion i biały, do uzgodnienia z wykonawcą</w:t>
            </w:r>
          </w:p>
          <w:p w14:paraId="120EF632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FB7910D" w14:textId="577DF4F6" w:rsidR="00C203F4" w:rsidRPr="00C203F4" w:rsidRDefault="00E21C10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="00C203F4" w:rsidRPr="00C203F4">
              <w:rPr>
                <w:rFonts w:ascii="Arial" w:hAnsi="Arial" w:cs="Arial"/>
                <w:sz w:val="20"/>
                <w:szCs w:val="20"/>
              </w:rPr>
              <w:t>Bateria</w:t>
            </w:r>
            <w:r w:rsidR="00D965F5">
              <w:rPr>
                <w:rFonts w:ascii="Arial" w:hAnsi="Arial" w:cs="Arial"/>
                <w:sz w:val="20"/>
                <w:szCs w:val="20"/>
              </w:rPr>
              <w:t>- 1 szt.</w:t>
            </w:r>
            <w:r w:rsidR="00C203F4" w:rsidRPr="00C203F4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0446C99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-z aeratorem redukującym zużycie wody, dwustopniowa głowica (2 stopnie kontroli przepływu wody),</w:t>
            </w:r>
          </w:p>
          <w:p w14:paraId="6C07115B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Zasięg wylewki:225 mm</w:t>
            </w:r>
            <w:r w:rsidRPr="00C203F4">
              <w:rPr>
                <w:rFonts w:ascii="Arial" w:hAnsi="Arial" w:cs="Arial"/>
                <w:sz w:val="20"/>
                <w:szCs w:val="20"/>
              </w:rPr>
              <w:br/>
              <w:t>Wysokość korpusu:103 mm</w:t>
            </w:r>
            <w:r w:rsidRPr="00C203F4">
              <w:rPr>
                <w:rFonts w:ascii="Arial" w:hAnsi="Arial" w:cs="Arial"/>
                <w:sz w:val="20"/>
                <w:szCs w:val="20"/>
              </w:rPr>
              <w:br/>
              <w:t xml:space="preserve">Typ </w:t>
            </w:r>
            <w:proofErr w:type="spellStart"/>
            <w:r w:rsidRPr="00C203F4">
              <w:rPr>
                <w:rFonts w:ascii="Arial" w:hAnsi="Arial" w:cs="Arial"/>
                <w:sz w:val="20"/>
                <w:szCs w:val="20"/>
              </w:rPr>
              <w:t>baterii:stojąca</w:t>
            </w:r>
            <w:proofErr w:type="spellEnd"/>
            <w:r w:rsidRPr="00C203F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203F4">
              <w:rPr>
                <w:rFonts w:ascii="Arial" w:hAnsi="Arial" w:cs="Arial"/>
                <w:sz w:val="20"/>
                <w:szCs w:val="20"/>
              </w:rPr>
              <w:br/>
              <w:t xml:space="preserve">Typ </w:t>
            </w:r>
            <w:proofErr w:type="spellStart"/>
            <w:r w:rsidRPr="00C203F4">
              <w:rPr>
                <w:rFonts w:ascii="Arial" w:hAnsi="Arial" w:cs="Arial"/>
                <w:sz w:val="20"/>
                <w:szCs w:val="20"/>
              </w:rPr>
              <w:t>mieszacza:jednouchwytowa</w:t>
            </w:r>
            <w:proofErr w:type="spellEnd"/>
            <w:r w:rsidRPr="00C203F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203F4">
              <w:rPr>
                <w:rFonts w:ascii="Arial" w:hAnsi="Arial" w:cs="Arial"/>
                <w:sz w:val="20"/>
                <w:szCs w:val="20"/>
              </w:rPr>
              <w:br/>
              <w:t>Długość wężyków przył.:45 cm</w:t>
            </w:r>
          </w:p>
          <w:p w14:paraId="6631BFD9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Powyższe warunki spełnia bateria:</w:t>
            </w:r>
          </w:p>
          <w:p w14:paraId="1D99E856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203F4">
              <w:rPr>
                <w:rFonts w:ascii="Arial" w:eastAsia="Times New Roman" w:hAnsi="Arial" w:cs="Arial"/>
                <w:bCs/>
                <w:kern w:val="36"/>
                <w:sz w:val="20"/>
                <w:szCs w:val="20"/>
                <w:lang w:eastAsia="pl-PL"/>
              </w:rPr>
              <w:t>Deante</w:t>
            </w:r>
            <w:proofErr w:type="spellEnd"/>
            <w:r w:rsidRPr="00C203F4">
              <w:rPr>
                <w:rFonts w:ascii="Arial" w:eastAsia="Times New Roman" w:hAnsi="Arial" w:cs="Arial"/>
                <w:bCs/>
                <w:kern w:val="36"/>
                <w:sz w:val="20"/>
                <w:szCs w:val="20"/>
                <w:lang w:eastAsia="pl-PL"/>
              </w:rPr>
              <w:t xml:space="preserve"> CORIO Bateria kuchenna - ECO-głowica</w:t>
            </w:r>
          </w:p>
          <w:p w14:paraId="3472F26D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8CB0881" w14:textId="176BDACC" w:rsidR="00C203F4" w:rsidRPr="00C203F4" w:rsidRDefault="00E21C10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g) </w:t>
            </w:r>
            <w:r w:rsidR="00C203F4" w:rsidRPr="00C203F4">
              <w:rPr>
                <w:rFonts w:ascii="Arial" w:hAnsi="Arial" w:cs="Arial"/>
                <w:sz w:val="20"/>
                <w:szCs w:val="20"/>
              </w:rPr>
              <w:t>Zlewozmywak</w:t>
            </w:r>
            <w:r w:rsidR="00D965F5">
              <w:rPr>
                <w:rFonts w:ascii="Arial" w:hAnsi="Arial" w:cs="Arial"/>
                <w:sz w:val="20"/>
                <w:szCs w:val="20"/>
              </w:rPr>
              <w:t xml:space="preserve"> – 1 szt.</w:t>
            </w:r>
            <w:r w:rsidR="00C203F4" w:rsidRPr="00C203F4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0120C96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>Długość:800 mm</w:t>
            </w:r>
            <w:r w:rsidRPr="00C203F4">
              <w:rPr>
                <w:rFonts w:ascii="Arial" w:hAnsi="Arial" w:cs="Arial"/>
                <w:sz w:val="20"/>
                <w:szCs w:val="20"/>
              </w:rPr>
              <w:br/>
              <w:t>Szerokość:600 mm</w:t>
            </w:r>
            <w:r w:rsidRPr="00C203F4">
              <w:rPr>
                <w:rFonts w:ascii="Arial" w:hAnsi="Arial" w:cs="Arial"/>
                <w:sz w:val="20"/>
                <w:szCs w:val="20"/>
              </w:rPr>
              <w:br/>
              <w:t>Głębokość:150 mm</w:t>
            </w:r>
            <w:r w:rsidRPr="00C203F4">
              <w:rPr>
                <w:rFonts w:ascii="Arial" w:hAnsi="Arial" w:cs="Arial"/>
                <w:sz w:val="20"/>
                <w:szCs w:val="20"/>
              </w:rPr>
              <w:br/>
              <w:t>Do szafki:800 mm</w:t>
            </w:r>
            <w:r w:rsidRPr="00C203F4">
              <w:rPr>
                <w:rFonts w:ascii="Arial" w:hAnsi="Arial" w:cs="Arial"/>
                <w:sz w:val="20"/>
                <w:szCs w:val="20"/>
              </w:rPr>
              <w:br/>
              <w:t xml:space="preserve">Odpływ:2 cale </w:t>
            </w:r>
            <w:r w:rsidRPr="00C203F4">
              <w:rPr>
                <w:rFonts w:ascii="Arial" w:hAnsi="Arial" w:cs="Arial"/>
                <w:sz w:val="20"/>
                <w:szCs w:val="20"/>
              </w:rPr>
              <w:br/>
              <w:t xml:space="preserve">Model zlewozmywaka:1 komora </w:t>
            </w:r>
            <w:r w:rsidRPr="00C203F4">
              <w:rPr>
                <w:rFonts w:ascii="Arial" w:hAnsi="Arial" w:cs="Arial"/>
                <w:sz w:val="20"/>
                <w:szCs w:val="20"/>
              </w:rPr>
              <w:br/>
              <w:t>Grubość stali:500 µm</w:t>
            </w:r>
          </w:p>
          <w:p w14:paraId="33973E54" w14:textId="77777777" w:rsidR="00C203F4" w:rsidRPr="00C203F4" w:rsidRDefault="00C203F4" w:rsidP="00C203F4">
            <w:pPr>
              <w:pStyle w:val="Nagwek1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F79BA86" w14:textId="138A173C" w:rsidR="00C203F4" w:rsidRPr="00C203F4" w:rsidRDefault="00C203F4" w:rsidP="00C203F4">
            <w:pPr>
              <w:pStyle w:val="Nagwek1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Powyższe warunki spełnia Zlewozmywak TANGO stalowy 1-komorowy z </w:t>
            </w:r>
            <w:proofErr w:type="spellStart"/>
            <w:r w:rsidRPr="00C203F4">
              <w:rPr>
                <w:rFonts w:ascii="Arial" w:hAnsi="Arial" w:cs="Arial"/>
                <w:sz w:val="20"/>
                <w:szCs w:val="20"/>
              </w:rPr>
              <w:t>ociekaczem</w:t>
            </w:r>
            <w:proofErr w:type="spellEnd"/>
            <w:r w:rsidRPr="00C203F4">
              <w:rPr>
                <w:rFonts w:ascii="Arial" w:hAnsi="Arial" w:cs="Arial"/>
                <w:sz w:val="20"/>
                <w:szCs w:val="20"/>
              </w:rPr>
              <w:t xml:space="preserve"> – nakładany</w:t>
            </w:r>
          </w:p>
          <w:p w14:paraId="26B47046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BF56CF6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203F4">
              <w:rPr>
                <w:rFonts w:ascii="Arial" w:hAnsi="Arial" w:cs="Arial"/>
                <w:sz w:val="20"/>
                <w:szCs w:val="20"/>
              </w:rPr>
              <w:t xml:space="preserve">- szafki należy dostarczyć zmontowane lub zmontować na miejscu,  do Wykonawcy należy również podłączenie całości do systemu </w:t>
            </w:r>
            <w:proofErr w:type="spellStart"/>
            <w:r w:rsidRPr="00C203F4">
              <w:rPr>
                <w:rFonts w:ascii="Arial" w:hAnsi="Arial" w:cs="Arial"/>
                <w:sz w:val="20"/>
                <w:szCs w:val="20"/>
              </w:rPr>
              <w:t>wod-kan</w:t>
            </w:r>
            <w:proofErr w:type="spellEnd"/>
          </w:p>
          <w:p w14:paraId="0503B1C8" w14:textId="77777777" w:rsidR="00C203F4" w:rsidRPr="00C203F4" w:rsidRDefault="00C203F4" w:rsidP="00C203F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DE99EF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t>Zdjęcie poglądowe</w:t>
            </w:r>
          </w:p>
          <w:p w14:paraId="0F6C68CB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AABE6DF" wp14:editId="1D6D182D">
                  <wp:extent cx="3489960" cy="3489960"/>
                  <wp:effectExtent l="0" t="0" r="0" b="0"/>
                  <wp:docPr id="4" name="Obraz 4" descr="C:\Users\Magdalena Ozga\Desktop\Rady Budowy Prosektorium\meble\Kuchnia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agdalena Ozga\Desktop\Rady Budowy Prosektorium\meble\Kuchnia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9960" cy="3489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FFB335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  <w:p w14:paraId="09194B0E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E3E2759" wp14:editId="025418F0">
                  <wp:extent cx="1089660" cy="108966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1089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283A73" w14:textId="77777777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</w:p>
          <w:p w14:paraId="79C7E80C" w14:textId="1FA7878D" w:rsidR="00C203F4" w:rsidRPr="00C203F4" w:rsidRDefault="00C203F4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C203F4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907E324" wp14:editId="4F052D66">
                  <wp:extent cx="2263140" cy="2263140"/>
                  <wp:effectExtent l="0" t="0" r="3810" b="3810"/>
                  <wp:docPr id="7" name="Obraz 7" descr="TANGO Zlewozmywak stalowy 1-komorowy z ociekaczem - nakłada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gpic" descr="TANGO Zlewozmywak stalowy 1-komorowy z ociekaczem - nakład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14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C83" w14:textId="675D4B59" w:rsidR="00C203F4" w:rsidRPr="00C203F4" w:rsidRDefault="00D965F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</w:t>
            </w:r>
          </w:p>
        </w:tc>
      </w:tr>
      <w:tr w:rsidR="00D965F5" w:rsidRPr="00C203F4" w14:paraId="64E20E23" w14:textId="77777777" w:rsidTr="00D965F5">
        <w:trPr>
          <w:trHeight w:val="543"/>
        </w:trPr>
        <w:tc>
          <w:tcPr>
            <w:tcW w:w="14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36AEA44E" w14:textId="2AE320E8" w:rsidR="00D965F5" w:rsidRPr="00075E9D" w:rsidRDefault="00D965F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075E9D">
              <w:rPr>
                <w:rStyle w:val="fontstyle01"/>
                <w:rFonts w:ascii="Arial" w:hAnsi="Arial" w:cs="Arial"/>
                <w:sz w:val="20"/>
                <w:szCs w:val="20"/>
              </w:rPr>
              <w:t xml:space="preserve">Administracja Studium Językowego UAM, Collegium </w:t>
            </w:r>
            <w:proofErr w:type="spellStart"/>
            <w:r w:rsidRPr="00075E9D">
              <w:rPr>
                <w:rStyle w:val="fontstyle01"/>
                <w:rFonts w:ascii="Arial" w:hAnsi="Arial" w:cs="Arial"/>
                <w:sz w:val="20"/>
                <w:szCs w:val="20"/>
              </w:rPr>
              <w:t>Heliodori</w:t>
            </w:r>
            <w:proofErr w:type="spellEnd"/>
            <w:r w:rsidRPr="00075E9D">
              <w:rPr>
                <w:rStyle w:val="fontstyle01"/>
                <w:rFonts w:ascii="Arial" w:hAnsi="Arial" w:cs="Arial"/>
                <w:sz w:val="20"/>
                <w:szCs w:val="20"/>
              </w:rPr>
              <w:t xml:space="preserve"> Święcicki, </w:t>
            </w:r>
            <w:r w:rsidRPr="00075E9D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Grunwaldzka 6, 60-780 Poznań</w:t>
            </w:r>
          </w:p>
        </w:tc>
      </w:tr>
      <w:tr w:rsidR="00D965F5" w:rsidRPr="00C203F4" w14:paraId="2D22DBD4" w14:textId="77777777" w:rsidTr="00D965F5">
        <w:trPr>
          <w:trHeight w:val="95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8E63BB" w14:textId="07B3059C" w:rsidR="00D965F5" w:rsidRPr="00E21C10" w:rsidRDefault="00D965F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27</w:t>
            </w:r>
          </w:p>
        </w:tc>
        <w:tc>
          <w:tcPr>
            <w:tcW w:w="7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9DB5B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Biurko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w literę L na nogach płytowych , o wymiarach: szerokość: 1800mm x 1700 , głębokość 700 mm oraz 600mm, wysokość stała:740 mm + panel dolny.</w:t>
            </w:r>
          </w:p>
          <w:p w14:paraId="030101DC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8B1198E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Blat: wykonany z płyty obustronnie </w:t>
            </w:r>
            <w:proofErr w:type="spellStart"/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MFC o klasie higieniczności E1, grubości 25 mm, oklejonej obrzeżem ABS o grubości 2 mm, w kolorze blatu. </w:t>
            </w:r>
          </w:p>
          <w:p w14:paraId="1D2E451E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Podstawa: nogi płytowe. Nogi powinny posiadać stopki pozwalające na manualną regulację poziomu + 10mm.  </w:t>
            </w:r>
          </w:p>
          <w:p w14:paraId="131E42ED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Kolorystyka: płyta meblowa - do wyboru z wzornika producenta. Dla podstawy – wymagana możliwość wyboru koloru min. białego, czarnego, </w:t>
            </w:r>
            <w:proofErr w:type="spellStart"/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alu</w:t>
            </w:r>
            <w:proofErr w:type="spellEnd"/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lub wersji chromowanej. Kolorystyka do wyboru przez Zamawiającego, przed podpisaniem umowy.</w:t>
            </w:r>
          </w:p>
          <w:p w14:paraId="0AFA4C54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Biurko wyposażone w panel frontowy dolny do samej ziemi.</w:t>
            </w:r>
          </w:p>
          <w:p w14:paraId="3F4ED7E8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Panel wykonany z płyty obustronnie </w:t>
            </w:r>
            <w:proofErr w:type="spellStart"/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(MFC), o klasie higieniczności E1, grubości 18mm, oklejonej obrzeżem ABS grubości 2,0 mm, w kolorze płyty.</w:t>
            </w:r>
          </w:p>
          <w:p w14:paraId="4EBDAB42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dopasowana do szerokości biurka. Montaż między nogami i blatem stołu.</w:t>
            </w:r>
          </w:p>
          <w:p w14:paraId="5D5FE3DB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Dostawka wsparta na kontenerze stacjonarnym</w:t>
            </w:r>
          </w:p>
          <w:p w14:paraId="42B54371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Kontener stacjonarny o wymiarach: szerokość 430mm, głębokość 600mm, wysokość 740mm</w:t>
            </w:r>
          </w:p>
          <w:p w14:paraId="3EE91BB2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 xml:space="preserve">Kontener powinien być wykonany z płyty wiórowej obustronnie </w:t>
            </w:r>
            <w:proofErr w:type="spellStart"/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melaminowanej</w:t>
            </w:r>
            <w:proofErr w:type="spellEnd"/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o klasie higieniczności E1. Krawędzie oklejone obrzeżem ABS dobranym pod kolor płyty.  </w:t>
            </w:r>
          </w:p>
          <w:p w14:paraId="0FD846BF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Korpus, plecy, front oraz wieniec dolny wykonane z płyty grubości min.18 mm, przy założeniu, że wszystkie elementy muszą być wykonane z tej samej grubości płyty.  Funkcję wieńca głównego pełni blat biurka</w:t>
            </w:r>
          </w:p>
          <w:p w14:paraId="771EC102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Kontener powinien posiadać  piórnik wykonany z tworzywa i 4 szuflady o wkładach plastikowych.</w:t>
            </w:r>
          </w:p>
          <w:p w14:paraId="71DF6FB2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Kontener ma mieć możliwość wysunięcia na raz tylko jednej szuflady.</w:t>
            </w:r>
          </w:p>
          <w:p w14:paraId="23CCF72D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Na froncie każdej szuflady powinien znajdować się metalowy uchwyt o rozstawie min. 120 mm, mocowany na 2 śrubach.</w:t>
            </w:r>
          </w:p>
          <w:p w14:paraId="09334867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Szuflady na prowadnicach rolkowych.</w:t>
            </w:r>
          </w:p>
          <w:p w14:paraId="0F6D3CBC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Metalowe stopki poziomujące w zakresie min.+15mm</w:t>
            </w:r>
          </w:p>
          <w:p w14:paraId="6CBFBD4E" w14:textId="77777777" w:rsidR="00D965F5" w:rsidRPr="00E21C10" w:rsidRDefault="00D965F5" w:rsidP="00D965F5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Korpus kontenera klejony, montowany w fabryce producenta w celu zwiększenia wytrzymałości mebla.</w:t>
            </w:r>
          </w:p>
          <w:p w14:paraId="4694D041" w14:textId="12CE3E58" w:rsidR="00D965F5" w:rsidRPr="00E21C10" w:rsidRDefault="00D965F5" w:rsidP="00D965F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•</w:t>
            </w:r>
            <w:r w:rsidRPr="00E21C10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Kolorystyka: płyta meblowa - do wyboru z wzornika producenta. Metalowe uchwyty – do wyboru min. kolory czarny (RAL 9005), biały (RAL 9016). Kolorystyka do wyboru przez Zamawiającego, przed podpisaniem umowy.</w:t>
            </w:r>
          </w:p>
        </w:tc>
        <w:tc>
          <w:tcPr>
            <w:tcW w:w="5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0626DA" w14:textId="72AE74B0" w:rsidR="00D965F5" w:rsidRPr="00C203F4" w:rsidRDefault="00D965F5" w:rsidP="00C203F4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szCs w:val="20"/>
                <w:lang w:eastAsia="pl-PL"/>
              </w:rPr>
            </w:pPr>
            <w:r w:rsidRPr="004C02FA">
              <w:rPr>
                <w:rFonts w:ascii="Calibri" w:eastAsia="Times New Roman" w:hAnsi="Calibri" w:cs="Calibri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29BF7083" wp14:editId="304C0CB6">
                  <wp:extent cx="2876951" cy="1800476"/>
                  <wp:effectExtent l="0" t="0" r="0" b="9525"/>
                  <wp:docPr id="2001856317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1856317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951" cy="180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D5FD9" w14:textId="3AE86927" w:rsidR="00D965F5" w:rsidRPr="00C203F4" w:rsidRDefault="00D965F5" w:rsidP="00C203F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</w:tr>
    </w:tbl>
    <w:p w14:paraId="0037404D" w14:textId="77777777" w:rsidR="00793AD5" w:rsidRDefault="00793AD5"/>
    <w:sectPr w:rsidR="00793AD5" w:rsidSect="00323EF3">
      <w:headerReference w:type="default" r:id="rId37"/>
      <w:footerReference w:type="default" r:id="rId3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09986" w14:textId="77777777" w:rsidR="00D14215" w:rsidRDefault="00D14215" w:rsidP="004F4915">
      <w:pPr>
        <w:spacing w:after="0" w:line="240" w:lineRule="auto"/>
      </w:pPr>
      <w:r>
        <w:separator/>
      </w:r>
    </w:p>
  </w:endnote>
  <w:endnote w:type="continuationSeparator" w:id="0">
    <w:p w14:paraId="294803D1" w14:textId="77777777" w:rsidR="00D14215" w:rsidRDefault="00D14215" w:rsidP="004F4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7530235"/>
      <w:docPartObj>
        <w:docPartGallery w:val="Page Numbers (Bottom of Page)"/>
        <w:docPartUnique/>
      </w:docPartObj>
    </w:sdtPr>
    <w:sdtEndPr/>
    <w:sdtContent>
      <w:p w14:paraId="73BBFAF3" w14:textId="50775542" w:rsidR="00D14215" w:rsidRDefault="00D142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52D6" w:rsidRPr="009852D6">
          <w:rPr>
            <w:rFonts w:ascii="Arial" w:hAnsi="Arial" w:cs="Arial"/>
            <w:noProof/>
            <w:sz w:val="18"/>
          </w:rPr>
          <w:t>23</w:t>
        </w:r>
        <w:r>
          <w:fldChar w:fldCharType="end"/>
        </w:r>
      </w:p>
    </w:sdtContent>
  </w:sdt>
  <w:p w14:paraId="5857A52A" w14:textId="77777777" w:rsidR="00D14215" w:rsidRDefault="00D142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6F165" w14:textId="77777777" w:rsidR="00D14215" w:rsidRDefault="00D14215" w:rsidP="004F4915">
      <w:pPr>
        <w:spacing w:after="0" w:line="240" w:lineRule="auto"/>
      </w:pPr>
      <w:r>
        <w:separator/>
      </w:r>
    </w:p>
  </w:footnote>
  <w:footnote w:type="continuationSeparator" w:id="0">
    <w:p w14:paraId="373A42AB" w14:textId="77777777" w:rsidR="00D14215" w:rsidRDefault="00D14215" w:rsidP="004F4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601B5" w14:textId="38422C4F" w:rsidR="00D14215" w:rsidRDefault="00D14215">
    <w:pPr>
      <w:pStyle w:val="Nagwek"/>
    </w:pPr>
    <w:r>
      <w:t>Znak Sprawy: ZP3/8000/26</w:t>
    </w:r>
  </w:p>
  <w:p w14:paraId="5DAA9A67" w14:textId="74F25B19" w:rsidR="00D14215" w:rsidRDefault="00D14215">
    <w:pPr>
      <w:pStyle w:val="Nagwek"/>
    </w:pPr>
  </w:p>
  <w:p w14:paraId="109DCDB0" w14:textId="143B0D17" w:rsidR="00D14215" w:rsidRDefault="00D14215">
    <w:pPr>
      <w:pStyle w:val="Nagwek"/>
    </w:pPr>
    <w:r>
      <w:tab/>
    </w:r>
    <w:r>
      <w:tab/>
    </w:r>
    <w:r>
      <w:tab/>
      <w:t>Załącznik B do SWZ – część 2</w:t>
    </w:r>
  </w:p>
  <w:p w14:paraId="3871E50D" w14:textId="77777777" w:rsidR="00D14215" w:rsidRDefault="00D142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E6ED4"/>
    <w:multiLevelType w:val="hybridMultilevel"/>
    <w:tmpl w:val="33F0E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3B5728"/>
    <w:multiLevelType w:val="hybridMultilevel"/>
    <w:tmpl w:val="B036B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FDA"/>
    <w:rsid w:val="00057234"/>
    <w:rsid w:val="00074239"/>
    <w:rsid w:val="00075E9D"/>
    <w:rsid w:val="000B0185"/>
    <w:rsid w:val="000D5799"/>
    <w:rsid w:val="000D7D7B"/>
    <w:rsid w:val="001173B2"/>
    <w:rsid w:val="00133691"/>
    <w:rsid w:val="00165F7E"/>
    <w:rsid w:val="001717E8"/>
    <w:rsid w:val="001A1E10"/>
    <w:rsid w:val="001D24F6"/>
    <w:rsid w:val="00260E11"/>
    <w:rsid w:val="00283A66"/>
    <w:rsid w:val="002967E2"/>
    <w:rsid w:val="002A76B1"/>
    <w:rsid w:val="002C1ED9"/>
    <w:rsid w:val="002C3CF6"/>
    <w:rsid w:val="002F0378"/>
    <w:rsid w:val="00323EF3"/>
    <w:rsid w:val="00362F36"/>
    <w:rsid w:val="003B1EA3"/>
    <w:rsid w:val="0041190C"/>
    <w:rsid w:val="004B5026"/>
    <w:rsid w:val="004F4915"/>
    <w:rsid w:val="0053434D"/>
    <w:rsid w:val="00582A1F"/>
    <w:rsid w:val="00587ADD"/>
    <w:rsid w:val="00597400"/>
    <w:rsid w:val="005C1ADF"/>
    <w:rsid w:val="00627F13"/>
    <w:rsid w:val="00650619"/>
    <w:rsid w:val="00694AC7"/>
    <w:rsid w:val="006D6D10"/>
    <w:rsid w:val="006F71D5"/>
    <w:rsid w:val="00714B09"/>
    <w:rsid w:val="007230A1"/>
    <w:rsid w:val="00792CF1"/>
    <w:rsid w:val="00793AD5"/>
    <w:rsid w:val="007C66BC"/>
    <w:rsid w:val="007D7449"/>
    <w:rsid w:val="008007E2"/>
    <w:rsid w:val="00806A93"/>
    <w:rsid w:val="008166F5"/>
    <w:rsid w:val="00821C87"/>
    <w:rsid w:val="008429F0"/>
    <w:rsid w:val="008D5783"/>
    <w:rsid w:val="008E2186"/>
    <w:rsid w:val="009615CF"/>
    <w:rsid w:val="009852D6"/>
    <w:rsid w:val="00A70B28"/>
    <w:rsid w:val="00A93FDA"/>
    <w:rsid w:val="00AD45A8"/>
    <w:rsid w:val="00AE1A2A"/>
    <w:rsid w:val="00AF489D"/>
    <w:rsid w:val="00AF5905"/>
    <w:rsid w:val="00B0389F"/>
    <w:rsid w:val="00B56824"/>
    <w:rsid w:val="00BA1D30"/>
    <w:rsid w:val="00BD61D1"/>
    <w:rsid w:val="00C028AE"/>
    <w:rsid w:val="00C02D7B"/>
    <w:rsid w:val="00C203F4"/>
    <w:rsid w:val="00C31F86"/>
    <w:rsid w:val="00CB4F41"/>
    <w:rsid w:val="00CB5BAD"/>
    <w:rsid w:val="00D07AE0"/>
    <w:rsid w:val="00D14215"/>
    <w:rsid w:val="00D760AB"/>
    <w:rsid w:val="00D8146F"/>
    <w:rsid w:val="00D965F5"/>
    <w:rsid w:val="00DE1273"/>
    <w:rsid w:val="00E21C10"/>
    <w:rsid w:val="00E2496D"/>
    <w:rsid w:val="00E3123C"/>
    <w:rsid w:val="00E76BCF"/>
    <w:rsid w:val="00EF5919"/>
    <w:rsid w:val="00F46D32"/>
    <w:rsid w:val="00F843FD"/>
    <w:rsid w:val="00FA6018"/>
    <w:rsid w:val="00FB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ED7DF"/>
  <w15:chartTrackingRefBased/>
  <w15:docId w15:val="{F7452B09-F12C-4C2F-9D00-E635B4E03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3F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3F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3F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3F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3F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3F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3F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3F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3F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3F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3F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3F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3F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3F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3F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3F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3F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3F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3F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3F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3F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3F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3F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3F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3F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3F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3F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3F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3FD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F4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4915"/>
  </w:style>
  <w:style w:type="paragraph" w:styleId="Stopka">
    <w:name w:val="footer"/>
    <w:basedOn w:val="Normalny"/>
    <w:link w:val="StopkaZnak"/>
    <w:uiPriority w:val="99"/>
    <w:unhideWhenUsed/>
    <w:rsid w:val="004F4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4915"/>
  </w:style>
  <w:style w:type="paragraph" w:styleId="NormalnyWeb">
    <w:name w:val="Normal (Web)"/>
    <w:basedOn w:val="Normalny"/>
    <w:uiPriority w:val="99"/>
    <w:unhideWhenUsed/>
    <w:rsid w:val="00C20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C203F4"/>
    <w:pPr>
      <w:spacing w:after="0" w:line="240" w:lineRule="auto"/>
    </w:pPr>
    <w:rPr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C203F4"/>
    <w:rPr>
      <w:b/>
      <w:bCs/>
    </w:rPr>
  </w:style>
  <w:style w:type="character" w:customStyle="1" w:styleId="fontstyle01">
    <w:name w:val="fontstyle01"/>
    <w:basedOn w:val="Domylnaczcionkaakapitu"/>
    <w:rsid w:val="00D965F5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D965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9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1.jpe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cid:image001.png@01DC8C4A.B4AB5C70" TargetMode="External"/><Relationship Id="rId36" Type="http://schemas.openxmlformats.org/officeDocument/2006/relationships/image" Target="media/image25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0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jpeg"/><Relationship Id="rId35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d08b0ec2-63cd-4809-acce-9003d36a608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C3FFF3E96B064DAF4B7D0BF4894299" ma:contentTypeVersion="18" ma:contentTypeDescription="Utwórz nowy dokument." ma:contentTypeScope="" ma:versionID="493e9d09a08de0e9fc0fb99afabbe3bd">
  <xsd:schema xmlns:xsd="http://www.w3.org/2001/XMLSchema" xmlns:xs="http://www.w3.org/2001/XMLSchema" xmlns:p="http://schemas.microsoft.com/office/2006/metadata/properties" xmlns:ns1="http://schemas.microsoft.com/sharepoint/v3" xmlns:ns3="cb95d808-fa7f-48a5-a04d-d58565ac7771" xmlns:ns4="d08b0ec2-63cd-4809-acce-9003d36a6082" targetNamespace="http://schemas.microsoft.com/office/2006/metadata/properties" ma:root="true" ma:fieldsID="02b328876972d7e38621c65a8fa1452b" ns1:_="" ns3:_="" ns4:_="">
    <xsd:import namespace="http://schemas.microsoft.com/sharepoint/v3"/>
    <xsd:import namespace="cb95d808-fa7f-48a5-a04d-d58565ac7771"/>
    <xsd:import namespace="d08b0ec2-63cd-4809-acce-9003d36a608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  <xsd:element ref="ns4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5d808-fa7f-48a5-a04d-d58565ac777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b0ec2-63cd-4809-acce-9003d36a60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7506F-C664-47B4-94B0-9E4D9EE707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463574-999C-4292-B584-9DB3833489F0}">
  <ds:schemaRefs>
    <ds:schemaRef ds:uri="http://schemas.microsoft.com/office/2006/documentManagement/types"/>
    <ds:schemaRef ds:uri="http://schemas.microsoft.com/office/infopath/2007/PartnerControls"/>
    <ds:schemaRef ds:uri="cb95d808-fa7f-48a5-a04d-d58565ac7771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d08b0ec2-63cd-4809-acce-9003d36a608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5CAEC5-E399-43E9-BBBB-386D6139E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b95d808-fa7f-48a5-a04d-d58565ac7771"/>
    <ds:schemaRef ds:uri="d08b0ec2-63cd-4809-acce-9003d36a60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E15B8E-5883-4F49-BC0E-E65F4F89E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5016</Words>
  <Characters>30096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Unikat Krzysztof i Agata Moellenbrock</dc:creator>
  <cp:keywords/>
  <dc:description/>
  <cp:lastModifiedBy>Aleksandra Siemińska-Lińska</cp:lastModifiedBy>
  <cp:revision>2</cp:revision>
  <dcterms:created xsi:type="dcterms:W3CDTF">2026-05-18T12:39:00Z</dcterms:created>
  <dcterms:modified xsi:type="dcterms:W3CDTF">2026-05-18T12:39:00Z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0x010100B3C3FFF3E96B064DAF4B7D0BF4894299</vt:lpwstr>
  </property>
</Properties>
</file>