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DB6365" w:rsidRDefault="00746D1F" w:rsidP="00DB6365">
      <w:pPr>
        <w:spacing w:after="240"/>
        <w:jc w:val="right"/>
        <w:rPr>
          <w:rFonts w:ascii="Arial Narrow" w:hAnsi="Arial Narrow" w:cs="Arial"/>
        </w:rPr>
      </w:pPr>
      <w:r w:rsidRPr="00DB6365">
        <w:rPr>
          <w:rFonts w:ascii="Arial Narrow" w:hAnsi="Arial Narrow" w:cs="Arial"/>
        </w:rPr>
        <w:t>Bydgoszcz</w:t>
      </w:r>
      <w:r w:rsidR="00554D72" w:rsidRPr="00DB6365">
        <w:rPr>
          <w:rFonts w:ascii="Arial Narrow" w:hAnsi="Arial Narrow" w:cs="Arial"/>
        </w:rPr>
        <w:t xml:space="preserve"> dnia: </w:t>
      </w:r>
      <w:r w:rsidRPr="00DB6365">
        <w:rPr>
          <w:rFonts w:ascii="Arial Narrow" w:hAnsi="Arial Narrow" w:cs="Arial"/>
        </w:rPr>
        <w:t>2026-05-20</w:t>
      </w:r>
    </w:p>
    <w:p w:rsidR="00554D72" w:rsidRPr="00DB6365" w:rsidRDefault="00746D1F" w:rsidP="00554D72">
      <w:pPr>
        <w:spacing w:line="360" w:lineRule="auto"/>
        <w:rPr>
          <w:rFonts w:ascii="Arial Narrow" w:hAnsi="Arial Narrow" w:cs="Arial"/>
          <w:b/>
          <w:bCs/>
        </w:rPr>
      </w:pPr>
      <w:r w:rsidRPr="00DB6365">
        <w:rPr>
          <w:rFonts w:ascii="Arial Narrow" w:hAnsi="Arial Narrow" w:cs="Arial"/>
          <w:b/>
          <w:bCs/>
        </w:rPr>
        <w:t>10.WSzKzP SPZOZ</w:t>
      </w:r>
    </w:p>
    <w:p w:rsidR="00554D72" w:rsidRPr="00DB6365" w:rsidRDefault="00746D1F" w:rsidP="00554D72">
      <w:pPr>
        <w:spacing w:line="360" w:lineRule="auto"/>
        <w:rPr>
          <w:rFonts w:ascii="Arial Narrow" w:hAnsi="Arial Narrow" w:cs="Arial"/>
        </w:rPr>
      </w:pPr>
      <w:r w:rsidRPr="00DB6365">
        <w:rPr>
          <w:rFonts w:ascii="Arial Narrow" w:hAnsi="Arial Narrow" w:cs="Arial"/>
        </w:rPr>
        <w:t>Powstańców Warszawy</w:t>
      </w:r>
      <w:r w:rsidR="00554D72" w:rsidRPr="00DB6365">
        <w:rPr>
          <w:rFonts w:ascii="Arial Narrow" w:hAnsi="Arial Narrow" w:cs="Arial"/>
        </w:rPr>
        <w:t xml:space="preserve"> </w:t>
      </w:r>
      <w:r w:rsidRPr="00DB6365">
        <w:rPr>
          <w:rFonts w:ascii="Arial Narrow" w:hAnsi="Arial Narrow" w:cs="Arial"/>
        </w:rPr>
        <w:t>5</w:t>
      </w:r>
    </w:p>
    <w:p w:rsidR="00554D72" w:rsidRPr="00DB6365" w:rsidRDefault="00746D1F" w:rsidP="00554D72">
      <w:pPr>
        <w:rPr>
          <w:rFonts w:ascii="Arial Narrow" w:hAnsi="Arial Narrow" w:cs="Arial"/>
        </w:rPr>
      </w:pPr>
      <w:r w:rsidRPr="00DB6365">
        <w:rPr>
          <w:rFonts w:ascii="Arial Narrow" w:hAnsi="Arial Narrow" w:cs="Arial"/>
        </w:rPr>
        <w:t>85-681</w:t>
      </w:r>
      <w:r w:rsidR="00554D72" w:rsidRPr="00DB6365">
        <w:rPr>
          <w:rFonts w:ascii="Arial Narrow" w:hAnsi="Arial Narrow" w:cs="Arial"/>
        </w:rPr>
        <w:t xml:space="preserve"> </w:t>
      </w:r>
      <w:r w:rsidRPr="00DB6365">
        <w:rPr>
          <w:rFonts w:ascii="Arial Narrow" w:hAnsi="Arial Narrow" w:cs="Arial"/>
        </w:rPr>
        <w:t>Bydgoszcz</w:t>
      </w:r>
    </w:p>
    <w:p w:rsidR="00554D72" w:rsidRPr="00DB6365" w:rsidRDefault="00554D72" w:rsidP="00554D72">
      <w:pPr>
        <w:jc w:val="both"/>
        <w:rPr>
          <w:rFonts w:ascii="Arial Narrow" w:hAnsi="Arial Narrow" w:cs="Arial"/>
          <w:bCs/>
        </w:rPr>
      </w:pPr>
      <w:r w:rsidRPr="00DB6365">
        <w:rPr>
          <w:rFonts w:ascii="Arial Narrow" w:hAnsi="Arial Narrow" w:cs="Arial"/>
          <w:bCs/>
        </w:rPr>
        <w:t>……………………………………</w:t>
      </w:r>
    </w:p>
    <w:p w:rsidR="00554D72" w:rsidRPr="00DB6365" w:rsidRDefault="00554D72" w:rsidP="00DB6365">
      <w:pPr>
        <w:spacing w:after="240"/>
        <w:jc w:val="both"/>
        <w:rPr>
          <w:rFonts w:ascii="Arial Narrow" w:hAnsi="Arial Narrow" w:cs="Arial"/>
          <w:bCs/>
        </w:rPr>
      </w:pPr>
      <w:r w:rsidRPr="00DB6365">
        <w:rPr>
          <w:rFonts w:ascii="Arial Narrow" w:hAnsi="Arial Narrow" w:cs="Arial"/>
          <w:bCs/>
        </w:rPr>
        <w:t>[nazwa zamawiającego, adres]</w:t>
      </w:r>
    </w:p>
    <w:p w:rsidR="001B0DD2" w:rsidRPr="00DB6365" w:rsidRDefault="001B0DD2" w:rsidP="00DB6365">
      <w:pPr>
        <w:spacing w:after="240"/>
        <w:jc w:val="both"/>
        <w:rPr>
          <w:rFonts w:ascii="Arial Narrow" w:hAnsi="Arial Narrow"/>
          <w:b/>
          <w:bCs/>
        </w:rPr>
      </w:pPr>
      <w:r w:rsidRPr="00DB6365">
        <w:rPr>
          <w:rFonts w:ascii="Arial Narrow" w:hAnsi="Arial Narrow" w:cs="Arial"/>
          <w:b/>
          <w:bCs/>
        </w:rPr>
        <w:t>Pismo nr 4428/26</w:t>
      </w:r>
    </w:p>
    <w:p w:rsidR="00554D72" w:rsidRPr="00DB6365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</w:rPr>
      </w:pPr>
      <w:r w:rsidRPr="00DB6365">
        <w:rPr>
          <w:rFonts w:ascii="Arial Narrow" w:hAnsi="Arial Narrow" w:cs="Arial"/>
          <w:b/>
        </w:rPr>
        <w:t>WYKONAWCY</w:t>
      </w:r>
    </w:p>
    <w:p w:rsidR="00554D72" w:rsidRPr="00DB6365" w:rsidRDefault="00554D72" w:rsidP="00DB6365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 Narrow" w:hAnsi="Arial Narrow" w:cs="Arial"/>
        </w:rPr>
      </w:pPr>
      <w:r w:rsidRPr="00DB636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DB6365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DB6365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20"/>
              </w:rPr>
            </w:pPr>
            <w:r w:rsidRPr="00DB6365">
              <w:rPr>
                <w:rFonts w:ascii="Arial Narrow" w:hAnsi="Arial Narrow" w:cs="Arial"/>
                <w:spacing w:val="60"/>
                <w:sz w:val="20"/>
              </w:rPr>
              <w:t>ZAWIADOMIENIE</w:t>
            </w:r>
          </w:p>
          <w:p w:rsidR="00AB5D68" w:rsidRPr="00DB6365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</w:rPr>
            </w:pPr>
            <w:r w:rsidRPr="00DB6365">
              <w:rPr>
                <w:rFonts w:ascii="Arial Narrow" w:hAnsi="Arial Narrow" w:cs="Arial"/>
              </w:rPr>
              <w:t xml:space="preserve">o zmianie treści Specyfikacji Warunków Zamówienia </w:t>
            </w:r>
            <w:r w:rsidR="00E32881" w:rsidRPr="00DB6365">
              <w:rPr>
                <w:rFonts w:ascii="Arial Narrow" w:hAnsi="Arial Narrow" w:cs="Arial"/>
              </w:rPr>
              <w:t xml:space="preserve">(dalej </w:t>
            </w:r>
            <w:r w:rsidR="00E32881" w:rsidRPr="00DB6365">
              <w:rPr>
                <w:rFonts w:ascii="Arial Narrow" w:hAnsi="Arial Narrow" w:cs="Arial"/>
                <w:b/>
                <w:bCs/>
              </w:rPr>
              <w:t>SWZ</w:t>
            </w:r>
            <w:r w:rsidR="00E32881" w:rsidRPr="00DB6365">
              <w:rPr>
                <w:rFonts w:ascii="Arial Narrow" w:hAnsi="Arial Narrow" w:cs="Arial"/>
              </w:rPr>
              <w:t>)</w:t>
            </w:r>
          </w:p>
        </w:tc>
      </w:tr>
    </w:tbl>
    <w:p w:rsidR="00554D72" w:rsidRPr="00DB6365" w:rsidRDefault="00554D72" w:rsidP="00DB6365">
      <w:pPr>
        <w:spacing w:before="240"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DB6365">
        <w:rPr>
          <w:rFonts w:ascii="Arial Narrow" w:eastAsia="Calibri" w:hAnsi="Arial Narrow" w:cs="Arial"/>
          <w:lang w:eastAsia="en-US"/>
        </w:rPr>
        <w:t xml:space="preserve">Dotyczy </w:t>
      </w:r>
      <w:r w:rsidRPr="00DB6365">
        <w:rPr>
          <w:rFonts w:ascii="Arial Narrow" w:hAnsi="Arial Narrow" w:cs="Arial"/>
        </w:rPr>
        <w:t>postępowania o udzielenie zamówienia publicznego</w:t>
      </w:r>
      <w:r w:rsidRPr="00DB636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DB6365" w:rsidTr="00860A6D">
        <w:tc>
          <w:tcPr>
            <w:tcW w:w="2269" w:type="dxa"/>
            <w:shd w:val="clear" w:color="auto" w:fill="auto"/>
          </w:tcPr>
          <w:p w:rsidR="00554D72" w:rsidRPr="00DB6365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DB636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DB6365" w:rsidRDefault="00746D1F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B6365">
              <w:rPr>
                <w:rFonts w:ascii="Arial Narrow" w:hAnsi="Arial Narrow" w:cs="Arial"/>
                <w:bCs/>
              </w:rPr>
              <w:t>Dostawy sukcesywne sprzętu jednorazowego użytku laboratoryjnego dla Zakładu Patomorfologii na okres  24 miesięcy</w:t>
            </w:r>
            <w:r w:rsidR="00554D72" w:rsidRPr="00DB6365">
              <w:rPr>
                <w:rFonts w:ascii="Arial Narrow" w:hAnsi="Arial Narrow" w:cs="Arial"/>
                <w:bCs/>
              </w:rPr>
              <w:t>.</w:t>
            </w:r>
          </w:p>
        </w:tc>
      </w:tr>
      <w:tr w:rsidR="00746D1F" w:rsidRPr="00DB6365" w:rsidTr="009F1C73">
        <w:tc>
          <w:tcPr>
            <w:tcW w:w="2269" w:type="dxa"/>
            <w:shd w:val="clear" w:color="auto" w:fill="auto"/>
          </w:tcPr>
          <w:p w:rsidR="00746D1F" w:rsidRPr="00DB6365" w:rsidRDefault="00746D1F" w:rsidP="009F1C7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DB636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46D1F" w:rsidRPr="00DB6365" w:rsidRDefault="00746D1F" w:rsidP="009F1C7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DB6365">
              <w:rPr>
                <w:rFonts w:ascii="Arial Narrow" w:hAnsi="Arial Narrow" w:cs="Arial"/>
                <w:bCs/>
              </w:rPr>
              <w:t>57/2026</w:t>
            </w:r>
          </w:p>
        </w:tc>
      </w:tr>
    </w:tbl>
    <w:p w:rsidR="00EF1037" w:rsidRPr="00DB6365" w:rsidRDefault="00746D1F" w:rsidP="0060415D">
      <w:pPr>
        <w:spacing w:before="480" w:after="120" w:line="360" w:lineRule="auto"/>
        <w:jc w:val="both"/>
        <w:rPr>
          <w:rFonts w:ascii="Arial Narrow" w:hAnsi="Arial Narrow" w:cs="Arial"/>
        </w:rPr>
      </w:pPr>
      <w:r w:rsidRPr="00DB6365">
        <w:rPr>
          <w:rFonts w:ascii="Arial Narrow" w:hAnsi="Arial Narrow" w:cs="Arial"/>
        </w:rPr>
        <w:t xml:space="preserve"> </w:t>
      </w:r>
      <w:r w:rsidR="005C0930" w:rsidRPr="00DB6365">
        <w:rPr>
          <w:rFonts w:ascii="Arial Narrow" w:hAnsi="Arial Narrow" w:cs="Arial"/>
        </w:rPr>
        <w:t xml:space="preserve">Zamawiający, </w:t>
      </w:r>
      <w:r w:rsidRPr="00DB6365">
        <w:rPr>
          <w:rFonts w:ascii="Arial Narrow" w:hAnsi="Arial Narrow" w:cs="Arial"/>
          <w:b/>
        </w:rPr>
        <w:t>10.WSzKzP SPZOZ</w:t>
      </w:r>
      <w:r w:rsidR="005C0930" w:rsidRPr="00DB6365">
        <w:rPr>
          <w:rFonts w:ascii="Arial Narrow" w:hAnsi="Arial Narrow" w:cs="Arial"/>
        </w:rPr>
        <w:t xml:space="preserve">, działając na podstawie art. </w:t>
      </w:r>
      <w:r w:rsidR="00F004A8" w:rsidRPr="00DB6365">
        <w:rPr>
          <w:rFonts w:ascii="Arial Narrow" w:hAnsi="Arial Narrow" w:cs="Arial"/>
        </w:rPr>
        <w:t>286</w:t>
      </w:r>
      <w:r w:rsidR="005C0930" w:rsidRPr="00DB6365">
        <w:rPr>
          <w:rFonts w:ascii="Arial Narrow" w:hAnsi="Arial Narrow" w:cs="Arial"/>
        </w:rPr>
        <w:t xml:space="preserve"> ust. 1 i </w:t>
      </w:r>
      <w:r w:rsidR="00F004A8" w:rsidRPr="00DB6365">
        <w:rPr>
          <w:rFonts w:ascii="Arial Narrow" w:hAnsi="Arial Narrow" w:cs="Arial"/>
        </w:rPr>
        <w:t>7</w:t>
      </w:r>
      <w:r w:rsidR="005C0930" w:rsidRPr="00DB6365">
        <w:rPr>
          <w:rFonts w:ascii="Arial Narrow" w:hAnsi="Arial Narrow" w:cs="Arial"/>
        </w:rPr>
        <w:t xml:space="preserve"> ustawy z dnia 11 września 2019r. Prawo zamówień publicznych </w:t>
      </w:r>
      <w:r w:rsidRPr="00DB6365">
        <w:rPr>
          <w:rFonts w:ascii="Arial Narrow" w:hAnsi="Arial Narrow" w:cs="Arial"/>
        </w:rPr>
        <w:t>(</w:t>
      </w:r>
      <w:proofErr w:type="spellStart"/>
      <w:r w:rsidRPr="00DB6365">
        <w:rPr>
          <w:rFonts w:ascii="Arial Narrow" w:hAnsi="Arial Narrow" w:cs="Arial"/>
        </w:rPr>
        <w:t>t.j</w:t>
      </w:r>
      <w:proofErr w:type="spellEnd"/>
      <w:r w:rsidRPr="00DB6365">
        <w:rPr>
          <w:rFonts w:ascii="Arial Narrow" w:hAnsi="Arial Narrow" w:cs="Arial"/>
        </w:rPr>
        <w:t xml:space="preserve">. Dz. U. z 2024 r. poz. 1320 z </w:t>
      </w:r>
      <w:proofErr w:type="spellStart"/>
      <w:r w:rsidRPr="00DB6365">
        <w:rPr>
          <w:rFonts w:ascii="Arial Narrow" w:hAnsi="Arial Narrow" w:cs="Arial"/>
        </w:rPr>
        <w:t>p</w:t>
      </w:r>
      <w:r w:rsidR="001B0DD2" w:rsidRPr="00DB6365">
        <w:rPr>
          <w:rFonts w:ascii="Arial Narrow" w:hAnsi="Arial Narrow" w:cs="Arial"/>
        </w:rPr>
        <w:t>óź</w:t>
      </w:r>
      <w:r w:rsidRPr="00DB6365">
        <w:rPr>
          <w:rFonts w:ascii="Arial Narrow" w:hAnsi="Arial Narrow" w:cs="Arial"/>
        </w:rPr>
        <w:t>n</w:t>
      </w:r>
      <w:proofErr w:type="spellEnd"/>
      <w:r w:rsidRPr="00DB6365">
        <w:rPr>
          <w:rFonts w:ascii="Arial Narrow" w:hAnsi="Arial Narrow" w:cs="Arial"/>
        </w:rPr>
        <w:t>. zm.)</w:t>
      </w:r>
      <w:r w:rsidR="005C0930" w:rsidRPr="00DB6365">
        <w:rPr>
          <w:rFonts w:ascii="Arial Narrow" w:hAnsi="Arial Narrow" w:cs="Arial"/>
        </w:rPr>
        <w:t xml:space="preserve">, </w:t>
      </w:r>
      <w:r w:rsidR="00EB3650" w:rsidRPr="00DB6365">
        <w:rPr>
          <w:rFonts w:ascii="Arial Narrow" w:hAnsi="Arial Narrow" w:cs="Arial"/>
        </w:rPr>
        <w:t xml:space="preserve">informuje o </w:t>
      </w:r>
      <w:r w:rsidR="005C0930" w:rsidRPr="00DB6365">
        <w:rPr>
          <w:rFonts w:ascii="Arial Narrow" w:hAnsi="Arial Narrow" w:cs="Arial"/>
        </w:rPr>
        <w:t>dokon</w:t>
      </w:r>
      <w:r w:rsidR="00EB3650" w:rsidRPr="00DB6365">
        <w:rPr>
          <w:rFonts w:ascii="Arial Narrow" w:hAnsi="Arial Narrow" w:cs="Arial"/>
        </w:rPr>
        <w:t>aniu</w:t>
      </w:r>
      <w:r w:rsidR="005C0930" w:rsidRPr="00DB6365">
        <w:rPr>
          <w:rFonts w:ascii="Arial Narrow" w:hAnsi="Arial Narrow" w:cs="Arial"/>
        </w:rPr>
        <w:t xml:space="preserve"> </w:t>
      </w:r>
      <w:r w:rsidR="00460DC4" w:rsidRPr="00DB6365">
        <w:rPr>
          <w:rFonts w:ascii="Arial Narrow" w:hAnsi="Arial Narrow" w:cs="Arial"/>
        </w:rPr>
        <w:t>zmian</w:t>
      </w:r>
      <w:r w:rsidR="005C0930" w:rsidRPr="00DB6365">
        <w:rPr>
          <w:rFonts w:ascii="Arial Narrow" w:hAnsi="Arial Narrow" w:cs="Arial"/>
        </w:rPr>
        <w:t xml:space="preserve"> w z</w:t>
      </w:r>
      <w:r w:rsidR="00460DC4" w:rsidRPr="00DB6365">
        <w:rPr>
          <w:rFonts w:ascii="Arial Narrow" w:hAnsi="Arial Narrow" w:cs="Arial"/>
        </w:rPr>
        <w:t>apis</w:t>
      </w:r>
      <w:r w:rsidR="005C0930" w:rsidRPr="00DB6365">
        <w:rPr>
          <w:rFonts w:ascii="Arial Narrow" w:hAnsi="Arial Narrow" w:cs="Arial"/>
        </w:rPr>
        <w:t>ach</w:t>
      </w:r>
      <w:r w:rsidR="00460DC4" w:rsidRPr="00DB6365">
        <w:rPr>
          <w:rFonts w:ascii="Arial Narrow" w:hAnsi="Arial Narrow" w:cs="Arial"/>
        </w:rPr>
        <w:t xml:space="preserve"> </w:t>
      </w:r>
      <w:r w:rsidR="00E32881" w:rsidRPr="00DB6365">
        <w:rPr>
          <w:rFonts w:ascii="Arial Narrow" w:hAnsi="Arial Narrow" w:cs="Arial"/>
        </w:rPr>
        <w:t xml:space="preserve">SWZ </w:t>
      </w:r>
      <w:r w:rsidR="00DB6365">
        <w:rPr>
          <w:rFonts w:ascii="Arial Narrow" w:hAnsi="Arial Narrow" w:cs="Arial"/>
        </w:rPr>
        <w:br/>
      </w:r>
      <w:r w:rsidR="00460DC4" w:rsidRPr="00DB6365">
        <w:rPr>
          <w:rFonts w:ascii="Arial Narrow" w:hAnsi="Arial Narrow" w:cs="Arial"/>
        </w:rPr>
        <w:t>w następującym zakresie</w:t>
      </w:r>
      <w:r w:rsidR="00EF1037" w:rsidRPr="00DB6365">
        <w:rPr>
          <w:rFonts w:ascii="Arial Narrow" w:hAnsi="Arial Narrow" w:cs="Arial"/>
        </w:rPr>
        <w:t>:</w:t>
      </w:r>
    </w:p>
    <w:p w:rsidR="00AE3531" w:rsidRPr="00DB6365" w:rsidRDefault="00AE3531" w:rsidP="00AE3531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Pkt. 17.1. otrzymuje brzmienie: Wykonawca pozostaje związany ofertą do dnia 2026-06-</w:t>
      </w:r>
      <w:r w:rsidR="00BE4705">
        <w:rPr>
          <w:rFonts w:ascii="Arial Narrow" w:hAnsi="Arial Narrow" w:cs="Arial"/>
          <w:sz w:val="20"/>
        </w:rPr>
        <w:t>25</w:t>
      </w:r>
    </w:p>
    <w:p w:rsidR="00AE3531" w:rsidRPr="00DB6365" w:rsidRDefault="00AE3531" w:rsidP="00AE3531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Pkt. 19.1 otrzymuje brzmienie: Ofertę, wraz z załącznikami, należy złożyć za pośrednictwem Platformy w terminie do dnia  2026-05-27.  Godzina składania ofert pozostaje bez zmian.</w:t>
      </w:r>
    </w:p>
    <w:p w:rsidR="00AE3531" w:rsidRPr="00DB6365" w:rsidRDefault="00AE3531" w:rsidP="00AE3531">
      <w:pPr>
        <w:pStyle w:val="Tekstpodstawowy"/>
        <w:numPr>
          <w:ilvl w:val="0"/>
          <w:numId w:val="1"/>
        </w:numPr>
        <w:ind w:right="-2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Pkt. 20.1. otrzymuje brzmienie: Otwarcie ofert nastąpi w dniu  2026-05-27 za pośrednictwem Platformy, na karcie "Oferta/Załączniki", poprzez ich odszyfrowanie, które jest jednoznaczne z ich upublicznieniem. Godzina otwarcia ofert pozostaje bez zmian.</w:t>
      </w:r>
    </w:p>
    <w:p w:rsidR="00AE3531" w:rsidRPr="00DB6365" w:rsidRDefault="00AE3531" w:rsidP="00AE3531">
      <w:pPr>
        <w:pStyle w:val="Tekstpodstawowy"/>
        <w:ind w:right="-2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W dniu dzisiejszym zostało opublikowane ogłoszenie ww. zmian w Biuletynie Zamówień Publicznych, numer ogłoszenia: BZP</w:t>
      </w:r>
      <w:r w:rsidRPr="00DB6365">
        <w:rPr>
          <w:rFonts w:ascii="Arial Narrow" w:hAnsi="Arial Narrow" w:cs="Arial"/>
          <w:b/>
          <w:sz w:val="20"/>
        </w:rPr>
        <w:t>:  2026/BZP 00252797</w:t>
      </w:r>
      <w:r w:rsidR="00DB6365" w:rsidRPr="00DB6365">
        <w:rPr>
          <w:rFonts w:ascii="Arial Narrow" w:hAnsi="Arial Narrow" w:cs="Arial"/>
          <w:b/>
          <w:sz w:val="20"/>
        </w:rPr>
        <w:t xml:space="preserve">. W związku z udzielonymi wyjaśnieniami </w:t>
      </w:r>
      <w:r w:rsidR="00DB6365" w:rsidRPr="00DB6365">
        <w:rPr>
          <w:rFonts w:ascii="Arial Narrow" w:hAnsi="Arial Narrow" w:cs="Arial"/>
          <w:b/>
          <w:bCs/>
          <w:sz w:val="20"/>
        </w:rPr>
        <w:t>Zamawiający umieszcza na stronie internetowej Zamawiającego www.10wsk.mil.pl oraz na platformie prowadzonego postępowania https://e-propublico.pl aktualny projekt umowy.</w:t>
      </w:r>
    </w:p>
    <w:p w:rsidR="00AE3531" w:rsidRPr="00DB6365" w:rsidRDefault="00AE3531" w:rsidP="00AE3531">
      <w:pPr>
        <w:pStyle w:val="Tekstpodstawowy"/>
        <w:ind w:right="-2"/>
        <w:jc w:val="right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Zamawiający</w:t>
      </w:r>
    </w:p>
    <w:p w:rsidR="00AE3531" w:rsidRPr="00DB6365" w:rsidRDefault="00AE3531" w:rsidP="00AE3531">
      <w:pPr>
        <w:pStyle w:val="Tekstpodstawowy"/>
        <w:ind w:right="-2"/>
        <w:jc w:val="left"/>
        <w:rPr>
          <w:rFonts w:ascii="Arial Narrow" w:hAnsi="Arial Narrow" w:cs="Arial"/>
          <w:sz w:val="20"/>
        </w:rPr>
      </w:pPr>
    </w:p>
    <w:p w:rsidR="00AE3531" w:rsidRPr="00DB6365" w:rsidRDefault="00AE3531" w:rsidP="00AE3531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</w:p>
    <w:p w:rsidR="00DB6365" w:rsidRDefault="00DB6365" w:rsidP="00AE3531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</w:p>
    <w:p w:rsidR="00AE3531" w:rsidRPr="00DB6365" w:rsidRDefault="00AE3531" w:rsidP="00AE3531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Wykonano w 2 egz. na 1.ark.</w:t>
      </w:r>
    </w:p>
    <w:p w:rsidR="00AE3531" w:rsidRPr="00BE4705" w:rsidRDefault="00AE3531" w:rsidP="00AE3531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BE4705">
        <w:rPr>
          <w:rFonts w:ascii="Arial Narrow" w:hAnsi="Arial Narrow" w:cs="Arial"/>
          <w:sz w:val="20"/>
        </w:rPr>
        <w:t xml:space="preserve">Egz. 1 - a/a kancelaria  </w:t>
      </w:r>
    </w:p>
    <w:p w:rsidR="00AE3531" w:rsidRPr="00BE4705" w:rsidRDefault="00AE3531" w:rsidP="00AE3531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BE4705">
        <w:rPr>
          <w:rFonts w:ascii="Arial Narrow" w:hAnsi="Arial Narrow" w:cs="Arial"/>
          <w:sz w:val="20"/>
        </w:rPr>
        <w:t xml:space="preserve">Egz. 2 - Wykonawcy poprzez str. </w:t>
      </w:r>
      <w:proofErr w:type="spellStart"/>
      <w:r w:rsidRPr="00BE4705">
        <w:rPr>
          <w:rFonts w:ascii="Arial Narrow" w:hAnsi="Arial Narrow" w:cs="Arial"/>
          <w:sz w:val="20"/>
        </w:rPr>
        <w:t>int</w:t>
      </w:r>
      <w:proofErr w:type="spellEnd"/>
      <w:r w:rsidRPr="00BE4705">
        <w:rPr>
          <w:rFonts w:ascii="Arial Narrow" w:hAnsi="Arial Narrow" w:cs="Arial"/>
          <w:sz w:val="20"/>
        </w:rPr>
        <w:t xml:space="preserve">. 10wsk.mil.pl i e-propublico.pl; </w:t>
      </w:r>
      <w:proofErr w:type="spellStart"/>
      <w:r w:rsidRPr="00BE4705">
        <w:rPr>
          <w:rFonts w:ascii="Arial Narrow" w:hAnsi="Arial Narrow" w:cs="Arial"/>
          <w:sz w:val="20"/>
        </w:rPr>
        <w:t>SZPubl</w:t>
      </w:r>
      <w:proofErr w:type="spellEnd"/>
      <w:r w:rsidRPr="00BE4705">
        <w:rPr>
          <w:rFonts w:ascii="Arial Narrow" w:hAnsi="Arial Narrow" w:cs="Arial"/>
          <w:sz w:val="20"/>
        </w:rPr>
        <w:t>. T2612 B5</w:t>
      </w:r>
    </w:p>
    <w:p w:rsidR="00AE3531" w:rsidRPr="00DB6365" w:rsidRDefault="00AE3531" w:rsidP="00AE3531">
      <w:pPr>
        <w:pStyle w:val="Tekstpodstawowy"/>
        <w:spacing w:line="240" w:lineRule="auto"/>
        <w:jc w:val="left"/>
        <w:rPr>
          <w:rFonts w:ascii="Arial Narrow" w:hAnsi="Arial Narrow" w:cs="Arial"/>
          <w:sz w:val="20"/>
        </w:rPr>
      </w:pPr>
      <w:r w:rsidRPr="00DB6365">
        <w:rPr>
          <w:rFonts w:ascii="Arial Narrow" w:hAnsi="Arial Narrow" w:cs="Arial"/>
          <w:sz w:val="20"/>
        </w:rPr>
        <w:t>Wyk. Katarzyna Szułczyńska - tel. 261 417 448, e-mail: szulczynska5702@10wsk.mil.pl</w:t>
      </w:r>
    </w:p>
    <w:p w:rsidR="00AE3531" w:rsidRPr="00DB6365" w:rsidRDefault="00AE3531" w:rsidP="00AE3531">
      <w:pPr>
        <w:pStyle w:val="Tekstpodstawowy"/>
        <w:spacing w:line="240" w:lineRule="auto"/>
        <w:jc w:val="left"/>
        <w:rPr>
          <w:rFonts w:ascii="Arial Narrow" w:hAnsi="Arial Narrow"/>
          <w:sz w:val="20"/>
        </w:rPr>
      </w:pPr>
      <w:r w:rsidRPr="00DB6365">
        <w:rPr>
          <w:rFonts w:ascii="Arial Narrow" w:hAnsi="Arial Narrow" w:cs="Arial"/>
          <w:sz w:val="20"/>
        </w:rPr>
        <w:t>Data: 20.05.2026 r.</w:t>
      </w:r>
    </w:p>
    <w:p w:rsidR="00EF1037" w:rsidRPr="00DB6365" w:rsidRDefault="00EF1037" w:rsidP="00E02559">
      <w:pPr>
        <w:pStyle w:val="Tekstpodstawowy"/>
        <w:jc w:val="right"/>
        <w:rPr>
          <w:rFonts w:ascii="Arial Narrow" w:hAnsi="Arial Narrow" w:cs="Arial"/>
          <w:sz w:val="20"/>
        </w:rPr>
      </w:pPr>
    </w:p>
    <w:p w:rsidR="005C0930" w:rsidRPr="00DB6365" w:rsidRDefault="005C0930" w:rsidP="00554D72">
      <w:pPr>
        <w:pStyle w:val="Tekstpodstawowy"/>
        <w:spacing w:line="240" w:lineRule="auto"/>
        <w:ind w:right="-2" w:firstLine="423"/>
        <w:jc w:val="right"/>
        <w:rPr>
          <w:rFonts w:ascii="Arial Narrow" w:hAnsi="Arial Narrow"/>
          <w:sz w:val="20"/>
        </w:rPr>
      </w:pPr>
    </w:p>
    <w:sectPr w:rsidR="005C0930" w:rsidRPr="00DB6365" w:rsidSect="00DB636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1436" w:rsidRDefault="00411436">
      <w:r>
        <w:separator/>
      </w:r>
    </w:p>
  </w:endnote>
  <w:endnote w:type="continuationSeparator" w:id="1">
    <w:p w:rsidR="00411436" w:rsidRDefault="0041143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285E3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285E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285E3E" w:rsidRPr="00B862CC">
      <w:rPr>
        <w:rFonts w:ascii="Arial" w:hAnsi="Arial"/>
        <w:sz w:val="18"/>
        <w:szCs w:val="24"/>
      </w:rPr>
      <w:fldChar w:fldCharType="separate"/>
    </w:r>
    <w:r w:rsidR="00BE4705">
      <w:rPr>
        <w:rFonts w:ascii="Arial" w:hAnsi="Arial"/>
        <w:noProof/>
        <w:sz w:val="18"/>
        <w:szCs w:val="24"/>
      </w:rPr>
      <w:t>1</w:t>
    </w:r>
    <w:r w:rsidR="00285E3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285E3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285E3E" w:rsidRPr="00B862CC">
      <w:rPr>
        <w:rFonts w:ascii="Arial" w:hAnsi="Arial"/>
        <w:sz w:val="18"/>
        <w:szCs w:val="24"/>
      </w:rPr>
      <w:fldChar w:fldCharType="separate"/>
    </w:r>
    <w:r w:rsidR="00BE4705">
      <w:rPr>
        <w:rFonts w:ascii="Arial" w:hAnsi="Arial"/>
        <w:noProof/>
        <w:sz w:val="18"/>
        <w:szCs w:val="24"/>
      </w:rPr>
      <w:t>1</w:t>
    </w:r>
    <w:r w:rsidR="00285E3E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285E3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E4705" w:rsidRPr="00BE4705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1436" w:rsidRDefault="00411436">
      <w:r>
        <w:separator/>
      </w:r>
    </w:p>
  </w:footnote>
  <w:footnote w:type="continuationSeparator" w:id="1">
    <w:p w:rsidR="00411436" w:rsidRDefault="0041143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D1F" w:rsidRDefault="00746D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D1F" w:rsidRDefault="00746D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6D1F" w:rsidRDefault="00746D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40601F"/>
    <w:multiLevelType w:val="hybridMultilevel"/>
    <w:tmpl w:val="5E7E8C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6D1F"/>
    <w:rsid w:val="00057D02"/>
    <w:rsid w:val="000613E0"/>
    <w:rsid w:val="000852B7"/>
    <w:rsid w:val="00152970"/>
    <w:rsid w:val="001A571A"/>
    <w:rsid w:val="001B0DD2"/>
    <w:rsid w:val="00285E3E"/>
    <w:rsid w:val="002B1C74"/>
    <w:rsid w:val="00384EFD"/>
    <w:rsid w:val="003D23F9"/>
    <w:rsid w:val="00411436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746D1F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D61F8"/>
    <w:rsid w:val="009F7D31"/>
    <w:rsid w:val="00A220FB"/>
    <w:rsid w:val="00AB5D68"/>
    <w:rsid w:val="00AE3531"/>
    <w:rsid w:val="00B26D41"/>
    <w:rsid w:val="00B361A9"/>
    <w:rsid w:val="00BE4705"/>
    <w:rsid w:val="00C152AE"/>
    <w:rsid w:val="00CF444F"/>
    <w:rsid w:val="00D1574A"/>
    <w:rsid w:val="00D248D2"/>
    <w:rsid w:val="00DB6365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61F8"/>
  </w:style>
  <w:style w:type="paragraph" w:styleId="Nagwek1">
    <w:name w:val="heading 1"/>
    <w:basedOn w:val="Normalny"/>
    <w:next w:val="Normalny"/>
    <w:qFormat/>
    <w:rsid w:val="009D61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9D61F8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D61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D61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D61F8"/>
  </w:style>
  <w:style w:type="paragraph" w:styleId="Tekstpodstawowy">
    <w:name w:val="Body Text"/>
    <w:basedOn w:val="Normalny"/>
    <w:link w:val="TekstpodstawowyZnak"/>
    <w:rsid w:val="009D61F8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AE353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1</Pages>
  <Words>242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2026-05-20T11:11:00Z</cp:lastPrinted>
  <dcterms:created xsi:type="dcterms:W3CDTF">2026-05-20T10:59:00Z</dcterms:created>
  <dcterms:modified xsi:type="dcterms:W3CDTF">2026-05-20T11:11:00Z</dcterms:modified>
</cp:coreProperties>
</file>